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9EC" w:rsidRPr="005D3FAF" w:rsidRDefault="009E79EC" w:rsidP="009E79EC">
      <w:pPr>
        <w:pStyle w:val="af0"/>
        <w:jc w:val="center"/>
        <w:rPr>
          <w:b/>
          <w:sz w:val="26"/>
          <w:szCs w:val="26"/>
        </w:rPr>
      </w:pPr>
      <w:r w:rsidRPr="005D3FAF">
        <w:rPr>
          <w:b/>
          <w:sz w:val="26"/>
          <w:szCs w:val="26"/>
        </w:rPr>
        <w:t>ПРАВИТЕЛЬСТВО САНКТ-ПЕТЕРБУРГА</w:t>
      </w:r>
    </w:p>
    <w:p w:rsidR="009E79EC" w:rsidRPr="005D3FAF" w:rsidRDefault="009E79EC" w:rsidP="009E79EC">
      <w:pPr>
        <w:spacing w:after="0" w:line="240" w:lineRule="auto"/>
        <w:jc w:val="center"/>
        <w:rPr>
          <w:sz w:val="26"/>
          <w:szCs w:val="26"/>
        </w:rPr>
      </w:pPr>
    </w:p>
    <w:p w:rsidR="009E79EC" w:rsidRPr="005D3FAF" w:rsidRDefault="009E79EC" w:rsidP="009E79EC">
      <w:pPr>
        <w:pStyle w:val="ae"/>
        <w:rPr>
          <w:sz w:val="26"/>
          <w:szCs w:val="26"/>
        </w:rPr>
      </w:pPr>
      <w:r w:rsidRPr="005D3FAF">
        <w:rPr>
          <w:sz w:val="26"/>
          <w:szCs w:val="26"/>
        </w:rPr>
        <w:t>ПОСТАНОВЛЕНИЕ</w:t>
      </w:r>
    </w:p>
    <w:p w:rsidR="009E79EC" w:rsidRPr="005D3FAF" w:rsidRDefault="009E79EC" w:rsidP="009E79EC">
      <w:pPr>
        <w:spacing w:after="0" w:line="240" w:lineRule="auto"/>
        <w:rPr>
          <w:b/>
          <w:bCs/>
          <w:sz w:val="26"/>
          <w:szCs w:val="26"/>
          <w:u w:val="single"/>
        </w:rPr>
      </w:pPr>
    </w:p>
    <w:p w:rsidR="009E79EC" w:rsidRPr="005D3FAF" w:rsidRDefault="009E79EC" w:rsidP="009E79EC">
      <w:pPr>
        <w:spacing w:after="0" w:line="240" w:lineRule="auto"/>
        <w:rPr>
          <w:rFonts w:ascii="Times New Roman" w:hAnsi="Times New Roman"/>
          <w:bCs/>
          <w:sz w:val="24"/>
          <w:szCs w:val="24"/>
        </w:rPr>
      </w:pPr>
      <w:r w:rsidRPr="005D3FAF">
        <w:rPr>
          <w:bCs/>
          <w:sz w:val="26"/>
          <w:szCs w:val="26"/>
        </w:rPr>
        <w:t>____________</w:t>
      </w:r>
      <w:r w:rsidRPr="005D3FAF">
        <w:rPr>
          <w:bCs/>
          <w:sz w:val="26"/>
          <w:szCs w:val="26"/>
        </w:rPr>
        <w:tab/>
      </w:r>
      <w:r w:rsidRPr="005D3FAF">
        <w:rPr>
          <w:bCs/>
          <w:sz w:val="26"/>
          <w:szCs w:val="26"/>
        </w:rPr>
        <w:tab/>
      </w:r>
      <w:r w:rsidRPr="005D3FAF">
        <w:rPr>
          <w:bCs/>
          <w:sz w:val="26"/>
          <w:szCs w:val="26"/>
        </w:rPr>
        <w:tab/>
      </w:r>
      <w:r w:rsidRPr="005D3FAF">
        <w:rPr>
          <w:bCs/>
          <w:sz w:val="26"/>
          <w:szCs w:val="26"/>
        </w:rPr>
        <w:tab/>
      </w:r>
      <w:r w:rsidRPr="005D3FAF">
        <w:rPr>
          <w:bCs/>
          <w:sz w:val="26"/>
          <w:szCs w:val="26"/>
        </w:rPr>
        <w:tab/>
      </w:r>
      <w:r w:rsidRPr="005D3FAF">
        <w:rPr>
          <w:rFonts w:ascii="Times New Roman" w:hAnsi="Times New Roman"/>
          <w:bCs/>
          <w:sz w:val="24"/>
          <w:szCs w:val="24"/>
        </w:rPr>
        <w:t xml:space="preserve"> № ___________ </w:t>
      </w:r>
    </w:p>
    <w:p w:rsidR="009E79EC" w:rsidRPr="005D3FAF" w:rsidRDefault="009E79EC" w:rsidP="009E79EC">
      <w:pPr>
        <w:spacing w:after="0" w:line="240" w:lineRule="auto"/>
        <w:rPr>
          <w:rFonts w:ascii="Times New Roman" w:hAnsi="Times New Roman"/>
          <w:b/>
          <w:sz w:val="24"/>
          <w:szCs w:val="24"/>
        </w:rPr>
      </w:pPr>
    </w:p>
    <w:p w:rsidR="009E79EC" w:rsidRPr="005D3FAF" w:rsidRDefault="009E79EC" w:rsidP="009E79EC">
      <w:pPr>
        <w:spacing w:after="0" w:line="240" w:lineRule="auto"/>
        <w:rPr>
          <w:rFonts w:ascii="Times New Roman" w:hAnsi="Times New Roman"/>
          <w:b/>
          <w:sz w:val="24"/>
          <w:szCs w:val="24"/>
        </w:rPr>
      </w:pPr>
    </w:p>
    <w:p w:rsidR="009E79EC" w:rsidRPr="005D3FAF" w:rsidRDefault="009E79EC" w:rsidP="009E79EC">
      <w:pPr>
        <w:spacing w:after="0" w:line="240" w:lineRule="auto"/>
        <w:rPr>
          <w:rFonts w:ascii="Times New Roman" w:hAnsi="Times New Roman"/>
          <w:b/>
          <w:sz w:val="24"/>
          <w:szCs w:val="24"/>
        </w:rPr>
      </w:pPr>
    </w:p>
    <w:p w:rsidR="009E79EC" w:rsidRPr="005D3FAF" w:rsidRDefault="009E79EC" w:rsidP="009E79EC">
      <w:pPr>
        <w:spacing w:after="0" w:line="240" w:lineRule="auto"/>
        <w:rPr>
          <w:rFonts w:ascii="Times New Roman" w:hAnsi="Times New Roman"/>
          <w:b/>
          <w:sz w:val="24"/>
          <w:szCs w:val="24"/>
        </w:rPr>
      </w:pPr>
      <w:r w:rsidRPr="005D3FAF">
        <w:rPr>
          <w:rFonts w:ascii="Times New Roman" w:hAnsi="Times New Roman"/>
          <w:b/>
          <w:sz w:val="24"/>
          <w:szCs w:val="24"/>
        </w:rPr>
        <w:t xml:space="preserve">О внесении изменений </w:t>
      </w:r>
    </w:p>
    <w:p w:rsidR="009E79EC" w:rsidRPr="005D3FAF" w:rsidRDefault="009E79EC" w:rsidP="009E79EC">
      <w:pPr>
        <w:spacing w:after="0" w:line="240" w:lineRule="auto"/>
        <w:rPr>
          <w:rFonts w:ascii="Times New Roman" w:hAnsi="Times New Roman"/>
          <w:b/>
          <w:sz w:val="24"/>
          <w:szCs w:val="24"/>
        </w:rPr>
      </w:pPr>
      <w:r w:rsidRPr="005D3FAF">
        <w:rPr>
          <w:rFonts w:ascii="Times New Roman" w:hAnsi="Times New Roman"/>
          <w:b/>
          <w:sz w:val="24"/>
          <w:szCs w:val="24"/>
        </w:rPr>
        <w:t xml:space="preserve">в постановление Правительства </w:t>
      </w:r>
    </w:p>
    <w:p w:rsidR="009E79EC" w:rsidRPr="005D3FAF" w:rsidRDefault="009E79EC" w:rsidP="009E79EC">
      <w:pPr>
        <w:spacing w:after="0" w:line="240" w:lineRule="auto"/>
        <w:rPr>
          <w:rFonts w:ascii="Times New Roman" w:hAnsi="Times New Roman"/>
          <w:b/>
          <w:sz w:val="24"/>
          <w:szCs w:val="24"/>
        </w:rPr>
      </w:pPr>
      <w:r w:rsidRPr="005D3FAF">
        <w:rPr>
          <w:rFonts w:ascii="Times New Roman" w:hAnsi="Times New Roman"/>
          <w:b/>
          <w:sz w:val="24"/>
          <w:szCs w:val="24"/>
        </w:rPr>
        <w:t>Санкт-Петербурга от 17.06.2014 № 489</w:t>
      </w: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spacing w:after="0" w:line="240" w:lineRule="auto"/>
        <w:ind w:firstLine="567"/>
        <w:jc w:val="both"/>
        <w:rPr>
          <w:rFonts w:ascii="Times New Roman" w:hAnsi="Times New Roman"/>
          <w:sz w:val="24"/>
          <w:szCs w:val="24"/>
        </w:rPr>
      </w:pPr>
      <w:r w:rsidRPr="005D3FAF">
        <w:rPr>
          <w:rFonts w:ascii="Times New Roman" w:hAnsi="Times New Roman"/>
          <w:sz w:val="24"/>
          <w:szCs w:val="24"/>
        </w:rPr>
        <w:t xml:space="preserve">В соответствии со статьей 179 Бюджетного кодекса Российской Федерации, постановлением Правительства Санкт-Петербурга от 25.12.2013 № 1039 </w:t>
      </w:r>
      <w:r w:rsidRPr="005D3FAF">
        <w:rPr>
          <w:rFonts w:ascii="Times New Roman" w:hAnsi="Times New Roman"/>
          <w:sz w:val="24"/>
          <w:szCs w:val="24"/>
        </w:rPr>
        <w:br/>
        <w:t xml:space="preserve">«О порядке принятия решений о разработке государственных программ </w:t>
      </w:r>
      <w:r w:rsidRPr="005D3FAF">
        <w:rPr>
          <w:rFonts w:ascii="Times New Roman" w:hAnsi="Times New Roman"/>
          <w:sz w:val="24"/>
          <w:szCs w:val="24"/>
        </w:rPr>
        <w:br/>
        <w:t xml:space="preserve">Санкт-Петербурга, формирования, реализации и проведения оценки эффективности </w:t>
      </w:r>
      <w:r w:rsidRPr="005D3FAF">
        <w:rPr>
          <w:rFonts w:ascii="Times New Roman" w:hAnsi="Times New Roman"/>
          <w:sz w:val="24"/>
          <w:szCs w:val="24"/>
        </w:rPr>
        <w:br/>
        <w:t>их реализации» Правительство Санкт-Петербурга</w:t>
      </w:r>
    </w:p>
    <w:p w:rsidR="009E79EC" w:rsidRPr="005D3FAF" w:rsidRDefault="009E79EC" w:rsidP="009E79EC">
      <w:pPr>
        <w:spacing w:after="0" w:line="240" w:lineRule="auto"/>
        <w:ind w:firstLine="567"/>
        <w:jc w:val="both"/>
        <w:rPr>
          <w:rFonts w:ascii="Times New Roman" w:hAnsi="Times New Roman"/>
          <w:sz w:val="24"/>
          <w:szCs w:val="24"/>
        </w:rPr>
      </w:pPr>
    </w:p>
    <w:p w:rsidR="009E79EC" w:rsidRPr="005D3FAF" w:rsidRDefault="009E79EC" w:rsidP="009E79EC">
      <w:pPr>
        <w:spacing w:after="0" w:line="240" w:lineRule="auto"/>
        <w:rPr>
          <w:rFonts w:ascii="Times New Roman" w:hAnsi="Times New Roman"/>
          <w:b/>
          <w:sz w:val="24"/>
          <w:szCs w:val="24"/>
        </w:rPr>
      </w:pPr>
      <w:proofErr w:type="gramStart"/>
      <w:r w:rsidRPr="005D3FAF">
        <w:rPr>
          <w:rFonts w:ascii="Times New Roman" w:hAnsi="Times New Roman"/>
          <w:b/>
          <w:sz w:val="24"/>
          <w:szCs w:val="24"/>
        </w:rPr>
        <w:t>П</w:t>
      </w:r>
      <w:proofErr w:type="gramEnd"/>
      <w:r w:rsidRPr="005D3FAF">
        <w:rPr>
          <w:rFonts w:ascii="Times New Roman" w:hAnsi="Times New Roman"/>
          <w:b/>
          <w:sz w:val="24"/>
          <w:szCs w:val="24"/>
        </w:rPr>
        <w:t xml:space="preserve"> О С Т А Н О В Л Я Е Т:</w:t>
      </w:r>
    </w:p>
    <w:p w:rsidR="009E79EC" w:rsidRPr="005D3FAF" w:rsidRDefault="009E79EC" w:rsidP="009E79EC">
      <w:pPr>
        <w:pStyle w:val="ConsPlusNormal"/>
        <w:tabs>
          <w:tab w:val="left" w:pos="993"/>
        </w:tabs>
        <w:ind w:left="567"/>
        <w:jc w:val="both"/>
        <w:rPr>
          <w:rFonts w:ascii="Times New Roman" w:eastAsia="Calibri" w:hAnsi="Times New Roman" w:cs="Times New Roman"/>
          <w:sz w:val="24"/>
          <w:szCs w:val="24"/>
          <w:lang w:eastAsia="en-US"/>
        </w:rPr>
      </w:pPr>
    </w:p>
    <w:p w:rsidR="009E79EC" w:rsidRPr="005D3FAF" w:rsidRDefault="009E79EC" w:rsidP="009E79EC">
      <w:pPr>
        <w:pStyle w:val="ConsPlusNormal"/>
        <w:numPr>
          <w:ilvl w:val="0"/>
          <w:numId w:val="1"/>
        </w:numPr>
        <w:tabs>
          <w:tab w:val="left" w:pos="993"/>
        </w:tabs>
        <w:adjustRightInd/>
        <w:ind w:left="0" w:firstLine="567"/>
        <w:jc w:val="both"/>
        <w:rPr>
          <w:rFonts w:ascii="Times New Roman" w:hAnsi="Times New Roman" w:cs="Times New Roman"/>
          <w:sz w:val="24"/>
          <w:szCs w:val="24"/>
        </w:rPr>
      </w:pPr>
      <w:r w:rsidRPr="005D3FAF">
        <w:rPr>
          <w:rFonts w:ascii="Times New Roman" w:hAnsi="Times New Roman" w:cs="Times New Roman"/>
          <w:sz w:val="24"/>
          <w:szCs w:val="24"/>
        </w:rPr>
        <w:t xml:space="preserve"> Изложить приложение к постановлению Правительства Санкт-Петербурга от 17.06.2014 № 489 «О государственной программе Санкт-Петербурга «Обеспечение законности, правопорядка и безопасности в Санкт-Петербурге» в редакции согласно приложению к настоящему постановлению.</w:t>
      </w:r>
    </w:p>
    <w:p w:rsidR="009E79EC" w:rsidRPr="005D3FAF" w:rsidRDefault="009E79EC" w:rsidP="009E79EC">
      <w:pPr>
        <w:pStyle w:val="ConsPlusNormal"/>
        <w:numPr>
          <w:ilvl w:val="0"/>
          <w:numId w:val="1"/>
        </w:numPr>
        <w:tabs>
          <w:tab w:val="left" w:pos="993"/>
        </w:tabs>
        <w:adjustRightInd/>
        <w:ind w:left="0" w:firstLine="567"/>
        <w:jc w:val="both"/>
        <w:rPr>
          <w:rFonts w:ascii="Times New Roman" w:hAnsi="Times New Roman" w:cs="Times New Roman"/>
          <w:sz w:val="24"/>
          <w:szCs w:val="24"/>
        </w:rPr>
      </w:pPr>
      <w:proofErr w:type="gramStart"/>
      <w:r w:rsidRPr="005D3FAF">
        <w:rPr>
          <w:rFonts w:ascii="Times New Roman" w:hAnsi="Times New Roman" w:cs="Times New Roman"/>
          <w:sz w:val="24"/>
          <w:szCs w:val="24"/>
        </w:rPr>
        <w:t>Контроль за</w:t>
      </w:r>
      <w:proofErr w:type="gramEnd"/>
      <w:r w:rsidRPr="005D3FAF">
        <w:rPr>
          <w:rFonts w:ascii="Times New Roman" w:hAnsi="Times New Roman" w:cs="Times New Roman"/>
          <w:sz w:val="24"/>
          <w:szCs w:val="24"/>
        </w:rPr>
        <w:t xml:space="preserve"> выполнением постановления возложить на вице-губернатора </w:t>
      </w:r>
      <w:r w:rsidRPr="005D3FAF">
        <w:rPr>
          <w:rFonts w:ascii="Times New Roman" w:hAnsi="Times New Roman" w:cs="Times New Roman"/>
          <w:sz w:val="24"/>
          <w:szCs w:val="24"/>
        </w:rPr>
        <w:br/>
        <w:t xml:space="preserve">Санкт-Петербурга - руководителя Администрации Губернатора Санкт-Петербурга </w:t>
      </w:r>
      <w:r w:rsidRPr="005D3FAF">
        <w:rPr>
          <w:rFonts w:ascii="Times New Roman" w:hAnsi="Times New Roman" w:cs="Times New Roman"/>
          <w:sz w:val="24"/>
          <w:szCs w:val="24"/>
        </w:rPr>
        <w:br/>
        <w:t>А.Н. Говорунова.</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b/>
          <w:sz w:val="24"/>
          <w:szCs w:val="24"/>
        </w:rPr>
      </w:pPr>
    </w:p>
    <w:p w:rsidR="009E79EC" w:rsidRPr="005D3FAF" w:rsidRDefault="009E79EC" w:rsidP="009E79EC">
      <w:pPr>
        <w:pStyle w:val="ConsPlusNormal"/>
        <w:jc w:val="right"/>
        <w:rPr>
          <w:rFonts w:ascii="Times New Roman" w:hAnsi="Times New Roman" w:cs="Times New Roman"/>
          <w:sz w:val="24"/>
          <w:szCs w:val="24"/>
        </w:rPr>
      </w:pPr>
      <w:r w:rsidRPr="005D3FAF">
        <w:rPr>
          <w:rFonts w:ascii="Times New Roman" w:hAnsi="Times New Roman" w:cs="Times New Roman"/>
          <w:b/>
          <w:sz w:val="24"/>
          <w:szCs w:val="24"/>
        </w:rPr>
        <w:t>Губернатор Санкт-Петербурга</w:t>
      </w:r>
      <w:r w:rsidRPr="005D3FAF">
        <w:rPr>
          <w:rFonts w:ascii="Times New Roman" w:hAnsi="Times New Roman" w:cs="Times New Roman"/>
          <w:b/>
          <w:sz w:val="24"/>
          <w:szCs w:val="24"/>
        </w:rPr>
        <w:tab/>
      </w:r>
      <w:r w:rsidRPr="005D3FAF">
        <w:rPr>
          <w:rFonts w:ascii="Times New Roman" w:hAnsi="Times New Roman" w:cs="Times New Roman"/>
          <w:b/>
          <w:sz w:val="24"/>
          <w:szCs w:val="24"/>
        </w:rPr>
        <w:tab/>
      </w:r>
      <w:r w:rsidRPr="005D3FAF">
        <w:rPr>
          <w:rFonts w:ascii="Times New Roman" w:hAnsi="Times New Roman" w:cs="Times New Roman"/>
          <w:b/>
          <w:sz w:val="24"/>
          <w:szCs w:val="24"/>
        </w:rPr>
        <w:tab/>
      </w:r>
      <w:r w:rsidRPr="005D3FAF">
        <w:rPr>
          <w:rFonts w:ascii="Times New Roman" w:hAnsi="Times New Roman" w:cs="Times New Roman"/>
          <w:b/>
          <w:sz w:val="24"/>
          <w:szCs w:val="24"/>
        </w:rPr>
        <w:tab/>
      </w:r>
      <w:r w:rsidRPr="005D3FAF">
        <w:rPr>
          <w:rFonts w:ascii="Times New Roman" w:hAnsi="Times New Roman" w:cs="Times New Roman"/>
          <w:b/>
          <w:sz w:val="24"/>
          <w:szCs w:val="24"/>
        </w:rPr>
        <w:tab/>
      </w:r>
      <w:r w:rsidRPr="005D3FAF">
        <w:rPr>
          <w:rFonts w:ascii="Times New Roman" w:hAnsi="Times New Roman" w:cs="Times New Roman"/>
          <w:b/>
          <w:sz w:val="24"/>
          <w:szCs w:val="24"/>
        </w:rPr>
        <w:tab/>
        <w:t xml:space="preserve"> Г. С. Полтавченко</w:t>
      </w:r>
    </w:p>
    <w:p w:rsidR="009E79EC" w:rsidRPr="005D3FAF" w:rsidRDefault="009E79EC" w:rsidP="009E79EC">
      <w:pPr>
        <w:spacing w:after="0" w:line="240" w:lineRule="auto"/>
        <w:jc w:val="right"/>
        <w:rPr>
          <w:rFonts w:ascii="Times New Roman" w:hAnsi="Times New Roman"/>
          <w:sz w:val="24"/>
          <w:szCs w:val="24"/>
        </w:rPr>
      </w:pPr>
    </w:p>
    <w:p w:rsidR="009E79EC" w:rsidRPr="005D3FAF" w:rsidRDefault="009E79EC" w:rsidP="009E79EC">
      <w:pPr>
        <w:spacing w:after="0" w:line="240" w:lineRule="auto"/>
        <w:jc w:val="right"/>
        <w:rPr>
          <w:rFonts w:ascii="Times New Roman" w:hAnsi="Times New Roman"/>
          <w:sz w:val="24"/>
          <w:szCs w:val="24"/>
        </w:rPr>
      </w:pPr>
    </w:p>
    <w:p w:rsidR="009E79EC" w:rsidRPr="005D3FAF" w:rsidRDefault="009E79EC" w:rsidP="009E79EC">
      <w:pPr>
        <w:spacing w:after="0" w:line="240" w:lineRule="auto"/>
        <w:jc w:val="right"/>
        <w:rPr>
          <w:rFonts w:ascii="Times New Roman" w:hAnsi="Times New Roman"/>
          <w:sz w:val="24"/>
          <w:szCs w:val="24"/>
        </w:rPr>
      </w:pPr>
    </w:p>
    <w:p w:rsidR="009E79EC" w:rsidRPr="005D3FAF" w:rsidRDefault="009E79EC" w:rsidP="009E79EC">
      <w:pPr>
        <w:spacing w:after="0" w:line="240" w:lineRule="auto"/>
        <w:jc w:val="right"/>
        <w:rPr>
          <w:rFonts w:ascii="Times New Roman" w:hAnsi="Times New Roman"/>
          <w:sz w:val="24"/>
          <w:szCs w:val="24"/>
        </w:rPr>
      </w:pPr>
    </w:p>
    <w:p w:rsidR="009E79EC" w:rsidRPr="005D3FAF" w:rsidRDefault="009E79EC" w:rsidP="009E79EC">
      <w:pPr>
        <w:spacing w:after="0" w:line="240" w:lineRule="auto"/>
        <w:jc w:val="right"/>
        <w:rPr>
          <w:rFonts w:ascii="Times New Roman" w:hAnsi="Times New Roman"/>
          <w:sz w:val="24"/>
          <w:szCs w:val="24"/>
        </w:rPr>
      </w:pPr>
    </w:p>
    <w:p w:rsidR="009E79EC" w:rsidRPr="005D3FAF" w:rsidRDefault="009E79EC" w:rsidP="009E79EC">
      <w:pPr>
        <w:spacing w:after="0" w:line="240" w:lineRule="auto"/>
        <w:jc w:val="right"/>
        <w:rPr>
          <w:rFonts w:ascii="Times New Roman" w:hAnsi="Times New Roman"/>
          <w:sz w:val="24"/>
          <w:szCs w:val="24"/>
        </w:rPr>
      </w:pPr>
    </w:p>
    <w:p w:rsidR="009E79EC" w:rsidRPr="005D3FAF" w:rsidRDefault="009E79EC" w:rsidP="009E79EC">
      <w:pPr>
        <w:spacing w:after="0" w:line="240" w:lineRule="auto"/>
        <w:jc w:val="right"/>
        <w:rPr>
          <w:rFonts w:ascii="Times New Roman" w:hAnsi="Times New Roman"/>
          <w:sz w:val="24"/>
          <w:szCs w:val="24"/>
        </w:rPr>
      </w:pPr>
    </w:p>
    <w:p w:rsidR="009E79EC" w:rsidRPr="005D3FAF" w:rsidRDefault="009E79EC" w:rsidP="009E79EC">
      <w:pPr>
        <w:spacing w:after="0" w:line="240" w:lineRule="auto"/>
        <w:jc w:val="right"/>
        <w:rPr>
          <w:rFonts w:ascii="Times New Roman" w:hAnsi="Times New Roman"/>
          <w:sz w:val="24"/>
          <w:szCs w:val="24"/>
        </w:rPr>
      </w:pPr>
    </w:p>
    <w:p w:rsidR="009E79EC" w:rsidRPr="005D3FAF" w:rsidRDefault="009E79EC" w:rsidP="009E79EC">
      <w:pPr>
        <w:spacing w:after="0" w:line="240" w:lineRule="auto"/>
        <w:jc w:val="right"/>
        <w:rPr>
          <w:rFonts w:ascii="Times New Roman" w:hAnsi="Times New Roman"/>
          <w:sz w:val="24"/>
          <w:szCs w:val="24"/>
        </w:rPr>
      </w:pPr>
    </w:p>
    <w:p w:rsidR="009E79EC" w:rsidRPr="005D3FAF" w:rsidRDefault="009E79EC" w:rsidP="009E79EC">
      <w:pPr>
        <w:spacing w:after="0" w:line="240" w:lineRule="auto"/>
        <w:jc w:val="right"/>
        <w:rPr>
          <w:rFonts w:ascii="Times New Roman" w:hAnsi="Times New Roman"/>
          <w:sz w:val="24"/>
          <w:szCs w:val="24"/>
        </w:rPr>
      </w:pPr>
    </w:p>
    <w:p w:rsidR="009E79EC" w:rsidRPr="005D3FAF" w:rsidRDefault="009E79EC" w:rsidP="009E79EC">
      <w:pPr>
        <w:spacing w:after="0" w:line="240" w:lineRule="auto"/>
        <w:jc w:val="right"/>
        <w:rPr>
          <w:rFonts w:ascii="Times New Roman" w:hAnsi="Times New Roman"/>
          <w:sz w:val="24"/>
          <w:szCs w:val="24"/>
        </w:rPr>
      </w:pPr>
    </w:p>
    <w:p w:rsidR="009E79EC" w:rsidRPr="005D3FAF" w:rsidRDefault="009E79EC" w:rsidP="009E79EC">
      <w:pPr>
        <w:spacing w:after="0" w:line="240" w:lineRule="auto"/>
        <w:jc w:val="right"/>
        <w:rPr>
          <w:rFonts w:ascii="Times New Roman" w:hAnsi="Times New Roman"/>
          <w:sz w:val="24"/>
          <w:szCs w:val="24"/>
        </w:rPr>
      </w:pPr>
    </w:p>
    <w:p w:rsidR="009E79EC" w:rsidRPr="005D3FAF" w:rsidRDefault="009E79EC" w:rsidP="009E79EC">
      <w:pPr>
        <w:spacing w:after="0" w:line="240" w:lineRule="auto"/>
        <w:jc w:val="right"/>
        <w:rPr>
          <w:rFonts w:ascii="Times New Roman" w:hAnsi="Times New Roman"/>
          <w:sz w:val="24"/>
          <w:szCs w:val="24"/>
        </w:rPr>
      </w:pPr>
    </w:p>
    <w:p w:rsidR="009E79EC" w:rsidRPr="005D3FAF" w:rsidRDefault="009E79EC" w:rsidP="009E79EC">
      <w:pPr>
        <w:spacing w:after="0" w:line="240" w:lineRule="auto"/>
        <w:jc w:val="right"/>
        <w:rPr>
          <w:rFonts w:ascii="Times New Roman" w:hAnsi="Times New Roman"/>
          <w:sz w:val="24"/>
          <w:szCs w:val="24"/>
        </w:rPr>
      </w:pPr>
    </w:p>
    <w:p w:rsidR="009E79EC" w:rsidRPr="005D3FAF" w:rsidRDefault="009E79EC" w:rsidP="009E79EC">
      <w:pPr>
        <w:spacing w:after="0" w:line="240" w:lineRule="auto"/>
        <w:jc w:val="right"/>
        <w:rPr>
          <w:rFonts w:ascii="Times New Roman" w:hAnsi="Times New Roman"/>
          <w:sz w:val="24"/>
          <w:szCs w:val="24"/>
        </w:rPr>
      </w:pPr>
    </w:p>
    <w:p w:rsidR="00D0304B" w:rsidRDefault="00D0304B" w:rsidP="009E79EC">
      <w:pPr>
        <w:spacing w:after="0" w:line="240" w:lineRule="auto"/>
        <w:jc w:val="right"/>
        <w:rPr>
          <w:rFonts w:ascii="Times New Roman" w:hAnsi="Times New Roman"/>
          <w:sz w:val="24"/>
          <w:szCs w:val="24"/>
        </w:rPr>
      </w:pPr>
    </w:p>
    <w:p w:rsidR="00D0304B" w:rsidRDefault="00D0304B" w:rsidP="009E79EC">
      <w:pPr>
        <w:spacing w:after="0" w:line="240" w:lineRule="auto"/>
        <w:jc w:val="right"/>
        <w:rPr>
          <w:rFonts w:ascii="Times New Roman" w:hAnsi="Times New Roman"/>
          <w:sz w:val="24"/>
          <w:szCs w:val="24"/>
        </w:rPr>
      </w:pPr>
    </w:p>
    <w:p w:rsidR="00D0304B" w:rsidRDefault="00D0304B" w:rsidP="009E79EC">
      <w:pPr>
        <w:spacing w:after="0" w:line="240" w:lineRule="auto"/>
        <w:jc w:val="right"/>
        <w:rPr>
          <w:rFonts w:ascii="Times New Roman" w:hAnsi="Times New Roman"/>
          <w:sz w:val="24"/>
          <w:szCs w:val="24"/>
        </w:rPr>
      </w:pPr>
    </w:p>
    <w:p w:rsidR="00D0304B" w:rsidRDefault="00D0304B" w:rsidP="009E79EC">
      <w:pPr>
        <w:spacing w:after="0" w:line="240" w:lineRule="auto"/>
        <w:jc w:val="right"/>
        <w:rPr>
          <w:rFonts w:ascii="Times New Roman" w:hAnsi="Times New Roman"/>
          <w:sz w:val="24"/>
          <w:szCs w:val="24"/>
        </w:rPr>
      </w:pPr>
    </w:p>
    <w:p w:rsidR="009E79EC" w:rsidRPr="005D3FAF" w:rsidRDefault="009E79EC" w:rsidP="009E79EC">
      <w:pPr>
        <w:spacing w:after="0" w:line="240" w:lineRule="auto"/>
        <w:jc w:val="right"/>
        <w:rPr>
          <w:rFonts w:ascii="Times New Roman" w:hAnsi="Times New Roman"/>
          <w:sz w:val="24"/>
          <w:szCs w:val="24"/>
        </w:rPr>
      </w:pPr>
      <w:r w:rsidRPr="005D3FAF">
        <w:rPr>
          <w:rFonts w:ascii="Times New Roman" w:hAnsi="Times New Roman"/>
          <w:sz w:val="24"/>
          <w:szCs w:val="24"/>
        </w:rPr>
        <w:lastRenderedPageBreak/>
        <w:t>ПРИЛОЖЕНИЕ</w:t>
      </w:r>
    </w:p>
    <w:p w:rsidR="009E79EC" w:rsidRPr="005D3FAF" w:rsidRDefault="009E79EC" w:rsidP="009E79EC">
      <w:pPr>
        <w:pStyle w:val="ConsPlusNormal"/>
        <w:jc w:val="right"/>
        <w:rPr>
          <w:rFonts w:ascii="Times New Roman" w:hAnsi="Times New Roman" w:cs="Times New Roman"/>
          <w:sz w:val="24"/>
          <w:szCs w:val="24"/>
        </w:rPr>
      </w:pPr>
      <w:r w:rsidRPr="005D3FAF">
        <w:rPr>
          <w:rFonts w:ascii="Times New Roman" w:hAnsi="Times New Roman" w:cs="Times New Roman"/>
          <w:sz w:val="24"/>
          <w:szCs w:val="24"/>
        </w:rPr>
        <w:t>к постановлению</w:t>
      </w:r>
    </w:p>
    <w:p w:rsidR="009E79EC" w:rsidRPr="005D3FAF" w:rsidRDefault="009E79EC" w:rsidP="009E79EC">
      <w:pPr>
        <w:pStyle w:val="ConsPlusNormal"/>
        <w:jc w:val="right"/>
        <w:rPr>
          <w:rFonts w:ascii="Times New Roman" w:hAnsi="Times New Roman" w:cs="Times New Roman"/>
          <w:sz w:val="24"/>
          <w:szCs w:val="24"/>
        </w:rPr>
      </w:pPr>
      <w:r w:rsidRPr="005D3FAF">
        <w:rPr>
          <w:rFonts w:ascii="Times New Roman" w:hAnsi="Times New Roman" w:cs="Times New Roman"/>
          <w:sz w:val="24"/>
          <w:szCs w:val="24"/>
        </w:rPr>
        <w:t>Правительства Санкт-Петербурга</w:t>
      </w:r>
    </w:p>
    <w:p w:rsidR="009E79EC" w:rsidRPr="005D3FAF" w:rsidRDefault="009E79EC" w:rsidP="009E79EC">
      <w:pPr>
        <w:pStyle w:val="ConsPlusNormal"/>
        <w:jc w:val="right"/>
        <w:rPr>
          <w:rFonts w:ascii="Times New Roman" w:hAnsi="Times New Roman" w:cs="Times New Roman"/>
          <w:sz w:val="24"/>
          <w:szCs w:val="24"/>
        </w:rPr>
      </w:pPr>
      <w:r w:rsidRPr="005D3FAF">
        <w:rPr>
          <w:rFonts w:ascii="Times New Roman" w:hAnsi="Times New Roman"/>
          <w:sz w:val="24"/>
          <w:szCs w:val="24"/>
        </w:rPr>
        <w:t>от 17.06.2014 N 489</w:t>
      </w: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spacing w:line="240" w:lineRule="auto"/>
        <w:rPr>
          <w:rFonts w:ascii="Times New Roman" w:hAnsi="Times New Roman"/>
          <w:b/>
          <w:bCs/>
          <w:sz w:val="24"/>
          <w:szCs w:val="24"/>
        </w:rPr>
      </w:pPr>
      <w:bookmarkStart w:id="0" w:name="Par52"/>
      <w:bookmarkEnd w:id="0"/>
    </w:p>
    <w:p w:rsidR="009E79EC" w:rsidRPr="005D3FAF" w:rsidRDefault="009E79EC" w:rsidP="009E79EC">
      <w:pPr>
        <w:pStyle w:val="ConsPlusTitle"/>
        <w:jc w:val="center"/>
        <w:rPr>
          <w:rFonts w:ascii="Times New Roman" w:hAnsi="Times New Roman" w:cs="Times New Roman"/>
          <w:sz w:val="24"/>
          <w:szCs w:val="24"/>
        </w:rPr>
      </w:pPr>
      <w:r w:rsidRPr="005D3FAF">
        <w:rPr>
          <w:rFonts w:ascii="Times New Roman" w:hAnsi="Times New Roman" w:cs="Times New Roman"/>
          <w:sz w:val="24"/>
          <w:szCs w:val="24"/>
        </w:rPr>
        <w:t>ГОСУДАРСТВЕННАЯ ПРОГРАММА</w:t>
      </w:r>
    </w:p>
    <w:p w:rsidR="009E79EC" w:rsidRPr="005D3FAF" w:rsidRDefault="009E79EC" w:rsidP="009E79EC">
      <w:pPr>
        <w:pStyle w:val="ConsPlusTitle"/>
        <w:jc w:val="center"/>
        <w:rPr>
          <w:rFonts w:ascii="Times New Roman" w:hAnsi="Times New Roman" w:cs="Times New Roman"/>
          <w:sz w:val="24"/>
          <w:szCs w:val="24"/>
        </w:rPr>
      </w:pPr>
      <w:r w:rsidRPr="005D3FAF">
        <w:rPr>
          <w:rFonts w:ascii="Times New Roman" w:hAnsi="Times New Roman" w:cs="Times New Roman"/>
          <w:sz w:val="24"/>
          <w:szCs w:val="24"/>
        </w:rPr>
        <w:t>САНКТ-ПЕТЕРБУРГА "ОБЕСПЕЧЕНИЕ ЗАКОННОСТИ, ПРАВОПОРЯДКА</w:t>
      </w:r>
    </w:p>
    <w:p w:rsidR="009E79EC" w:rsidRPr="005D3FAF" w:rsidRDefault="009E79EC" w:rsidP="009E79EC">
      <w:pPr>
        <w:pStyle w:val="ConsPlusTitle"/>
        <w:jc w:val="center"/>
        <w:rPr>
          <w:rFonts w:ascii="Times New Roman" w:hAnsi="Times New Roman" w:cs="Times New Roman"/>
          <w:sz w:val="24"/>
          <w:szCs w:val="24"/>
        </w:rPr>
      </w:pPr>
      <w:r w:rsidRPr="005D3FAF">
        <w:rPr>
          <w:rFonts w:ascii="Times New Roman" w:hAnsi="Times New Roman" w:cs="Times New Roman"/>
          <w:sz w:val="24"/>
          <w:szCs w:val="24"/>
        </w:rPr>
        <w:t>И БЕЗОПАСНОСТИ В САНКТ-ПЕТЕРБУРГЕ"</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jc w:val="center"/>
        <w:outlineLvl w:val="1"/>
        <w:rPr>
          <w:rFonts w:ascii="Times New Roman" w:hAnsi="Times New Roman" w:cs="Times New Roman"/>
          <w:sz w:val="24"/>
          <w:szCs w:val="24"/>
        </w:rPr>
      </w:pPr>
      <w:r w:rsidRPr="005D3FAF">
        <w:rPr>
          <w:rFonts w:ascii="Times New Roman" w:hAnsi="Times New Roman" w:cs="Times New Roman"/>
          <w:sz w:val="24"/>
          <w:szCs w:val="24"/>
        </w:rPr>
        <w:t>1. Паспорт</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государственной программы Санкт-Петербурга "Обеспечение</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законности, правопорядка и безопасности в Санкт-Петербурге"</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(далее - государственная программа)</w:t>
      </w:r>
    </w:p>
    <w:p w:rsidR="009E79EC" w:rsidRPr="005D3FAF" w:rsidRDefault="009E79EC" w:rsidP="009E79EC">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2211"/>
        <w:gridCol w:w="6406"/>
      </w:tblGrid>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Ответственный исполнитель государственной программы</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КВЗПБ</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Соисполнител</w:t>
            </w:r>
            <w:proofErr w:type="gramStart"/>
            <w:r w:rsidRPr="00736F27">
              <w:rPr>
                <w:rFonts w:ascii="Times New Roman" w:hAnsi="Times New Roman" w:cs="Times New Roman"/>
                <w:sz w:val="24"/>
                <w:szCs w:val="24"/>
              </w:rPr>
              <w:t>ь(</w:t>
            </w:r>
            <w:proofErr w:type="gramEnd"/>
            <w:r w:rsidRPr="00736F27">
              <w:rPr>
                <w:rFonts w:ascii="Times New Roman" w:hAnsi="Times New Roman" w:cs="Times New Roman"/>
                <w:sz w:val="24"/>
                <w:szCs w:val="24"/>
              </w:rPr>
              <w:t>-и) государственной программы</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АР,</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АГ,</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ЖК,</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КЗ,</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КИС,</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КК,</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КМПВОО,</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КНВШ,</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КО,</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КПВСМИ,</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КРППР,</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КРТИ,</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КРТ,</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КСП,</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КС,</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КТ,</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КТЗН,</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КФКС,</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КЭИО</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Участни</w:t>
            </w:r>
            <w:proofErr w:type="gramStart"/>
            <w:r w:rsidRPr="00736F27">
              <w:rPr>
                <w:rFonts w:ascii="Times New Roman" w:hAnsi="Times New Roman" w:cs="Times New Roman"/>
                <w:sz w:val="24"/>
                <w:szCs w:val="24"/>
              </w:rPr>
              <w:t>к(</w:t>
            </w:r>
            <w:proofErr w:type="gramEnd"/>
            <w:r w:rsidRPr="00736F27">
              <w:rPr>
                <w:rFonts w:ascii="Times New Roman" w:hAnsi="Times New Roman" w:cs="Times New Roman"/>
                <w:sz w:val="24"/>
                <w:szCs w:val="24"/>
              </w:rPr>
              <w:t>-и) государственной программы</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w:t>
            </w:r>
          </w:p>
        </w:tc>
      </w:tr>
      <w:tr w:rsidR="009E79EC" w:rsidRPr="00736F27" w:rsidTr="008C0061">
        <w:trPr>
          <w:trHeight w:val="1114"/>
        </w:trPr>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4</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Цели государственной программы</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Обеспечение в Санкт-Петербурге национальных интересов Российской Федерации в сфере государственной и общественной безопасности;</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повышение уровня криминальной безопасности; защита прав и свобод граждан от экстремистских и террористических угроз;</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lastRenderedPageBreak/>
              <w:t>сокращение уровня смертности вследствие ДТП;</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снижение рисков чрезвычайных ситуаций, обеспечение пожарной безопасности и безопасности на водных объектах;</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совершенствование условий судебной защиты прав и законных интересов граждан и организаций</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lastRenderedPageBreak/>
              <w:t>5</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Задачи государственной программы</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Ежегодное снижение количества преступлений, в том числе на улицах, в местах общего пребывания и отдыха граждан; снижение количества преступлений, совершенных несовершеннолетними;</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снижение количества преступлений лицами, освободившимися из мест лишения свободы;</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снижение количества преступлений, связанных с незаконным оборотом наркотиков;</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повышение уровня антитеррористической защищенности объектов различных категорий;</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уменьшение негативного проявления религиозного и национального экстремизма;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обеспечение безопасности в сфере туризма;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развитие административного законодательства и мер по его реализации;</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ежегодное сокращение количества ДТП и погибших в них людей;</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развитие системы оказания помощи пострадавшим в ДТП;</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развитие системы организации движения транспортных средств и пешеходов и повышение безопасности дорожных условий;</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повышение уровня правосознания и ответственности участников дорожного движения;</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повышение уровня пожарной безопасности, снижение уровня смертности населения и минимизация ущерба, наносимого населению, экономике и природной среде пожарами, происшествиями на водных объектах и чрезвычайными ситуациями природного и техногенного характера;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обеспечение открытости и доступности правосудия;</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снижение уровня смертности населения от катастроф техногенного и природного характера</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6</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Целевые показатели государственной программы</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Степень удовлетворенности населения Санкт-Петербурга уровнем своей личной безопасности (в процентах от числа опрошенных);</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количество лиц, погибших в результате ДТП (человек);</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уровень преступности в сфере оборота наркотиков (количество зарегистрированных преступлений на 100 тыс. населения);</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количество погибших людей на пожарах (человек на 100 тыс. населения);</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количество людей, которым оказана помощь на водных объектах, в том числе спасенных (человек на 100 тыс. населения);</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количество залов судебных заседаний мировых судов, </w:t>
            </w:r>
            <w:r w:rsidRPr="00736F27">
              <w:rPr>
                <w:rFonts w:ascii="Times New Roman" w:hAnsi="Times New Roman" w:cs="Times New Roman"/>
                <w:sz w:val="24"/>
                <w:szCs w:val="24"/>
              </w:rPr>
              <w:lastRenderedPageBreak/>
              <w:t xml:space="preserve">оснащенных системами </w:t>
            </w:r>
            <w:proofErr w:type="spellStart"/>
            <w:r w:rsidRPr="00736F27">
              <w:rPr>
                <w:rFonts w:ascii="Times New Roman" w:hAnsi="Times New Roman" w:cs="Times New Roman"/>
                <w:sz w:val="24"/>
                <w:szCs w:val="24"/>
              </w:rPr>
              <w:t>аудио-видеопротоколирования</w:t>
            </w:r>
            <w:proofErr w:type="spellEnd"/>
            <w:r w:rsidRPr="00736F27">
              <w:rPr>
                <w:rFonts w:ascii="Times New Roman" w:hAnsi="Times New Roman" w:cs="Times New Roman"/>
                <w:sz w:val="24"/>
                <w:szCs w:val="24"/>
              </w:rPr>
              <w:t xml:space="preserve"> хода судебных заседаний;</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уровень готовности запасов материально-технических средств, медицинского и химического имущества для защиты населения (в процентах от норм </w:t>
            </w:r>
            <w:proofErr w:type="spellStart"/>
            <w:r w:rsidRPr="00736F27">
              <w:rPr>
                <w:rFonts w:ascii="Times New Roman" w:hAnsi="Times New Roman" w:cs="Times New Roman"/>
                <w:sz w:val="24"/>
                <w:szCs w:val="24"/>
              </w:rPr>
              <w:t>положенности</w:t>
            </w:r>
            <w:proofErr w:type="spellEnd"/>
            <w:r w:rsidRPr="00736F27">
              <w:rPr>
                <w:rFonts w:ascii="Times New Roman" w:hAnsi="Times New Roman" w:cs="Times New Roman"/>
                <w:sz w:val="24"/>
                <w:szCs w:val="24"/>
              </w:rPr>
              <w:t>)</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lastRenderedPageBreak/>
              <w:t>7</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Основания разработки государственной программы</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Постановление Правительства Санкт-Петербурга от 25.12.2013 N 1039 "О порядке принятия решений о разработке государственных программ Санкт-Петербурга, формирования, реализации и проведения оценки эффективности их реализации";</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постановление Правительства РФ от 15.04.2014 N 345 "Об утверждении государственной программы РФ "Обеспечение общественного порядка и противодействие преступности";</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Стратегия государственной </w:t>
            </w:r>
            <w:proofErr w:type="spellStart"/>
            <w:r w:rsidRPr="00736F27">
              <w:rPr>
                <w:rFonts w:ascii="Times New Roman" w:hAnsi="Times New Roman" w:cs="Times New Roman"/>
                <w:sz w:val="24"/>
                <w:szCs w:val="24"/>
              </w:rPr>
              <w:t>антинаркотической</w:t>
            </w:r>
            <w:proofErr w:type="spellEnd"/>
            <w:r w:rsidRPr="00736F27">
              <w:rPr>
                <w:rFonts w:ascii="Times New Roman" w:hAnsi="Times New Roman" w:cs="Times New Roman"/>
                <w:sz w:val="24"/>
                <w:szCs w:val="24"/>
              </w:rPr>
              <w:t xml:space="preserve"> политики РФ до 2020 года, утвержденная Указом Президента РФ от 09.06.2010 N 690;</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Стратегия противодействия экстремизму в РФ до 2025 года, утвержденная Президентом РФ от 28.11.2014 Пр-2753;</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Постановление Правительства РФ от 15.04.2014 № 300 «Об утверждении государственной программы РФ «Защита населения и территорий от чрезвычайных ситуаций, обеспечение пожарной безопасности и безопасности людей на водных объектах»;</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Указ Президента Российской Федерации 01.01.2018 № 2 «Об утверждении основ государственной политики Российской Федерации в области пожарной безопасности на период до 2030 года»</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8</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Перечень подпрограмм и отдельного мероприятия государственной программы</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703C66" w:rsidP="008C0061">
            <w:pPr>
              <w:pStyle w:val="ConsPlusNormal"/>
              <w:jc w:val="both"/>
              <w:rPr>
                <w:rFonts w:ascii="Times New Roman" w:hAnsi="Times New Roman" w:cs="Times New Roman"/>
                <w:sz w:val="24"/>
                <w:szCs w:val="24"/>
              </w:rPr>
            </w:pPr>
            <w:hyperlink w:anchor="Par4828" w:tooltip="8. Подпрограмма 1" w:history="1">
              <w:r w:rsidR="009E79EC" w:rsidRPr="00736F27">
                <w:rPr>
                  <w:rFonts w:ascii="Times New Roman" w:hAnsi="Times New Roman" w:cs="Times New Roman"/>
                  <w:sz w:val="24"/>
                  <w:szCs w:val="24"/>
                </w:rPr>
                <w:t>Подпрограмма 1</w:t>
              </w:r>
            </w:hyperlink>
            <w:r w:rsidR="009E79EC" w:rsidRPr="00736F27">
              <w:rPr>
                <w:rFonts w:ascii="Times New Roman" w:hAnsi="Times New Roman" w:cs="Times New Roman"/>
                <w:sz w:val="24"/>
                <w:szCs w:val="24"/>
              </w:rPr>
              <w:t xml:space="preserve"> "Безопасный город. Комплексные меры по профилактике правонарушений в Санкт-Петербурге" (далее - Подпрограмма 1).</w:t>
            </w:r>
          </w:p>
          <w:p w:rsidR="009E79EC" w:rsidRPr="00736F27" w:rsidRDefault="00703C66" w:rsidP="008C0061">
            <w:pPr>
              <w:pStyle w:val="ConsPlusNormal"/>
              <w:jc w:val="both"/>
              <w:rPr>
                <w:rFonts w:ascii="Times New Roman" w:hAnsi="Times New Roman" w:cs="Times New Roman"/>
                <w:sz w:val="24"/>
                <w:szCs w:val="24"/>
              </w:rPr>
            </w:pPr>
            <w:hyperlink w:anchor="Par6192" w:tooltip="9. Подпрограмма 2" w:history="1">
              <w:r w:rsidR="009E79EC" w:rsidRPr="00736F27">
                <w:rPr>
                  <w:rFonts w:ascii="Times New Roman" w:hAnsi="Times New Roman" w:cs="Times New Roman"/>
                  <w:sz w:val="24"/>
                  <w:szCs w:val="24"/>
                </w:rPr>
                <w:t>Подпрограмма 2</w:t>
              </w:r>
            </w:hyperlink>
            <w:r w:rsidR="009E79EC" w:rsidRPr="00736F27">
              <w:rPr>
                <w:rFonts w:ascii="Times New Roman" w:hAnsi="Times New Roman" w:cs="Times New Roman"/>
                <w:sz w:val="24"/>
                <w:szCs w:val="24"/>
              </w:rPr>
              <w:t xml:space="preserve"> "Комплексные меры по обеспечению безопасности дорожного движения в Санкт-Петербурге" (далее - Подпрограмма 2).</w:t>
            </w:r>
          </w:p>
          <w:p w:rsidR="009E79EC" w:rsidRPr="00736F27" w:rsidRDefault="00703C66" w:rsidP="008C0061">
            <w:pPr>
              <w:pStyle w:val="ConsPlusNormal"/>
              <w:jc w:val="both"/>
              <w:rPr>
                <w:rFonts w:ascii="Times New Roman" w:hAnsi="Times New Roman" w:cs="Times New Roman"/>
                <w:sz w:val="24"/>
                <w:szCs w:val="24"/>
              </w:rPr>
            </w:pPr>
            <w:hyperlink w:anchor="Par7027" w:tooltip="10. Подпрограмма 3" w:history="1">
              <w:r w:rsidR="009E79EC" w:rsidRPr="00736F27">
                <w:rPr>
                  <w:rFonts w:ascii="Times New Roman" w:hAnsi="Times New Roman" w:cs="Times New Roman"/>
                  <w:sz w:val="24"/>
                  <w:szCs w:val="24"/>
                </w:rPr>
                <w:t>Подпрограмма 3</w:t>
              </w:r>
            </w:hyperlink>
            <w:r w:rsidR="009E79EC" w:rsidRPr="00736F27">
              <w:rPr>
                <w:rFonts w:ascii="Times New Roman" w:hAnsi="Times New Roman" w:cs="Times New Roman"/>
                <w:sz w:val="24"/>
                <w:szCs w:val="24"/>
              </w:rPr>
              <w:t xml:space="preserve"> "Реализация </w:t>
            </w:r>
            <w:proofErr w:type="spellStart"/>
            <w:r w:rsidR="009E79EC" w:rsidRPr="00736F27">
              <w:rPr>
                <w:rFonts w:ascii="Times New Roman" w:hAnsi="Times New Roman" w:cs="Times New Roman"/>
                <w:sz w:val="24"/>
                <w:szCs w:val="24"/>
              </w:rPr>
              <w:t>антинаркотической</w:t>
            </w:r>
            <w:proofErr w:type="spellEnd"/>
            <w:r w:rsidR="009E79EC" w:rsidRPr="00736F27">
              <w:rPr>
                <w:rFonts w:ascii="Times New Roman" w:hAnsi="Times New Roman" w:cs="Times New Roman"/>
                <w:sz w:val="24"/>
                <w:szCs w:val="24"/>
              </w:rPr>
              <w:t xml:space="preserve"> политики в Санкт-Петербурге" (далее - Подпрограмма 3).</w:t>
            </w:r>
          </w:p>
          <w:p w:rsidR="009E79EC" w:rsidRPr="00736F27" w:rsidRDefault="00703C66" w:rsidP="008C0061">
            <w:pPr>
              <w:pStyle w:val="ConsPlusNormal"/>
              <w:jc w:val="both"/>
              <w:rPr>
                <w:rFonts w:ascii="Times New Roman" w:hAnsi="Times New Roman" w:cs="Times New Roman"/>
                <w:sz w:val="24"/>
                <w:szCs w:val="24"/>
              </w:rPr>
            </w:pPr>
            <w:hyperlink w:anchor="Par7698" w:tooltip="11. Подпрограмма 4" w:history="1">
              <w:r w:rsidR="009E79EC" w:rsidRPr="00736F27">
                <w:rPr>
                  <w:rFonts w:ascii="Times New Roman" w:hAnsi="Times New Roman" w:cs="Times New Roman"/>
                  <w:sz w:val="24"/>
                  <w:szCs w:val="24"/>
                </w:rPr>
                <w:t>Подпрограмма 4</w:t>
              </w:r>
            </w:hyperlink>
            <w:r w:rsidR="009E79EC" w:rsidRPr="00736F27">
              <w:rPr>
                <w:rFonts w:ascii="Times New Roman" w:hAnsi="Times New Roman" w:cs="Times New Roman"/>
                <w:sz w:val="24"/>
                <w:szCs w:val="24"/>
              </w:rPr>
              <w:t xml:space="preserve"> "Пожарная безопасность в Санкт-Петербурге" (далее - Подпрограмма 4).</w:t>
            </w:r>
          </w:p>
          <w:p w:rsidR="009E79EC" w:rsidRPr="00736F27" w:rsidRDefault="00703C66" w:rsidP="008C0061">
            <w:pPr>
              <w:pStyle w:val="ConsPlusNormal"/>
              <w:jc w:val="both"/>
              <w:rPr>
                <w:rFonts w:ascii="Times New Roman" w:hAnsi="Times New Roman" w:cs="Times New Roman"/>
                <w:sz w:val="24"/>
                <w:szCs w:val="24"/>
              </w:rPr>
            </w:pPr>
            <w:hyperlink w:anchor="Par8241" w:tooltip="12. Подпрограмма 5" w:history="1">
              <w:r w:rsidR="009E79EC" w:rsidRPr="00736F27">
                <w:rPr>
                  <w:rFonts w:ascii="Times New Roman" w:hAnsi="Times New Roman" w:cs="Times New Roman"/>
                  <w:sz w:val="24"/>
                  <w:szCs w:val="24"/>
                </w:rPr>
                <w:t>Подпрограмма 5</w:t>
              </w:r>
            </w:hyperlink>
            <w:r w:rsidR="009E79EC" w:rsidRPr="00736F27">
              <w:rPr>
                <w:rFonts w:ascii="Times New Roman" w:hAnsi="Times New Roman" w:cs="Times New Roman"/>
                <w:sz w:val="24"/>
                <w:szCs w:val="24"/>
              </w:rPr>
              <w:t xml:space="preserve"> "Развитие поисково-спасательной службы и системы обеспечения безопасности на водных объектах Санкт-Петербурга" (далее - Подпрограмма 5).</w:t>
            </w:r>
          </w:p>
          <w:p w:rsidR="009E79EC" w:rsidRPr="00736F27" w:rsidRDefault="00703C66" w:rsidP="008C0061">
            <w:pPr>
              <w:pStyle w:val="ConsPlusNormal"/>
              <w:jc w:val="both"/>
              <w:rPr>
                <w:rFonts w:ascii="Times New Roman" w:hAnsi="Times New Roman" w:cs="Times New Roman"/>
                <w:sz w:val="24"/>
                <w:szCs w:val="24"/>
              </w:rPr>
            </w:pPr>
            <w:hyperlink w:anchor="Par8673" w:tooltip="13. Подпрограмма 6" w:history="1">
              <w:r w:rsidR="009E79EC" w:rsidRPr="00736F27">
                <w:rPr>
                  <w:rFonts w:ascii="Times New Roman" w:hAnsi="Times New Roman" w:cs="Times New Roman"/>
                  <w:sz w:val="24"/>
                  <w:szCs w:val="24"/>
                </w:rPr>
                <w:t>Подпрограмма 6</w:t>
              </w:r>
            </w:hyperlink>
            <w:r w:rsidR="009E79EC" w:rsidRPr="00736F27">
              <w:rPr>
                <w:rFonts w:ascii="Times New Roman" w:hAnsi="Times New Roman" w:cs="Times New Roman"/>
                <w:sz w:val="24"/>
                <w:szCs w:val="24"/>
              </w:rPr>
              <w:t xml:space="preserve"> "Обеспечение деятельности судебной системы в Санкт-Петербурге" (далее - Подпрограмма 6).</w:t>
            </w:r>
          </w:p>
          <w:p w:rsidR="009E79EC" w:rsidRPr="00736F27" w:rsidRDefault="00703C66" w:rsidP="008C0061">
            <w:pPr>
              <w:pStyle w:val="ConsPlusNormal"/>
              <w:jc w:val="both"/>
              <w:rPr>
                <w:rFonts w:ascii="Times New Roman" w:hAnsi="Times New Roman" w:cs="Times New Roman"/>
                <w:sz w:val="24"/>
                <w:szCs w:val="24"/>
              </w:rPr>
            </w:pPr>
            <w:hyperlink w:anchor="Par9092" w:tooltip="14. Подпрограмма 7" w:history="1">
              <w:r w:rsidR="009E79EC" w:rsidRPr="00736F27">
                <w:rPr>
                  <w:rFonts w:ascii="Times New Roman" w:hAnsi="Times New Roman" w:cs="Times New Roman"/>
                  <w:sz w:val="24"/>
                  <w:szCs w:val="24"/>
                </w:rPr>
                <w:t>Подпрограмма 7</w:t>
              </w:r>
            </w:hyperlink>
            <w:r w:rsidR="009E79EC" w:rsidRPr="00736F27">
              <w:rPr>
                <w:rFonts w:ascii="Times New Roman" w:hAnsi="Times New Roman" w:cs="Times New Roman"/>
                <w:sz w:val="24"/>
                <w:szCs w:val="24"/>
              </w:rPr>
              <w:t xml:space="preserve"> "Обеспечение мероприятий гражданской обороны, защиты населения и территорий от чрезвычайных ситуаций природного и техногенного характера" (далее - Подпрограмма 7).</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Отдельное </w:t>
            </w:r>
            <w:hyperlink w:anchor="Par9385" w:tooltip="15. Мероприятие 1" w:history="1">
              <w:r w:rsidRPr="00736F27">
                <w:rPr>
                  <w:rFonts w:ascii="Times New Roman" w:hAnsi="Times New Roman" w:cs="Times New Roman"/>
                  <w:sz w:val="24"/>
                  <w:szCs w:val="24"/>
                </w:rPr>
                <w:t>мероприятие</w:t>
              </w:r>
            </w:hyperlink>
            <w:r w:rsidRPr="00736F27">
              <w:rPr>
                <w:rFonts w:ascii="Times New Roman" w:hAnsi="Times New Roman" w:cs="Times New Roman"/>
                <w:sz w:val="24"/>
                <w:szCs w:val="24"/>
              </w:rPr>
              <w:t xml:space="preserve"> государственной программы "Ремонт зданий и помещений, находящихся в собственности Санкт-Петербурга и занимаемых правоохранительными и судебными ведомствами" (далее - Мероприятие 1)</w:t>
            </w:r>
          </w:p>
        </w:tc>
      </w:tr>
      <w:tr w:rsidR="009E79EC" w:rsidRPr="00736F27" w:rsidTr="008C0061">
        <w:tc>
          <w:tcPr>
            <w:tcW w:w="454" w:type="dxa"/>
            <w:tcBorders>
              <w:top w:val="single" w:sz="4" w:space="0" w:color="auto"/>
              <w:left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lastRenderedPageBreak/>
              <w:t>9</w:t>
            </w:r>
          </w:p>
        </w:tc>
        <w:tc>
          <w:tcPr>
            <w:tcW w:w="2211" w:type="dxa"/>
            <w:tcBorders>
              <w:top w:val="single" w:sz="4" w:space="0" w:color="auto"/>
              <w:left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Общий объем финансирования государственной программы по источникам финансирования, в том числе по годам реализации</w:t>
            </w:r>
          </w:p>
        </w:tc>
        <w:tc>
          <w:tcPr>
            <w:tcW w:w="6406" w:type="dxa"/>
            <w:tcBorders>
              <w:top w:val="single" w:sz="4" w:space="0" w:color="auto"/>
              <w:left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Государственная программа финансируется за счет средств бюджета Санкт-Петербурга и за счет средств федерального бюджета.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Общий объем финансирования государственной программы за период 2018-2023 гг. составляет 51 888 046,5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Объем финансирования государственной программы за счет средств бюджета Санкт-Петербурга за период 2018-2023 гг. составляет 51 663 642,1 тыс., в том числе по годам:</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2018 - 7 848 553,6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2019 - 7 021 273,3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2020 - 7 507 677,2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2021 - 9 156 379,1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2022 - 9 768 862,0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2023 - 10 585 301,3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Общий объем финансирования государственной программы за счет федерального бюджета за период 2018-2023 гг. составляет 16450,2 тыс. руб., в том числе по годам:</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2018 - 13998,9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2019 - 937,8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2020 - 1513,5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2021 - 0,0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2022 - 0,0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2023 - 0,0 тыс. руб.</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10</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Ожидаемые результаты реализации государственной программы</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Реализация мероприятий государственной программы позволит улучшить </w:t>
            </w:r>
            <w:proofErr w:type="gramStart"/>
            <w:r w:rsidRPr="00736F27">
              <w:rPr>
                <w:rFonts w:ascii="Times New Roman" w:hAnsi="Times New Roman" w:cs="Times New Roman"/>
                <w:sz w:val="24"/>
                <w:szCs w:val="24"/>
              </w:rPr>
              <w:t>криминогенную обстановку</w:t>
            </w:r>
            <w:proofErr w:type="gramEnd"/>
            <w:r w:rsidRPr="00736F27">
              <w:rPr>
                <w:rFonts w:ascii="Times New Roman" w:hAnsi="Times New Roman" w:cs="Times New Roman"/>
                <w:sz w:val="24"/>
                <w:szCs w:val="24"/>
              </w:rPr>
              <w:t xml:space="preserve"> в Санкт-Петербурге, остановить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в Санкт-Петербурге, обеспечения защищенности критически важной инфраструктуры Санкт-Петербурга.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По предварительным оценкам, к концу 2023 года реализация мероприятий государственной программы должна привести к следующим изменениям:</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повышение удовлетворенности населения Санкт-Петербурга уровнем своей личной безопасности - до 76,2 процента от числа </w:t>
            </w:r>
            <w:proofErr w:type="gramStart"/>
            <w:r w:rsidRPr="00736F27">
              <w:rPr>
                <w:rFonts w:ascii="Times New Roman" w:hAnsi="Times New Roman" w:cs="Times New Roman"/>
                <w:sz w:val="24"/>
                <w:szCs w:val="24"/>
              </w:rPr>
              <w:t>опрошенных</w:t>
            </w:r>
            <w:proofErr w:type="gramEnd"/>
            <w:r w:rsidRPr="00736F27">
              <w:rPr>
                <w:rFonts w:ascii="Times New Roman" w:hAnsi="Times New Roman" w:cs="Times New Roman"/>
                <w:sz w:val="24"/>
                <w:szCs w:val="24"/>
              </w:rPr>
              <w:t>;</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снижение количества людей, погибших в ДТП, - до 265 чел.;</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снижение количества зарегистрированных преступлений, связанных с незаконным оборотом наркотиков, - до 195 на 100 тыс. населения;</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снижение количества людей, погибших на пожарах, - до 2,0 чел. на 100 тыс. населения;</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увеличение количества людей, которым оказана помощь на водных объектах, в том числе спасенных, - до 14,5 чел. на 100 тыс. населения;</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увеличение количества залов судебных заседаний мировых судов, оснащенных системами </w:t>
            </w:r>
            <w:proofErr w:type="spellStart"/>
            <w:r w:rsidRPr="00736F27">
              <w:rPr>
                <w:rFonts w:ascii="Times New Roman" w:hAnsi="Times New Roman" w:cs="Times New Roman"/>
                <w:sz w:val="24"/>
                <w:szCs w:val="24"/>
              </w:rPr>
              <w:t>аудио-видеопротоколирования</w:t>
            </w:r>
            <w:proofErr w:type="spellEnd"/>
            <w:r w:rsidRPr="00736F27">
              <w:rPr>
                <w:rFonts w:ascii="Times New Roman" w:hAnsi="Times New Roman" w:cs="Times New Roman"/>
                <w:sz w:val="24"/>
                <w:szCs w:val="24"/>
              </w:rPr>
              <w:t xml:space="preserve"> хода судебных </w:t>
            </w:r>
            <w:proofErr w:type="spellStart"/>
            <w:r w:rsidRPr="00736F27">
              <w:rPr>
                <w:rFonts w:ascii="Times New Roman" w:hAnsi="Times New Roman" w:cs="Times New Roman"/>
                <w:sz w:val="24"/>
                <w:szCs w:val="24"/>
              </w:rPr>
              <w:t>заседанийдо</w:t>
            </w:r>
            <w:proofErr w:type="spellEnd"/>
            <w:r w:rsidRPr="00736F27">
              <w:rPr>
                <w:rFonts w:ascii="Times New Roman" w:hAnsi="Times New Roman" w:cs="Times New Roman"/>
                <w:sz w:val="24"/>
                <w:szCs w:val="24"/>
              </w:rPr>
              <w:t xml:space="preserve"> 100 процентов от общего числа участков;</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доведение запасов материально-технических средств, </w:t>
            </w:r>
            <w:r w:rsidRPr="00736F27">
              <w:rPr>
                <w:rFonts w:ascii="Times New Roman" w:hAnsi="Times New Roman" w:cs="Times New Roman"/>
                <w:sz w:val="24"/>
                <w:szCs w:val="24"/>
              </w:rPr>
              <w:lastRenderedPageBreak/>
              <w:t xml:space="preserve">медикаментов, медицинского и химического имущества для защиты населения до 100 процентов от норм </w:t>
            </w:r>
            <w:proofErr w:type="spellStart"/>
            <w:r w:rsidRPr="00736F27">
              <w:rPr>
                <w:rFonts w:ascii="Times New Roman" w:hAnsi="Times New Roman" w:cs="Times New Roman"/>
                <w:sz w:val="24"/>
                <w:szCs w:val="24"/>
              </w:rPr>
              <w:t>положенности</w:t>
            </w:r>
            <w:proofErr w:type="spellEnd"/>
          </w:p>
        </w:tc>
      </w:tr>
    </w:tbl>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1"/>
        <w:rPr>
          <w:rFonts w:ascii="Times New Roman" w:hAnsi="Times New Roman" w:cs="Times New Roman"/>
          <w:sz w:val="24"/>
          <w:szCs w:val="24"/>
        </w:rPr>
      </w:pPr>
      <w:r w:rsidRPr="005D3FAF">
        <w:rPr>
          <w:rFonts w:ascii="Times New Roman" w:hAnsi="Times New Roman" w:cs="Times New Roman"/>
          <w:sz w:val="24"/>
          <w:szCs w:val="24"/>
        </w:rPr>
        <w:t>2. Характеристика текущего состояния соответствующей сферы</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социально-экономического развития Санкт-Петербурга</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с указанием основных проблем</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Санкт-Петербург - один из самых динамично развивающихся регионов России. </w:t>
      </w:r>
      <w:proofErr w:type="gramStart"/>
      <w:r w:rsidRPr="005D3FAF">
        <w:rPr>
          <w:rFonts w:ascii="Times New Roman" w:hAnsi="Times New Roman" w:cs="Times New Roman"/>
          <w:sz w:val="24"/>
          <w:szCs w:val="24"/>
        </w:rPr>
        <w:t>Обеспечение безопасности Санкт-Петербурга как субъекта РФ и как одного из крупнейших регионов с более чем пятимиллионным населением является необходимым условием обеспечения жизнедеятельности жителей, соблюдения их законных прав и свобод, эффективного функционирования системы управления, экономики, санкт-петербургского хозяйства, транспорта и связи, сохранения на необходимом уровне параметров среды обитания, развития социальной и духовной сфер общества.</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По данным ГУ МВД, на территории Санкт-Петербурга в 2017 году общее количество преступлений составило 52 138, что на 0,4 процента ниже, чем за аналогичный период предыдущего года; на 9,1 процента снизилось количество квартирных краж; на 5,9 процента - хищений транспортных средств; на 13,5 процента - грабежей; на 16,6 процента – разбойных нападений; на 24,2 процента уменьшилось количество преступлений, совершенных с использованием оружия.</w:t>
      </w:r>
      <w:proofErr w:type="gramEnd"/>
      <w:r w:rsidRPr="005D3FAF">
        <w:rPr>
          <w:rFonts w:ascii="Times New Roman" w:hAnsi="Times New Roman" w:cs="Times New Roman"/>
          <w:sz w:val="24"/>
          <w:szCs w:val="24"/>
        </w:rPr>
        <w:t xml:space="preserve"> Раскрываемость грабежей увеличилась на 7,5 процента; разбойных нападений - на 5,3 процента. Статистика показывает значительное снижение количества правонарушений и повышение раскрываемости совершенных преступлений на территориях создаваемых "зон безопасности". "Зона безопасности" представляет собой участок территории с массовым нахождением граждан, оборудованный современными системами видеонаблюдения с более высоким разрешением, устройствами экстренной связи. В настоящее время на территории 13 районов Санкт-Петербурга действуют 25 "зон безопасности". Работу на данном направлении необходимо продолжать и в последующие годы.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Количество преступлений, совершенных несовершеннолетними, снизилось на 18,2 процента, а число их участников - на 11,5 процента.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На территории Санкт-Петербурга по итогам 2017 года наблюдается незначительный рост (+3,4%) количества дорожно-транспортных происшествий, числа погибших (+10%) и раненых (+4,1%) в них людей.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2017 году отмечено уменьшение на 7,4 % </w:t>
      </w:r>
      <w:proofErr w:type="gramStart"/>
      <w:r w:rsidRPr="005D3FAF">
        <w:rPr>
          <w:rFonts w:ascii="Times New Roman" w:hAnsi="Times New Roman" w:cs="Times New Roman"/>
          <w:sz w:val="24"/>
          <w:szCs w:val="24"/>
        </w:rPr>
        <w:t>в</w:t>
      </w:r>
      <w:proofErr w:type="gramEnd"/>
      <w:r w:rsidRPr="005D3FAF">
        <w:rPr>
          <w:rFonts w:ascii="Times New Roman" w:hAnsi="Times New Roman" w:cs="Times New Roman"/>
          <w:sz w:val="24"/>
          <w:szCs w:val="24"/>
        </w:rPr>
        <w:t xml:space="preserve"> </w:t>
      </w:r>
      <w:proofErr w:type="gramStart"/>
      <w:r w:rsidRPr="005D3FAF">
        <w:rPr>
          <w:rFonts w:ascii="Times New Roman" w:hAnsi="Times New Roman" w:cs="Times New Roman"/>
          <w:sz w:val="24"/>
          <w:szCs w:val="24"/>
        </w:rPr>
        <w:t>преступлений</w:t>
      </w:r>
      <w:proofErr w:type="gramEnd"/>
      <w:r w:rsidRPr="005D3FAF">
        <w:rPr>
          <w:rFonts w:ascii="Times New Roman" w:hAnsi="Times New Roman" w:cs="Times New Roman"/>
          <w:sz w:val="24"/>
          <w:szCs w:val="24"/>
        </w:rPr>
        <w:t xml:space="preserve"> в сфере оборота наркотических средств, психотропных веществ или их аналогов, сильнодействующих веществ до 12802                              (2016 г. – 13821). Удельный вес данного вида преступлений в общей структуре преступности составил 24,5 процента. Рост </w:t>
      </w:r>
      <w:proofErr w:type="spellStart"/>
      <w:r w:rsidRPr="005D3FAF">
        <w:rPr>
          <w:rFonts w:ascii="Times New Roman" w:hAnsi="Times New Roman" w:cs="Times New Roman"/>
          <w:sz w:val="24"/>
          <w:szCs w:val="24"/>
        </w:rPr>
        <w:t>наркопреступлений</w:t>
      </w:r>
      <w:proofErr w:type="spellEnd"/>
      <w:r w:rsidRPr="005D3FAF">
        <w:rPr>
          <w:rFonts w:ascii="Times New Roman" w:hAnsi="Times New Roman" w:cs="Times New Roman"/>
          <w:sz w:val="24"/>
          <w:szCs w:val="24"/>
        </w:rPr>
        <w:t xml:space="preserve"> по итогам 2017 года отмечен в трех                                 районах Санкт-Петербурга. Наибольший прирост числа </w:t>
      </w:r>
      <w:proofErr w:type="spellStart"/>
      <w:r w:rsidRPr="005D3FAF">
        <w:rPr>
          <w:rFonts w:ascii="Times New Roman" w:hAnsi="Times New Roman" w:cs="Times New Roman"/>
          <w:sz w:val="24"/>
          <w:szCs w:val="24"/>
        </w:rPr>
        <w:t>наркопреступлений</w:t>
      </w:r>
      <w:proofErr w:type="spellEnd"/>
      <w:r w:rsidRPr="005D3FAF">
        <w:rPr>
          <w:rFonts w:ascii="Times New Roman" w:hAnsi="Times New Roman" w:cs="Times New Roman"/>
          <w:sz w:val="24"/>
          <w:szCs w:val="24"/>
        </w:rPr>
        <w:t xml:space="preserve"> произошел в Московском (14,6), Фрунзенском (6,7), Красногвардейском (3,6) районах Санкт-Петербурга. Наибольший уровень преступности в сфере оборота наркотиков зафиксирован в Калининском, Выборгском, Невском районах Санкт-Петербурга, наименьший - в Пушкинском, </w:t>
      </w:r>
      <w:proofErr w:type="spellStart"/>
      <w:r w:rsidRPr="005D3FAF">
        <w:rPr>
          <w:rFonts w:ascii="Times New Roman" w:hAnsi="Times New Roman" w:cs="Times New Roman"/>
          <w:sz w:val="24"/>
          <w:szCs w:val="24"/>
        </w:rPr>
        <w:t>Кронштадтском</w:t>
      </w:r>
      <w:proofErr w:type="spellEnd"/>
      <w:r w:rsidRPr="005D3FAF">
        <w:rPr>
          <w:rFonts w:ascii="Times New Roman" w:hAnsi="Times New Roman" w:cs="Times New Roman"/>
          <w:sz w:val="24"/>
          <w:szCs w:val="24"/>
        </w:rPr>
        <w:t xml:space="preserve"> и Курортном районах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На территории Санкт-Петербурга установлено 5921 (2016 г. – 5822) лицо, совершившее преступления, связанные с незаконным оборотом наркотиков (по оконченным предварительным расследованием уголовным делам). </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Отмечено снижение числа преступлений, связанных с незаконным оборотом наркотиков, совершенных несовершеннолетними и гражданами иных государств.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 xml:space="preserve">Расследовано 3535 (2016 г. – 3007) преступлений, совершенных лицами, находившимися в состоянии наркотического опьянения; 4973 (2016 г. – 4930) преступления, совершенные лицами, больными наркоманией. Выявлено 3188 (2016 г. – 2766) лиц, совершивших </w:t>
      </w:r>
      <w:proofErr w:type="spellStart"/>
      <w:r w:rsidRPr="005D3FAF">
        <w:rPr>
          <w:rFonts w:ascii="Times New Roman" w:hAnsi="Times New Roman" w:cs="Times New Roman"/>
          <w:sz w:val="24"/>
          <w:szCs w:val="24"/>
        </w:rPr>
        <w:t>общеуголовные</w:t>
      </w:r>
      <w:proofErr w:type="spellEnd"/>
      <w:r w:rsidRPr="005D3FAF">
        <w:rPr>
          <w:rFonts w:ascii="Times New Roman" w:hAnsi="Times New Roman" w:cs="Times New Roman"/>
          <w:sz w:val="24"/>
          <w:szCs w:val="24"/>
        </w:rPr>
        <w:t xml:space="preserve"> преступления в состоянии наркотического опьянения. </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Правоохранительными органами выявлены 5193 (2016 г. – 5079) административных правонарушений, связанных с незаконным оборотом наркотиком и их </w:t>
      </w:r>
      <w:proofErr w:type="spellStart"/>
      <w:r w:rsidRPr="005D3FAF">
        <w:rPr>
          <w:rFonts w:ascii="Times New Roman" w:hAnsi="Times New Roman" w:cs="Times New Roman"/>
          <w:sz w:val="24"/>
          <w:szCs w:val="24"/>
        </w:rPr>
        <w:t>прекурсоров</w:t>
      </w:r>
      <w:proofErr w:type="spellEnd"/>
      <w:r w:rsidRPr="005D3FAF">
        <w:rPr>
          <w:rFonts w:ascii="Times New Roman" w:hAnsi="Times New Roman" w:cs="Times New Roman"/>
          <w:sz w:val="24"/>
          <w:szCs w:val="24"/>
        </w:rPr>
        <w:t xml:space="preserve"> или аналогов. </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2017 году районными судами и мировыми судьями  рассмотрены 4058 (2016 г. – 4121) дел об административных правонарушениях, связанных с незаконным оборотом наркотиков  и их </w:t>
      </w:r>
      <w:proofErr w:type="spellStart"/>
      <w:r w:rsidRPr="005D3FAF">
        <w:rPr>
          <w:rFonts w:ascii="Times New Roman" w:hAnsi="Times New Roman" w:cs="Times New Roman"/>
          <w:sz w:val="24"/>
          <w:szCs w:val="24"/>
        </w:rPr>
        <w:t>прекурсоров</w:t>
      </w:r>
      <w:proofErr w:type="spellEnd"/>
      <w:r w:rsidRPr="005D3FAF">
        <w:rPr>
          <w:rFonts w:ascii="Times New Roman" w:hAnsi="Times New Roman" w:cs="Times New Roman"/>
          <w:sz w:val="24"/>
          <w:szCs w:val="24"/>
        </w:rPr>
        <w:t xml:space="preserve"> или аналогов.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Осуждено 833 (2016 г. – 663) человека за преступления, совершенные в состоянии наркотического опьянения или под воздействием психотропных, сильнодействующих и ядовитых веществ, по вступившим в законную силу приговорам районных судов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Санкт-Петербурге в 2017 году зафиксировано 3030 пожара, в результате которых погибли 100 человек, травмировано 205 человека, прямой материальный ущерб от пожаров составил 2401775249 рублей. </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Наиболее важными и очевидными проблемами пожарной безопасности остаются повышение эффективности превентивных противопожарных мероприятий и мер, принимаемых гражданами и собственниками объектов для охраны имущества от пожара, а также выполнение установленного нормативного времени прибытия пожарных подразделений к месту вызова.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Не смотря на сложную финансово-экономическую ситуацию, уменьшение финансирования государственной программы, принимаемые меры, в рамках реализации мероприятий Государственной программы Санкт-Петербурга «Обеспечение законности, правопорядка и безопасности в Санкт-Петербурге на 2015-2020 годы», позволили сохранить устойчивую положительную динамику снижения тяжести последствий пожаров.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результате проводимой работы стало возможно достичь в 2015-2017 годах основных целевых показателей индикаторов подпрограммы.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связи с особенностью географического положения Санкт-Петербурга на берегу Невской губы Финского залива, а также наличием большого количества внутренних водных объектов в административных границах Санкт-Петербурга ежегодно количество граждан - любителей отдыха на воде увеличивается на 6-8 процентов. Увеличивается с каждым годом поток туристов - любителей отдыха на воде, а количество маломерных судов растет на 5-7 процентов в год. </w:t>
      </w:r>
      <w:proofErr w:type="gramStart"/>
      <w:r w:rsidRPr="005D3FAF">
        <w:rPr>
          <w:rFonts w:ascii="Times New Roman" w:hAnsi="Times New Roman" w:cs="Times New Roman"/>
          <w:sz w:val="24"/>
          <w:szCs w:val="24"/>
        </w:rPr>
        <w:t>В связи с открытием внутренних водных путей РФ для плавания судов под иностранным флагом количество отдыхающих на воде</w:t>
      </w:r>
      <w:proofErr w:type="gramEnd"/>
      <w:r w:rsidRPr="005D3FAF">
        <w:rPr>
          <w:rFonts w:ascii="Times New Roman" w:hAnsi="Times New Roman" w:cs="Times New Roman"/>
          <w:sz w:val="24"/>
          <w:szCs w:val="24"/>
        </w:rPr>
        <w:t xml:space="preserve"> будет дополнительно увеличиваться. Таким образом, объективно существующее положение дел требует постоянного повышенного внимания к обеспечению безопасности людей - любителей отдыха на воде и остро ставит вопрос организации оперативного оказания помощи людям и маломерным судам, терпящим бедствие.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целях обеспечения безопасности </w:t>
      </w:r>
      <w:proofErr w:type="gramStart"/>
      <w:r w:rsidRPr="005D3FAF">
        <w:rPr>
          <w:rFonts w:ascii="Times New Roman" w:hAnsi="Times New Roman" w:cs="Times New Roman"/>
          <w:sz w:val="24"/>
          <w:szCs w:val="24"/>
        </w:rPr>
        <w:t>людей</w:t>
      </w:r>
      <w:proofErr w:type="gramEnd"/>
      <w:r w:rsidRPr="005D3FAF">
        <w:rPr>
          <w:rFonts w:ascii="Times New Roman" w:hAnsi="Times New Roman" w:cs="Times New Roman"/>
          <w:sz w:val="24"/>
          <w:szCs w:val="24"/>
        </w:rPr>
        <w:t xml:space="preserve"> как в зимнее, так и в летнее время и для оказания помощи людям, терпящим бедствие, спасателями ГКУ "ПСС Санкт-Петербурга" совершено:</w:t>
      </w:r>
    </w:p>
    <w:p w:rsidR="00D0304B" w:rsidRDefault="00D0304B" w:rsidP="009E79EC">
      <w:pPr>
        <w:pStyle w:val="ConsPlusNormal"/>
        <w:spacing w:before="200"/>
        <w:ind w:firstLine="540"/>
        <w:jc w:val="right"/>
        <w:rPr>
          <w:rFonts w:ascii="Times New Roman" w:hAnsi="Times New Roman" w:cs="Times New Roman"/>
          <w:sz w:val="24"/>
          <w:szCs w:val="24"/>
        </w:rPr>
      </w:pPr>
    </w:p>
    <w:p w:rsidR="009E79EC" w:rsidRPr="005D3FAF" w:rsidRDefault="009E79EC" w:rsidP="009E79EC">
      <w:pPr>
        <w:pStyle w:val="ConsPlusNormal"/>
        <w:spacing w:before="200"/>
        <w:ind w:firstLine="540"/>
        <w:jc w:val="right"/>
        <w:rPr>
          <w:rFonts w:ascii="Times New Roman" w:hAnsi="Times New Roman" w:cs="Times New Roman"/>
          <w:sz w:val="24"/>
          <w:szCs w:val="24"/>
        </w:rPr>
      </w:pPr>
      <w:r w:rsidRPr="005D3FAF">
        <w:rPr>
          <w:rFonts w:ascii="Times New Roman" w:hAnsi="Times New Roman" w:cs="Times New Roman"/>
          <w:sz w:val="24"/>
          <w:szCs w:val="24"/>
        </w:rPr>
        <w:lastRenderedPageBreak/>
        <w:t>Таблица 2</w:t>
      </w:r>
    </w:p>
    <w:p w:rsidR="009E79EC" w:rsidRPr="005D3FAF" w:rsidRDefault="009E79EC" w:rsidP="009E79EC">
      <w:pPr>
        <w:pStyle w:val="ConsPlusNormal"/>
        <w:spacing w:before="200"/>
        <w:ind w:firstLine="540"/>
        <w:jc w:val="center"/>
        <w:rPr>
          <w:rFonts w:ascii="Times New Roman" w:hAnsi="Times New Roman" w:cs="Times New Roman"/>
          <w:sz w:val="24"/>
          <w:szCs w:val="24"/>
        </w:rPr>
      </w:pPr>
      <w:r w:rsidRPr="005D3FAF">
        <w:rPr>
          <w:rFonts w:ascii="Times New Roman" w:hAnsi="Times New Roman" w:cs="Times New Roman"/>
          <w:sz w:val="24"/>
          <w:szCs w:val="24"/>
        </w:rPr>
        <w:t>Статистические данные за период 2015-2017 гг.</w:t>
      </w:r>
    </w:p>
    <w:p w:rsidR="009E79EC" w:rsidRPr="005D3FAF" w:rsidRDefault="009E79EC" w:rsidP="009E79EC">
      <w:pPr>
        <w:pStyle w:val="ConsPlusNormal"/>
        <w:spacing w:before="200"/>
        <w:ind w:firstLine="540"/>
        <w:jc w:val="center"/>
        <w:rPr>
          <w:rFonts w:ascii="Times New Roman" w:hAnsi="Times New Roman" w:cs="Times New Roman"/>
          <w:sz w:val="24"/>
          <w:szCs w:val="24"/>
        </w:rPr>
      </w:pPr>
    </w:p>
    <w:tbl>
      <w:tblPr>
        <w:tblW w:w="7821" w:type="dxa"/>
        <w:jc w:val="center"/>
        <w:tblLayout w:type="fixed"/>
        <w:tblCellMar>
          <w:top w:w="102" w:type="dxa"/>
          <w:left w:w="62" w:type="dxa"/>
          <w:bottom w:w="102" w:type="dxa"/>
          <w:right w:w="62" w:type="dxa"/>
        </w:tblCellMar>
        <w:tblLook w:val="0000"/>
      </w:tblPr>
      <w:tblGrid>
        <w:gridCol w:w="988"/>
        <w:gridCol w:w="3431"/>
        <w:gridCol w:w="1276"/>
        <w:gridCol w:w="1134"/>
        <w:gridCol w:w="992"/>
      </w:tblGrid>
      <w:tr w:rsidR="009E79EC" w:rsidRPr="00736F27" w:rsidTr="008C0061">
        <w:trPr>
          <w:trHeight w:val="227"/>
          <w:jc w:val="center"/>
        </w:trPr>
        <w:tc>
          <w:tcPr>
            <w:tcW w:w="988"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 xml:space="preserve">N </w:t>
            </w:r>
            <w:proofErr w:type="spellStart"/>
            <w:proofErr w:type="gramStart"/>
            <w:r w:rsidRPr="00736F27">
              <w:rPr>
                <w:rFonts w:ascii="Times New Roman" w:hAnsi="Times New Roman" w:cs="Times New Roman"/>
                <w:sz w:val="24"/>
                <w:szCs w:val="24"/>
              </w:rPr>
              <w:t>п</w:t>
            </w:r>
            <w:proofErr w:type="spellEnd"/>
            <w:proofErr w:type="gramEnd"/>
            <w:r w:rsidRPr="00736F27">
              <w:rPr>
                <w:rFonts w:ascii="Times New Roman" w:hAnsi="Times New Roman" w:cs="Times New Roman"/>
                <w:sz w:val="24"/>
                <w:szCs w:val="24"/>
              </w:rPr>
              <w:t>/</w:t>
            </w:r>
            <w:proofErr w:type="spellStart"/>
            <w:r w:rsidRPr="00736F27">
              <w:rPr>
                <w:rFonts w:ascii="Times New Roman" w:hAnsi="Times New Roman" w:cs="Times New Roman"/>
                <w:sz w:val="24"/>
                <w:szCs w:val="24"/>
              </w:rPr>
              <w:t>п</w:t>
            </w:r>
            <w:proofErr w:type="spellEnd"/>
          </w:p>
        </w:tc>
        <w:tc>
          <w:tcPr>
            <w:tcW w:w="3431"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Вид помощи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2015 г.</w:t>
            </w:r>
          </w:p>
        </w:tc>
        <w:tc>
          <w:tcPr>
            <w:tcW w:w="1134"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2016 г.</w:t>
            </w:r>
          </w:p>
        </w:tc>
        <w:tc>
          <w:tcPr>
            <w:tcW w:w="992"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lang w:val="en-US"/>
              </w:rPr>
              <w:t xml:space="preserve">2017 </w:t>
            </w:r>
            <w:r w:rsidRPr="00736F27">
              <w:rPr>
                <w:rFonts w:ascii="Times New Roman" w:hAnsi="Times New Roman" w:cs="Times New Roman"/>
                <w:sz w:val="24"/>
                <w:szCs w:val="24"/>
              </w:rPr>
              <w:t>г.</w:t>
            </w:r>
          </w:p>
        </w:tc>
      </w:tr>
      <w:tr w:rsidR="009E79EC" w:rsidRPr="00736F27" w:rsidTr="008C0061">
        <w:trPr>
          <w:trHeight w:val="227"/>
          <w:jc w:val="center"/>
        </w:trPr>
        <w:tc>
          <w:tcPr>
            <w:tcW w:w="988"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w:t>
            </w:r>
          </w:p>
        </w:tc>
        <w:tc>
          <w:tcPr>
            <w:tcW w:w="3431"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9E79EC" w:rsidRPr="00CE27B8" w:rsidRDefault="009E79EC" w:rsidP="008C0061">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5</w:t>
            </w:r>
          </w:p>
        </w:tc>
      </w:tr>
      <w:tr w:rsidR="009E79EC" w:rsidRPr="00736F27" w:rsidTr="008C0061">
        <w:trPr>
          <w:trHeight w:val="227"/>
          <w:jc w:val="center"/>
        </w:trPr>
        <w:tc>
          <w:tcPr>
            <w:tcW w:w="988"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w:t>
            </w:r>
          </w:p>
        </w:tc>
        <w:tc>
          <w:tcPr>
            <w:tcW w:w="3431"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Выездов к месту ЧС</w:t>
            </w:r>
          </w:p>
        </w:tc>
        <w:tc>
          <w:tcPr>
            <w:tcW w:w="1276"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12603</w:t>
            </w:r>
          </w:p>
        </w:tc>
        <w:tc>
          <w:tcPr>
            <w:tcW w:w="1134"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9761</w:t>
            </w:r>
          </w:p>
        </w:tc>
        <w:tc>
          <w:tcPr>
            <w:tcW w:w="992"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10027</w:t>
            </w:r>
          </w:p>
        </w:tc>
      </w:tr>
      <w:tr w:rsidR="009E79EC" w:rsidRPr="00736F27" w:rsidTr="008C0061">
        <w:trPr>
          <w:trHeight w:val="227"/>
          <w:jc w:val="center"/>
        </w:trPr>
        <w:tc>
          <w:tcPr>
            <w:tcW w:w="988"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w:t>
            </w:r>
          </w:p>
        </w:tc>
        <w:tc>
          <w:tcPr>
            <w:tcW w:w="3431"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Оказана помощь людям</w:t>
            </w:r>
          </w:p>
        </w:tc>
        <w:tc>
          <w:tcPr>
            <w:tcW w:w="1276"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1410</w:t>
            </w:r>
          </w:p>
        </w:tc>
        <w:tc>
          <w:tcPr>
            <w:tcW w:w="1134"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1384</w:t>
            </w:r>
          </w:p>
        </w:tc>
        <w:tc>
          <w:tcPr>
            <w:tcW w:w="992"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1131</w:t>
            </w:r>
          </w:p>
        </w:tc>
      </w:tr>
      <w:tr w:rsidR="009E79EC" w:rsidRPr="00736F27" w:rsidTr="008C0061">
        <w:trPr>
          <w:trHeight w:val="227"/>
          <w:jc w:val="center"/>
        </w:trPr>
        <w:tc>
          <w:tcPr>
            <w:tcW w:w="988"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3</w:t>
            </w:r>
          </w:p>
        </w:tc>
        <w:tc>
          <w:tcPr>
            <w:tcW w:w="3431"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Спасено (чел.)</w:t>
            </w:r>
          </w:p>
        </w:tc>
        <w:tc>
          <w:tcPr>
            <w:tcW w:w="1276"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167</w:t>
            </w:r>
          </w:p>
        </w:tc>
        <w:tc>
          <w:tcPr>
            <w:tcW w:w="1134"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183</w:t>
            </w:r>
          </w:p>
        </w:tc>
        <w:tc>
          <w:tcPr>
            <w:tcW w:w="992"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52</w:t>
            </w:r>
          </w:p>
        </w:tc>
      </w:tr>
      <w:tr w:rsidR="009E79EC" w:rsidRPr="00736F27" w:rsidTr="008C0061">
        <w:trPr>
          <w:trHeight w:val="227"/>
          <w:jc w:val="center"/>
        </w:trPr>
        <w:tc>
          <w:tcPr>
            <w:tcW w:w="988"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4</w:t>
            </w:r>
          </w:p>
        </w:tc>
        <w:tc>
          <w:tcPr>
            <w:tcW w:w="3431"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Погибло (извлечено тел)</w:t>
            </w:r>
          </w:p>
        </w:tc>
        <w:tc>
          <w:tcPr>
            <w:tcW w:w="1276"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174</w:t>
            </w:r>
          </w:p>
        </w:tc>
        <w:tc>
          <w:tcPr>
            <w:tcW w:w="1134"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170</w:t>
            </w:r>
          </w:p>
        </w:tc>
        <w:tc>
          <w:tcPr>
            <w:tcW w:w="992" w:type="dxa"/>
            <w:tcBorders>
              <w:top w:val="single" w:sz="4" w:space="0" w:color="auto"/>
              <w:left w:val="single" w:sz="4" w:space="0" w:color="auto"/>
              <w:bottom w:val="single" w:sz="4" w:space="0" w:color="auto"/>
              <w:right w:val="single" w:sz="4" w:space="0" w:color="auto"/>
            </w:tcBorders>
            <w:vAlign w:val="center"/>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156</w:t>
            </w:r>
          </w:p>
        </w:tc>
      </w:tr>
    </w:tbl>
    <w:p w:rsidR="009E79EC" w:rsidRPr="005D3FAF" w:rsidRDefault="009E79EC" w:rsidP="009E79EC">
      <w:pPr>
        <w:pStyle w:val="ConsPlusNormal"/>
        <w:spacing w:before="200"/>
        <w:ind w:firstLine="540"/>
        <w:jc w:val="both"/>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Количество выездов спасателей ГКУ "ПСС Санкт-Петербурга" и количество людей, которым оказывалась помощь, с каждым годом увеличивается, и хотя количественные показатели гибели людей в Санкт-Петербурге остаются высокими, количество утонувших в рекреационных зонах и на пляжах, территории которых прикрыты зонами спасания спасательных станций и спасательных постов ГКУ "ПСС Санкт-Петербурга", с каждым годом постоянно уменьшается.</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2000 году был принят Закон Санкт-Петербурга от 18.10.2000 N 552-64 "О мировых судьях Санкт-Петербурга", что позволило Санкт-Петербургу сформировать корпус из 211 мировых судей. На начальном этапе становления мировой юстиции Санкт-Петербурга мировые судьи Санкт-Петербурга начинали свою деятельность в условиях, далеких </w:t>
      </w:r>
      <w:proofErr w:type="gramStart"/>
      <w:r w:rsidRPr="005D3FAF">
        <w:rPr>
          <w:rFonts w:ascii="Times New Roman" w:hAnsi="Times New Roman" w:cs="Times New Roman"/>
          <w:sz w:val="24"/>
          <w:szCs w:val="24"/>
        </w:rPr>
        <w:t>от</w:t>
      </w:r>
      <w:proofErr w:type="gramEnd"/>
      <w:r w:rsidRPr="005D3FAF">
        <w:rPr>
          <w:rFonts w:ascii="Times New Roman" w:hAnsi="Times New Roman" w:cs="Times New Roman"/>
          <w:sz w:val="24"/>
          <w:szCs w:val="24"/>
        </w:rPr>
        <w:t xml:space="preserve"> идеальных. Многие судебные участки размещались в зданиях районных судов, а зачастую в помещениях, непригодных к отправлению правосудия. Остро встали вопросы размещения судебных участков, обеспечения судебных участков материальными средствами, услугами связи, охраны, пожарной безопасности.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По состоянию на 01.08.2018 различными системами сигнализации с выводом на пульт филиала федерального государственного казенного учреждения "Управление вневедомственной охраны войск национальной гвардии Российской Федерации по городу Санкт-Петербургу и Ленинградской области" оборудованы все помещения судебных участков, в том числе все объекты оборудованы пожарной сигнализацией с дублируемым выводом сигнала на пульт государственного казенного учреждения Санкт-Петербурга "Городской мониторинговый центр".</w:t>
      </w:r>
      <w:proofErr w:type="gramEnd"/>
      <w:r w:rsidRPr="005D3FAF">
        <w:rPr>
          <w:rFonts w:ascii="Times New Roman" w:hAnsi="Times New Roman" w:cs="Times New Roman"/>
          <w:sz w:val="24"/>
          <w:szCs w:val="24"/>
        </w:rPr>
        <w:t xml:space="preserve"> В настоящее время проводится работа по модернизации систем охранно-пожарной и тревожной сигнализации.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КВЗПБ организована работа по осуществлению постоянного контроля выполнения организационных и технических мероприятий, обеспечивающих пожарную безопасность в зданиях (помещениях) мировых судей Санкт-Петербурга. Ежегодно проводится не менее 12 тренировок по эвакуации сотрудников судебных участков и граждан из зданий (помещений) мировых судей Санкт-Петербурга в случае пожара.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Постоянно проводится работа по минимизации расходов бюджета Санкт-Петербурга на физическую охрану судебных участков мировых судей Санкт-Петербурга путем снятия постов физической охраны и перехода на технические средства охраны. По сравнению с 2005 годом в 2018 году количество постов физической охраны уменьшено с 61 до 3 соответственно.</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 xml:space="preserve">Для обеспечения безопасности судебных участков мировых судей Санкт-Петербурга все здания (помещения) оборудованы системами видеонаблюдения. Всего за период с 2005 по 2018 год установлено 585 наружных и внутренних видеокамер, 68 </w:t>
      </w:r>
      <w:proofErr w:type="spellStart"/>
      <w:r w:rsidRPr="005D3FAF">
        <w:rPr>
          <w:rFonts w:ascii="Times New Roman" w:hAnsi="Times New Roman" w:cs="Times New Roman"/>
          <w:sz w:val="24"/>
          <w:szCs w:val="24"/>
        </w:rPr>
        <w:t>видеодомофонов</w:t>
      </w:r>
      <w:proofErr w:type="spellEnd"/>
      <w:r w:rsidRPr="005D3FAF">
        <w:rPr>
          <w:rFonts w:ascii="Times New Roman" w:hAnsi="Times New Roman" w:cs="Times New Roman"/>
          <w:sz w:val="24"/>
          <w:szCs w:val="24"/>
        </w:rPr>
        <w:t xml:space="preserve">, а также 36 стационарных </w:t>
      </w:r>
      <w:proofErr w:type="spellStart"/>
      <w:r w:rsidRPr="005D3FAF">
        <w:rPr>
          <w:rFonts w:ascii="Times New Roman" w:hAnsi="Times New Roman" w:cs="Times New Roman"/>
          <w:sz w:val="24"/>
          <w:szCs w:val="24"/>
        </w:rPr>
        <w:t>металлодетекторов</w:t>
      </w:r>
      <w:proofErr w:type="spellEnd"/>
      <w:r w:rsidRPr="005D3FAF">
        <w:rPr>
          <w:rFonts w:ascii="Times New Roman" w:hAnsi="Times New Roman" w:cs="Times New Roman"/>
          <w:sz w:val="24"/>
          <w:szCs w:val="24"/>
        </w:rPr>
        <w:t xml:space="preserve"> и 35 турникетов.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Развитие рыночных отношений, рост населения Санкт-Петербурга, строительство новых жилых комплексов и новой инфраструктуры и одновременно с этим постепенное повышение правосознания граждан увеличивают количество спорных ситуаций, разрешение которых невозможно без судебного разбирательства. Все это приводит к увеличению числа судебных исков, вследствие чего неуклонно возрастает нагрузка на мировых судей Санкт-Петербурга и аппараты мирового суда. Уже в настоящее время существует необходимость увеличения количества мировых судей Санкт-Петербурга. Вопросы размещения, безопасности, материально-технического и информационного обеспечения вновь образованных судебных участков также предстоит решать КВЗПБ.</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Предоставление населению </w:t>
      </w:r>
      <w:proofErr w:type="gramStart"/>
      <w:r w:rsidRPr="005D3FAF">
        <w:rPr>
          <w:rFonts w:ascii="Times New Roman" w:hAnsi="Times New Roman" w:cs="Times New Roman"/>
          <w:sz w:val="24"/>
          <w:szCs w:val="24"/>
        </w:rPr>
        <w:t>СИЗ</w:t>
      </w:r>
      <w:proofErr w:type="gramEnd"/>
      <w:r w:rsidRPr="005D3FAF">
        <w:rPr>
          <w:rFonts w:ascii="Times New Roman" w:hAnsi="Times New Roman" w:cs="Times New Roman"/>
          <w:sz w:val="24"/>
          <w:szCs w:val="24"/>
        </w:rPr>
        <w:t xml:space="preserve"> является одной из задач гражданской обороны по защите населения при военных конфликтах и ЧС природного и техногенного характера. </w:t>
      </w:r>
      <w:proofErr w:type="gramStart"/>
      <w:r w:rsidRPr="005D3FAF">
        <w:rPr>
          <w:rFonts w:ascii="Times New Roman" w:hAnsi="Times New Roman" w:cs="Times New Roman"/>
          <w:sz w:val="24"/>
          <w:szCs w:val="24"/>
        </w:rPr>
        <w:t>Подготовка должностных лиц гражданской обороны и Санкт-Петербургской территориальной подсистемы РСЧС, ИОГВ и организаций Санкт-Петербурга в области гражданской обороны и защиты от ЧС природного и техногенного характера является первостепенной задачей при подготовке к защите и по защите населения, материальных и культурных ценностей на территории Санкт-Петербурга от опасностей, возникающих при военных конфликтах и ЧС природного и техногенного характера.</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Практика и накопленный за последние годы опыт реализации задач по обеспечению безопасности Санкт-Петербурга неизбежно приводят к выводу о необходимости внедрения комплексного подхода в этой работе.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Сферой реализации государственной программы является организация эффективной деятельности в области профилактики и предотвращения правонарушений, обеспечения БДД, профилактики незаконного потребления наркотических средств, психотропных веществ, новых потенциально опасных </w:t>
      </w:r>
      <w:proofErr w:type="spellStart"/>
      <w:r w:rsidRPr="005D3FAF">
        <w:rPr>
          <w:rFonts w:ascii="Times New Roman" w:hAnsi="Times New Roman" w:cs="Times New Roman"/>
          <w:sz w:val="24"/>
          <w:szCs w:val="24"/>
        </w:rPr>
        <w:t>психоактивных</w:t>
      </w:r>
      <w:proofErr w:type="spellEnd"/>
      <w:r w:rsidRPr="005D3FAF">
        <w:rPr>
          <w:rFonts w:ascii="Times New Roman" w:hAnsi="Times New Roman" w:cs="Times New Roman"/>
          <w:sz w:val="24"/>
          <w:szCs w:val="24"/>
        </w:rPr>
        <w:t xml:space="preserve"> веществ (далее - наркотики), наркомании, обеспечения пожарной безопасности и безопасности людей на водных объектах, а также обеспечения деятельности аппарата мировых судей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Региональная безопасность играет ключевую роль в реализации конституционных прав и свобод граждан, обеспечении возможности самореализации личности, духовном обновлении, политической и социальной стабильности общества, обеспечении функционирования государства и становится все более важным фактором развития территории.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Политику в области безопасности Санкт-Петербурга планируется обеспечивать согласованными действиями всех элементов системы (профилактика правонарушений, повышение БДД, реализация </w:t>
      </w:r>
      <w:proofErr w:type="spellStart"/>
      <w:r w:rsidRPr="005D3FAF">
        <w:rPr>
          <w:rFonts w:ascii="Times New Roman" w:hAnsi="Times New Roman" w:cs="Times New Roman"/>
          <w:sz w:val="24"/>
          <w:szCs w:val="24"/>
        </w:rPr>
        <w:t>антинаркотической</w:t>
      </w:r>
      <w:proofErr w:type="spellEnd"/>
      <w:r w:rsidRPr="005D3FAF">
        <w:rPr>
          <w:rFonts w:ascii="Times New Roman" w:hAnsi="Times New Roman" w:cs="Times New Roman"/>
          <w:sz w:val="24"/>
          <w:szCs w:val="24"/>
        </w:rPr>
        <w:t xml:space="preserve"> политики, обеспечение пожарной безопасности, развитие спасательных сил и средств, обеспечение деятельности мировой судебной системы) и за счет реализации комплекса мер различного характера.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Реализацию государственной программы планируется обеспечивать за счет консолидации усилий и ресурсов органов государственной власти Санкт-Петербурга путем комплексного использования политических, организационных, социально-экономических, правовых, специальных и иных мер.</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 xml:space="preserve">Основными задачами в сфере обеспечения законности, правопорядка и безопасности в Санкт-Петербурге являются разработка и обеспечение реализации мер в пределах полномочий ИОГВ, а также разработка политики и реализация задач в области </w:t>
      </w:r>
      <w:r w:rsidRPr="005D3FAF">
        <w:rPr>
          <w:rFonts w:ascii="Times New Roman" w:hAnsi="Times New Roman" w:cs="Times New Roman"/>
          <w:sz w:val="24"/>
          <w:szCs w:val="24"/>
        </w:rPr>
        <w:lastRenderedPageBreak/>
        <w:t>профилактики и предотвращения правонарушений, обеспечения БДД, профилактики незаконного потребления наркотиков, обеспечения пожарной безопасности и безопасности людей на водных объектах, защиты населения от ЧС природного и техногенного характера, а также обеспечения</w:t>
      </w:r>
      <w:proofErr w:type="gramEnd"/>
      <w:r w:rsidRPr="005D3FAF">
        <w:rPr>
          <w:rFonts w:ascii="Times New Roman" w:hAnsi="Times New Roman" w:cs="Times New Roman"/>
          <w:sz w:val="24"/>
          <w:szCs w:val="24"/>
        </w:rPr>
        <w:t xml:space="preserve"> деятельности аппарата мировых судей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Проблемы обеспечения законности, правопорядка и безопасности носят системный и комплексный межведомственный и междисциплинарный характер, требующий участия </w:t>
      </w:r>
      <w:proofErr w:type="gramStart"/>
      <w:r w:rsidRPr="005D3FAF">
        <w:rPr>
          <w:rFonts w:ascii="Times New Roman" w:hAnsi="Times New Roman" w:cs="Times New Roman"/>
          <w:sz w:val="24"/>
          <w:szCs w:val="24"/>
        </w:rPr>
        <w:t>различных</w:t>
      </w:r>
      <w:proofErr w:type="gramEnd"/>
      <w:r w:rsidRPr="005D3FAF">
        <w:rPr>
          <w:rFonts w:ascii="Times New Roman" w:hAnsi="Times New Roman" w:cs="Times New Roman"/>
          <w:sz w:val="24"/>
          <w:szCs w:val="24"/>
        </w:rPr>
        <w:t xml:space="preserve"> ИОГВ.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Существующие проблемы в сфере обеспечения законности, правопорядка и безопасности в Санкт-Петербурге требуют реализации долгосрочных комплексных мер, направленных на повышение защищенности населения и объектов инфраструктуры Санкт-Петербурга. Меры по обеспечению безопасности Санкт-Петербурга должны носить комплексный и системный характер. Таким комплексным документом является государственная программа, разработанная с учетом имеющихся подпрограмм, затрагивающих вопросы обеспечения безопасности.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Реализация государственной программы призвана стать мобилизующим фактором развития экономики региона, улучшения качества жизни населения, обеспечения стабильности, укрепления региональной безопасности и правопорядка, а применение программно-целевого метода позволит обеспечить комплексное урегулирование наиболее острых и проблемных вопросов и системное развитие инфраструктуры в сфере обеспечения законности, правопорядка и безопасности в Санкт-Петербурге.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Формирование государственной программы осуществлялось исходя из принципов: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формирования государственной программы на основе долгосрочных целей социально-экономического развития Санкт-Петербурга и показателей (индикаторов) их достижения и учета положений стратегических документов;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установления для государственной программы измеримых результатов ее реализации (конечных и непосредственных результатов);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интеграции государственных регулятивных (правоустанавливающих, правоприменительных и контрольных) и финансовых мер для достижения целей государственной программы;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наличия у участников реализации государственной программы полномочий, необходимых и достаточных для достижения целей государственной программы;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проведения регулярной оценки результативности и эффективности реализации государственной программы.</w:t>
      </w:r>
    </w:p>
    <w:p w:rsidR="009E79EC" w:rsidRPr="005D3FAF" w:rsidRDefault="009E79EC" w:rsidP="009E79EC">
      <w:pPr>
        <w:pStyle w:val="ConsPlusNormal"/>
        <w:jc w:val="center"/>
        <w:rPr>
          <w:rFonts w:ascii="Times New Roman" w:hAnsi="Times New Roman" w:cs="Times New Roman"/>
          <w:sz w:val="24"/>
          <w:szCs w:val="24"/>
        </w:rPr>
      </w:pPr>
    </w:p>
    <w:p w:rsidR="009E79EC" w:rsidRPr="005D3FAF" w:rsidRDefault="009E79EC" w:rsidP="009E79EC">
      <w:pPr>
        <w:pStyle w:val="ConsPlusNormal"/>
        <w:jc w:val="center"/>
        <w:outlineLvl w:val="1"/>
        <w:rPr>
          <w:rFonts w:ascii="Times New Roman" w:hAnsi="Times New Roman" w:cs="Times New Roman"/>
          <w:sz w:val="24"/>
          <w:szCs w:val="24"/>
        </w:rPr>
      </w:pPr>
      <w:r w:rsidRPr="005D3FAF">
        <w:rPr>
          <w:rFonts w:ascii="Times New Roman" w:hAnsi="Times New Roman" w:cs="Times New Roman"/>
          <w:sz w:val="24"/>
          <w:szCs w:val="24"/>
        </w:rPr>
        <w:t>3. Приоритеты и цели государственной политики</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на соответствующий период в соответствующей сфере</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социально-экономического развития Санкт-Петербурга, прогноз</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развития соответствующей сферы социально-экономического</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развития Санкт-Петербурга и планируемые макроэкономические</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показатели по итогам реализации государственной программы</w:t>
      </w: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Приоритеты и цели государственной политики в сфере обеспечения безопасности населения на период 2018-2023 гг. определены по каждой из соответствующих подпрограмм.</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 xml:space="preserve">Стратегией национальной безопасности РФ, утвержденной Указом Президента РФ от 31.12.2015 N 683 (далее - Стратегия национальной безопасности), в числе стратегических </w:t>
      </w:r>
      <w:r w:rsidRPr="005D3FAF">
        <w:rPr>
          <w:rFonts w:ascii="Times New Roman" w:hAnsi="Times New Roman" w:cs="Times New Roman"/>
          <w:sz w:val="24"/>
          <w:szCs w:val="24"/>
        </w:rPr>
        <w:lastRenderedPageBreak/>
        <w:t>целей государственной и общественной безопасности определены защита конституционного строя, основных прав и свобод человека и гражданина, сохранение гражданского мира, политической и социальной стабильности в обществе, защита населения и территорий от ЧС природного и техногенного характера.</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Среди главных направлений обеспечения государственной и общественной безопасности названы усиление роли государства в качестве гаранта безопасности личности и прав собственности, совершенствование правового регулирования предупреждения преступности, терроризма и экстремизма, распространения наркотиков и борьбы с такими явлениями.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Достижение национальных интересов в данной сфере согласно Стратегии национальной безопасности РФ обеспечивается путем совершенствования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правоприменительной практики), разработки и </w:t>
      </w:r>
      <w:proofErr w:type="gramStart"/>
      <w:r w:rsidRPr="005D3FAF">
        <w:rPr>
          <w:rFonts w:ascii="Times New Roman" w:hAnsi="Times New Roman" w:cs="Times New Roman"/>
          <w:sz w:val="24"/>
          <w:szCs w:val="24"/>
        </w:rPr>
        <w:t>использования</w:t>
      </w:r>
      <w:proofErr w:type="gramEnd"/>
      <w:r w:rsidRPr="005D3FAF">
        <w:rPr>
          <w:rFonts w:ascii="Times New Roman" w:hAnsi="Times New Roman" w:cs="Times New Roman"/>
          <w:sz w:val="24"/>
          <w:szCs w:val="24"/>
        </w:rPr>
        <w:t xml:space="preserve"> специальных мер, направленных на снижение уровня криминализации общественных отношений.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В Стратегии противодействия экстремизму в РФ до 2025 года, утвержденной Президентом РФ от 28.11.2014 Пр-2753, в перечень основных задач государственной политики в сфере противодействия экстремизму включена консолидация усилий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и организаций в целях противодействия проявлениям экстремизма, а также разработка и осуществление комплекса мер по повышению эффективности</w:t>
      </w:r>
      <w:proofErr w:type="gramEnd"/>
      <w:r w:rsidRPr="005D3FAF">
        <w:rPr>
          <w:rFonts w:ascii="Times New Roman" w:hAnsi="Times New Roman" w:cs="Times New Roman"/>
          <w:sz w:val="24"/>
          <w:szCs w:val="24"/>
        </w:rPr>
        <w:t xml:space="preserve"> профилактики, выявления и пресечения правонарушений и преступлений экстремистской направленности.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Перспективным результатом исполнения мероприятий Подпрограммы 1 является повышение уровня криминальной безопасности, защиты прав и свобод граждан от экстремистских и террористических угроз, стабильное и последовательное снижение количества зарегистрированных преступлений, в том числе на улицах, в местах общего пребывания и отдыха граждан, а также преступлений, совершенных несовершеннолетними, лицами, освободившимися из мест лишения свободы.</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Концепции долгосрочного социально-экономического развития РФ на период до 2020 года, утвержденной постановлением Правительства РФ от 17.11.2008 N 1662-р, одной из заявленных целей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 повышение комплексной безопасности и устойчивости транспортной системы.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Цели повышения уровня безопасности транспортной системы, снижения тяжести последствий дорожно-транспортных происшествий, числа пострадавших и погибших в них отражены в Транспортной стратегии РФ на период до 2030 года, утвержденной распоряжением Правительства РФ от 22.11.2008 N 1734-р. Задачи указанной Стратегии предлагают стратегические ориентиры в решении проблем безопасности всей транспортной системы РФ, в то время как государственная программа направлена на решение на тактическом уровне одной из задач указанной Стратегии - повышение БДД.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Незаконные оборот и потребление наркотиков являются острейшей проблемой современности, представляющей угрозу национальной безопасности РФ. Потери общества от наркомании, включая отрицательное воздействие на демографию и здоровье населения, негативные социально-экономические последствия распространения наркомании, в том числе влияющие на состояние трудовых ресурсов региона, распространение преступности, связанной с незаконным оборотом наркотиков, требуют принятия комплексных и </w:t>
      </w:r>
      <w:r w:rsidRPr="005D3FAF">
        <w:rPr>
          <w:rFonts w:ascii="Times New Roman" w:hAnsi="Times New Roman" w:cs="Times New Roman"/>
          <w:sz w:val="24"/>
          <w:szCs w:val="24"/>
        </w:rPr>
        <w:lastRenderedPageBreak/>
        <w:t xml:space="preserve">сбалансированных мер по противодействию этим негативным явлениям. В целях консолидации усилий федеральных органов государственной власти, органов государственной власти субъектов РФ, органов местного самоуправления, организаций и граждан РФ по пресечению распространения на территории РФ наркотических средств, психотропных веществ и их </w:t>
      </w:r>
      <w:proofErr w:type="spellStart"/>
      <w:r w:rsidRPr="005D3FAF">
        <w:rPr>
          <w:rFonts w:ascii="Times New Roman" w:hAnsi="Times New Roman" w:cs="Times New Roman"/>
          <w:sz w:val="24"/>
          <w:szCs w:val="24"/>
        </w:rPr>
        <w:t>прекурсоров</w:t>
      </w:r>
      <w:proofErr w:type="spellEnd"/>
      <w:r w:rsidRPr="005D3FAF">
        <w:rPr>
          <w:rFonts w:ascii="Times New Roman" w:hAnsi="Times New Roman" w:cs="Times New Roman"/>
          <w:sz w:val="24"/>
          <w:szCs w:val="24"/>
        </w:rPr>
        <w:t xml:space="preserve"> Указом Президента РФ от 09.06.2010 N 690 утверждена Стратегия государственной </w:t>
      </w:r>
      <w:proofErr w:type="spellStart"/>
      <w:r w:rsidRPr="005D3FAF">
        <w:rPr>
          <w:rFonts w:ascii="Times New Roman" w:hAnsi="Times New Roman" w:cs="Times New Roman"/>
          <w:sz w:val="24"/>
          <w:szCs w:val="24"/>
        </w:rPr>
        <w:t>антинаркотической</w:t>
      </w:r>
      <w:proofErr w:type="spellEnd"/>
      <w:r w:rsidRPr="005D3FAF">
        <w:rPr>
          <w:rFonts w:ascii="Times New Roman" w:hAnsi="Times New Roman" w:cs="Times New Roman"/>
          <w:sz w:val="24"/>
          <w:szCs w:val="24"/>
        </w:rPr>
        <w:t xml:space="preserve"> политики РФ до 2020 года. Генеральной целью указанной Стратегии является существенное сокращение незаконного распространения и немедицинского потребления наркотиков, масштабов последствий их незаконного оборота для безопасности и здоровья личности, общества и государства. Одним из направлений организационного обеспечения </w:t>
      </w:r>
      <w:proofErr w:type="spellStart"/>
      <w:r w:rsidRPr="005D3FAF">
        <w:rPr>
          <w:rFonts w:ascii="Times New Roman" w:hAnsi="Times New Roman" w:cs="Times New Roman"/>
          <w:sz w:val="24"/>
          <w:szCs w:val="24"/>
        </w:rPr>
        <w:t>антинаркотической</w:t>
      </w:r>
      <w:proofErr w:type="spellEnd"/>
      <w:r w:rsidRPr="005D3FAF">
        <w:rPr>
          <w:rFonts w:ascii="Times New Roman" w:hAnsi="Times New Roman" w:cs="Times New Roman"/>
          <w:sz w:val="24"/>
          <w:szCs w:val="24"/>
        </w:rPr>
        <w:t xml:space="preserve"> деятельности является разработка и реализация федеральных и региональных целевых программ в сфере профилактики незаконного потребления наркотиков и противодействия их незаконному обороту.</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Пожарная безопасность является одной из составляющих обеспечения национальной безопасности. Пожары наносят значительный материальный ущерб во всех отраслях народного хозяйства, приводят к травматизму и гибели людей.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Реализация комплекса мер, направленных на обеспечение пожарной безопасности объектов социальной инфраструктуры Санкт-Петербурга на основе применения инновационных технологий в области противопожарной защиты, и обеспечение требуемого уровня пожарной безопасности создает условия для поддержания высокого уровня социально-экономического развития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соответствии с Федеральным законом "О защите населения и территорий от ЧС природного и техногенного характера" обеспечение безопасности людей на водных объектах, а также защиты населения при ЧС являются одними из основных задач Единой государственной системы предупреждения и ликвидации ЧС. В результате выполнения государственной программы неработающее население Санкт-Петербурга будет полностью </w:t>
      </w:r>
      <w:proofErr w:type="gramStart"/>
      <w:r w:rsidRPr="005D3FAF">
        <w:rPr>
          <w:rFonts w:ascii="Times New Roman" w:hAnsi="Times New Roman" w:cs="Times New Roman"/>
          <w:sz w:val="24"/>
          <w:szCs w:val="24"/>
        </w:rPr>
        <w:t>обеспечено</w:t>
      </w:r>
      <w:proofErr w:type="gramEnd"/>
      <w:r w:rsidRPr="005D3FAF">
        <w:rPr>
          <w:rFonts w:ascii="Times New Roman" w:hAnsi="Times New Roman" w:cs="Times New Roman"/>
          <w:sz w:val="24"/>
          <w:szCs w:val="24"/>
        </w:rPr>
        <w:t xml:space="preserve"> СИЗ и медицинскими СИЗ до установленных норм, а также будет полностью утилизировано имущество гражданской обороны, выслужившее установленные сроки.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результате реализации мероприятий Подпрограммы 5 возрастет эффективность применения сил и средств ГКУ "ПСС Санкт-Петербурга", сформируется сеть общественных спасательных постов на водных объектах и, как следствие, повысится безопасность населения от угроз природного и техногенного характера, снизится гибель людей и повысится общий уровень культуры поведения на водных объектах в Санкт-Петербурге.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При запланированном финансировании деятельности ГКУ ДПО "УМЦ ГО и ЧС" будет возможно использование современных высокоэффективных технических средств обучения, способствующих созданию условий образовательной среды для успешной подготовки должностных лиц и работников гражданской обороны Санкт-Петербургской территориальной подсистемы РСЧС, ИОГВ и организаций.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Приоритетами государственной политики в сфере реализации Подпрограммы 6 являются: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повышение доступности правосудия (кадровое обеспечение судебных участков мировых судей Санкт-Петербурга, создание надлежащих условий для осуществления правосудия, финансовое обеспечение процессуальных издержек судов);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обеспечение самостоятельности мировой юстиции и независимости мировых судей Санкт-Петербурга (материально-техническое обеспечение деятельности судов, обеспечение охраны зданий участков мировых судей Санкт-Петербурга, информационно-правовое </w:t>
      </w:r>
      <w:r w:rsidRPr="005D3FAF">
        <w:rPr>
          <w:rFonts w:ascii="Times New Roman" w:hAnsi="Times New Roman" w:cs="Times New Roman"/>
          <w:sz w:val="24"/>
          <w:szCs w:val="24"/>
        </w:rPr>
        <w:lastRenderedPageBreak/>
        <w:t>обеспечение);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повышение авторитета судебной власти Санкт-Петербурга (повышение квалификации мировых судей Санкт-Петербурга и работников аппаратов судов, обеспечение судов государственной символикой, предоставление возможности населению Санкт-Петербурга получать всю необходимую и актуальную на текущий момент информацию о судебных участках мировых судей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обеспечение доступа </w:t>
      </w:r>
      <w:proofErr w:type="gramStart"/>
      <w:r w:rsidRPr="005D3FAF">
        <w:rPr>
          <w:rFonts w:ascii="Times New Roman" w:hAnsi="Times New Roman" w:cs="Times New Roman"/>
          <w:sz w:val="24"/>
          <w:szCs w:val="24"/>
        </w:rPr>
        <w:t>к информации для населения о деятельности мирового правосудия в Санкт-Петербурге в соответствии</w:t>
      </w:r>
      <w:proofErr w:type="gramEnd"/>
      <w:r w:rsidRPr="005D3FAF">
        <w:rPr>
          <w:rFonts w:ascii="Times New Roman" w:hAnsi="Times New Roman" w:cs="Times New Roman"/>
          <w:sz w:val="24"/>
          <w:szCs w:val="24"/>
        </w:rPr>
        <w:t xml:space="preserve"> с Федеральным законом "Об обеспечении доступа к информации о деятельности судов в Российской Федерации".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целях развития условий для осуществления эффективной деятельности мировых судей Санкт-Петербурга планируется осуществить дальнейшее снижение бумажного документооборота в делопроизводстве мировых судей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Для этого планируется полностью перевести в электронный вид все запросы мировых судей Санкт-Петербурга в ИОГВ. Также </w:t>
      </w:r>
      <w:proofErr w:type="gramStart"/>
      <w:r w:rsidRPr="005D3FAF">
        <w:rPr>
          <w:rFonts w:ascii="Times New Roman" w:hAnsi="Times New Roman" w:cs="Times New Roman"/>
          <w:sz w:val="24"/>
          <w:szCs w:val="24"/>
        </w:rPr>
        <w:t>начиная с 2018 года планируется</w:t>
      </w:r>
      <w:proofErr w:type="gramEnd"/>
      <w:r w:rsidRPr="005D3FAF">
        <w:rPr>
          <w:rFonts w:ascii="Times New Roman" w:hAnsi="Times New Roman" w:cs="Times New Roman"/>
          <w:sz w:val="24"/>
          <w:szCs w:val="24"/>
        </w:rPr>
        <w:t xml:space="preserve"> постепенный переход от бумажного исполнительного листа на электронный исполнительный лист, отправка которого в Федеральную службу судебных приставов будет производиться по электронным каналам передачи данных.</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Во исполнение Федерального закона от 23.06.2016 N 220-ФЗ "О внесении изменений в отдельные законодательные акты РФ в части применения электронных документов в деятельности органов судебной власти", вносящего изменения в Федеральный закон "Об обеспечении доступа к информации о деятельности судов в Российской Федерации", будет осуществляться развитие государственных информационных систем в целях обеспечения возможности подачи документов в мировой суд в электронном виде.</w:t>
      </w:r>
      <w:proofErr w:type="gramEnd"/>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1"/>
        <w:rPr>
          <w:rFonts w:ascii="Times New Roman" w:hAnsi="Times New Roman" w:cs="Times New Roman"/>
          <w:sz w:val="24"/>
          <w:szCs w:val="24"/>
        </w:rPr>
      </w:pPr>
      <w:r w:rsidRPr="005D3FAF">
        <w:rPr>
          <w:rFonts w:ascii="Times New Roman" w:hAnsi="Times New Roman" w:cs="Times New Roman"/>
          <w:sz w:val="24"/>
          <w:szCs w:val="24"/>
        </w:rPr>
        <w:t>4. Описание целей и задач государственной программы</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Целями государственной программы являются: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обеспечение в Санкт-Петербурге национальных интересов РФ в сфере государственной и общественной безопасности;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повышение уровня криминальной безопасности;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защита прав и свобод граждан от экстремистских и террористических угроз;</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сокращение уровня смертности вследствие ДТП;</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снижение рисков чрезвычайных ситуаций, обеспечение пожарной безопасности и безопасности на водных объектах;</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совершенствование условий судебной защиты прав и законных интересов граждан и организаций.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Для выполнения поставленных целей в рамках государственной программы предусмотрено выполнение следующих задач:</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ежегодное снижение количества преступлений, в том числе на улицах, в местах общего пребывания и отдыха граждан;</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снижение количества преступлений, совершенных несовершеннолетними;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снижение количества преступлений лицами, освободившимися из мест лишения </w:t>
      </w:r>
      <w:r w:rsidRPr="005D3FAF">
        <w:rPr>
          <w:rFonts w:ascii="Times New Roman" w:hAnsi="Times New Roman" w:cs="Times New Roman"/>
          <w:sz w:val="24"/>
          <w:szCs w:val="24"/>
        </w:rPr>
        <w:lastRenderedPageBreak/>
        <w:t>свободы;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снижение количества преступлений, связанных с незаконным оборотом наркотиков;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повышение уровня антитеррористической защищенности объектов различных категорий;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уменьшение негативного проявления религиозного и национального экстремизма;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обеспечение безопасности в сфере туризма;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развитие административного законодательства и мер по его реализации;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ежегодное сокращение количества ДТП и погибших в них людей;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развитие системы оказания помощи пострадавшим в ДТП;</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развитие системы организации движения транспортных средств и пешеходов и повышение безопасности дорожных условий;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повышение уровня правосознания и ответственности участников дорожного движения;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повышение уровня пожарной безопасности; </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снижение уровня смертности населения и минимизация ущерба, наносимого населению, экономике и природной среде пожарами и чрезвычайными ситуациями природного и техногенного характера;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обеспечение открытости и доступности правосудия;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снижение уровня смертности населения от катастроф техногенного и природного характера.</w:t>
      </w:r>
    </w:p>
    <w:p w:rsidR="009E79EC" w:rsidRPr="005D3FAF" w:rsidRDefault="009E79EC" w:rsidP="009E79EC">
      <w:pPr>
        <w:pStyle w:val="ConsPlusNormal"/>
        <w:rPr>
          <w:rFonts w:ascii="Times New Roman" w:hAnsi="Times New Roman" w:cs="Times New Roman"/>
          <w:sz w:val="24"/>
          <w:szCs w:val="24"/>
        </w:rPr>
        <w:sectPr w:rsidR="009E79EC" w:rsidRPr="005D3FAF" w:rsidSect="00D0304B">
          <w:footerReference w:type="default" r:id="rId7"/>
          <w:pgSz w:w="11906" w:h="16838"/>
          <w:pgMar w:top="709" w:right="707" w:bottom="1418" w:left="1701" w:header="0" w:footer="217" w:gutter="0"/>
          <w:cols w:space="720"/>
          <w:noEndnote/>
          <w:titlePg/>
          <w:docGrid w:linePitch="299"/>
        </w:sect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lastRenderedPageBreak/>
        <w:t xml:space="preserve">5. Целевые показатели государственной программы; </w:t>
      </w:r>
      <w:r w:rsidRPr="005D3FAF">
        <w:rPr>
          <w:rFonts w:ascii="Times New Roman" w:hAnsi="Times New Roman" w:cs="Times New Roman"/>
          <w:sz w:val="24"/>
          <w:szCs w:val="24"/>
        </w:rPr>
        <w:br/>
        <w:t xml:space="preserve">индикаторы подпрограмм и отдельных мероприятий, </w:t>
      </w:r>
      <w:r w:rsidRPr="005D3FAF">
        <w:rPr>
          <w:rFonts w:ascii="Times New Roman" w:hAnsi="Times New Roman" w:cs="Times New Roman"/>
          <w:sz w:val="24"/>
          <w:szCs w:val="24"/>
        </w:rPr>
        <w:br/>
        <w:t xml:space="preserve">их значения (по годам реализации) </w:t>
      </w:r>
      <w:r w:rsidRPr="005D3FAF">
        <w:rPr>
          <w:rFonts w:ascii="Times New Roman" w:hAnsi="Times New Roman" w:cs="Times New Roman"/>
          <w:sz w:val="24"/>
          <w:szCs w:val="24"/>
        </w:rPr>
        <w:br/>
        <w:t>и исполнители, ответственные за их достижение</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3"/>
        <w:rPr>
          <w:rFonts w:ascii="Times New Roman" w:hAnsi="Times New Roman" w:cs="Times New Roman"/>
          <w:sz w:val="24"/>
          <w:szCs w:val="24"/>
        </w:rPr>
      </w:pPr>
      <w:bookmarkStart w:id="1" w:name="Par403"/>
      <w:bookmarkEnd w:id="1"/>
      <w:r w:rsidRPr="005D3FAF">
        <w:rPr>
          <w:rFonts w:ascii="Times New Roman" w:hAnsi="Times New Roman" w:cs="Times New Roman"/>
          <w:sz w:val="24"/>
          <w:szCs w:val="24"/>
        </w:rPr>
        <w:t>5.1. Целевые показатели государственной программы</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(по годам реализации)</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r w:rsidRPr="005D3FAF">
        <w:rPr>
          <w:rFonts w:ascii="Times New Roman" w:hAnsi="Times New Roman" w:cs="Times New Roman"/>
          <w:sz w:val="24"/>
          <w:szCs w:val="24"/>
        </w:rPr>
        <w:t>Таблица 3</w:t>
      </w:r>
    </w:p>
    <w:p w:rsidR="009E79EC" w:rsidRPr="005D3FAF" w:rsidRDefault="009E79EC" w:rsidP="009E79EC">
      <w:pPr>
        <w:pStyle w:val="ConsPlusNormal"/>
        <w:jc w:val="right"/>
        <w:rPr>
          <w:rFonts w:ascii="Times New Roman" w:hAnsi="Times New Roman" w:cs="Times New Roman"/>
          <w:sz w:val="24"/>
          <w:szCs w:val="24"/>
        </w:rPr>
      </w:pPr>
    </w:p>
    <w:tbl>
      <w:tblPr>
        <w:tblW w:w="14170" w:type="dxa"/>
        <w:tblCellMar>
          <w:left w:w="28" w:type="dxa"/>
          <w:right w:w="28" w:type="dxa"/>
        </w:tblCellMar>
        <w:tblLook w:val="04A0"/>
      </w:tblPr>
      <w:tblGrid>
        <w:gridCol w:w="380"/>
        <w:gridCol w:w="3301"/>
        <w:gridCol w:w="1134"/>
        <w:gridCol w:w="1134"/>
        <w:gridCol w:w="992"/>
        <w:gridCol w:w="993"/>
        <w:gridCol w:w="992"/>
        <w:gridCol w:w="992"/>
        <w:gridCol w:w="992"/>
        <w:gridCol w:w="3260"/>
      </w:tblGrid>
      <w:tr w:rsidR="009E79EC" w:rsidRPr="00736F27" w:rsidTr="008C0061">
        <w:trPr>
          <w:trHeight w:val="227"/>
          <w:tblHeader/>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 </w:t>
            </w:r>
            <w:proofErr w:type="spellStart"/>
            <w:proofErr w:type="gramStart"/>
            <w:r w:rsidRPr="005D3FAF">
              <w:rPr>
                <w:rFonts w:ascii="Times New Roman" w:hAnsi="Times New Roman"/>
                <w:b/>
                <w:bCs/>
                <w:color w:val="000000"/>
              </w:rPr>
              <w:t>п</w:t>
            </w:r>
            <w:proofErr w:type="spellEnd"/>
            <w:proofErr w:type="gramEnd"/>
            <w:r w:rsidRPr="005D3FAF">
              <w:rPr>
                <w:rFonts w:ascii="Times New Roman" w:hAnsi="Times New Roman"/>
                <w:b/>
                <w:bCs/>
                <w:color w:val="000000"/>
              </w:rPr>
              <w:t>/</w:t>
            </w:r>
            <w:proofErr w:type="spellStart"/>
            <w:r w:rsidRPr="005D3FAF">
              <w:rPr>
                <w:rFonts w:ascii="Times New Roman" w:hAnsi="Times New Roman"/>
                <w:b/>
                <w:bCs/>
                <w:color w:val="000000"/>
              </w:rPr>
              <w:t>п</w:t>
            </w:r>
            <w:proofErr w:type="spellEnd"/>
          </w:p>
        </w:tc>
        <w:tc>
          <w:tcPr>
            <w:tcW w:w="3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Единица измерения</w:t>
            </w:r>
          </w:p>
        </w:tc>
        <w:tc>
          <w:tcPr>
            <w:tcW w:w="6095" w:type="dxa"/>
            <w:gridSpan w:val="6"/>
            <w:tcBorders>
              <w:top w:val="single" w:sz="4" w:space="0" w:color="auto"/>
              <w:left w:val="nil"/>
              <w:bottom w:val="single" w:sz="4" w:space="0" w:color="auto"/>
              <w:right w:val="single" w:sz="4" w:space="0" w:color="000000"/>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Непосредственное значение целевого показателя по годам</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proofErr w:type="gramStart"/>
            <w:r w:rsidRPr="005D3FAF">
              <w:rPr>
                <w:rFonts w:ascii="Times New Roman" w:hAnsi="Times New Roman"/>
                <w:b/>
                <w:bCs/>
                <w:color w:val="000000"/>
              </w:rPr>
              <w:t>Ответственный</w:t>
            </w:r>
            <w:proofErr w:type="gramEnd"/>
            <w:r w:rsidRPr="005D3FAF">
              <w:rPr>
                <w:rFonts w:ascii="Times New Roman" w:hAnsi="Times New Roman"/>
                <w:b/>
                <w:bCs/>
                <w:color w:val="000000"/>
              </w:rPr>
              <w:t xml:space="preserve"> за достижение целевого показателя</w:t>
            </w:r>
          </w:p>
        </w:tc>
      </w:tr>
      <w:tr w:rsidR="009E79EC" w:rsidRPr="00736F27" w:rsidTr="008C0061">
        <w:trPr>
          <w:trHeight w:val="227"/>
          <w:tblHead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3301"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2018 год</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2019 год</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2020 год</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2021 год</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2022 год</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2023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r>
      <w:tr w:rsidR="009E79EC" w:rsidRPr="00736F27" w:rsidTr="008C0061">
        <w:trPr>
          <w:trHeight w:val="227"/>
          <w:tblHead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4</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6</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7</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8</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9</w:t>
            </w:r>
          </w:p>
        </w:tc>
        <w:tc>
          <w:tcPr>
            <w:tcW w:w="32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10</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Степень удовлетворенности населения Санкт-Петербурга уровнем своей личной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74,2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74,6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75,0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75,4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75,8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76,2 </w:t>
            </w:r>
          </w:p>
        </w:tc>
        <w:tc>
          <w:tcPr>
            <w:tcW w:w="32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Комитет по вопросам законности, правопорядка и безопасности</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Количество лиц, погибших в результате дорожно-транспортных происшествий</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чел.</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342,0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322,0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302,0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289,0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276,0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265,0 </w:t>
            </w:r>
          </w:p>
        </w:tc>
        <w:tc>
          <w:tcPr>
            <w:tcW w:w="32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Комитет по вопросам законности, правопорядка и безопасности</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3</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Уровень преступности в сфере оборота наркотиков (количество зарегистрированных преступлений на 100 тыс. населения)</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шт.</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265,0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250,0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235,0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220,0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195,0 </w:t>
            </w:r>
          </w:p>
        </w:tc>
        <w:tc>
          <w:tcPr>
            <w:tcW w:w="32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Комитет по вопросам законности, правопорядка и безопасности</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4</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Количество погибших людей на пожарах на 100 тыс. населения</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чел.</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2,55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2,45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2,34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2,25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2,10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2,00 </w:t>
            </w:r>
          </w:p>
        </w:tc>
        <w:tc>
          <w:tcPr>
            <w:tcW w:w="32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Комитет по вопросам законности, правопорядка и безопасности</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5</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Количество людей, которым оказана помощь на водных объектах, в том числе спасенных (человек на 100 тыс. населения)</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чел.</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12,1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12,4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12,7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13,3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13,9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14,5 </w:t>
            </w:r>
          </w:p>
        </w:tc>
        <w:tc>
          <w:tcPr>
            <w:tcW w:w="32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rPr>
            </w:pPr>
            <w:r w:rsidRPr="005D3FAF">
              <w:rPr>
                <w:rFonts w:ascii="Times New Roman" w:hAnsi="Times New Roman"/>
                <w:color w:val="000000"/>
              </w:rPr>
              <w:t>Комитет по вопросам законности, правопорядка и безопасности</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6</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736F27">
              <w:rPr>
                <w:rFonts w:ascii="Times New Roman" w:hAnsi="Times New Roman"/>
                <w:color w:val="000000"/>
              </w:rPr>
              <w:t xml:space="preserve">Количество залов судебных заседаний мировых судов, оснащенных системами </w:t>
            </w:r>
            <w:proofErr w:type="spellStart"/>
            <w:r w:rsidRPr="00736F27">
              <w:rPr>
                <w:rFonts w:ascii="Times New Roman" w:hAnsi="Times New Roman"/>
                <w:color w:val="000000"/>
              </w:rPr>
              <w:t>аудио-</w:t>
            </w:r>
            <w:r w:rsidRPr="00736F27">
              <w:rPr>
                <w:rFonts w:ascii="Times New Roman" w:hAnsi="Times New Roman"/>
                <w:color w:val="000000"/>
              </w:rPr>
              <w:lastRenderedPageBreak/>
              <w:t>видеопротоколирования</w:t>
            </w:r>
            <w:proofErr w:type="spellEnd"/>
            <w:r w:rsidRPr="00736F27">
              <w:rPr>
                <w:rFonts w:ascii="Times New Roman" w:hAnsi="Times New Roman"/>
                <w:color w:val="000000"/>
              </w:rPr>
              <w:t xml:space="preserve"> хода судебных заседаний</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lastRenderedPageBreak/>
              <w:t>%</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50,2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65,4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77,7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91,5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100,0 </w:t>
            </w:r>
          </w:p>
        </w:tc>
        <w:tc>
          <w:tcPr>
            <w:tcW w:w="32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FF0000"/>
              </w:rPr>
            </w:pPr>
            <w:r w:rsidRPr="005D3FAF">
              <w:rPr>
                <w:rFonts w:ascii="Times New Roman" w:hAnsi="Times New Roman"/>
                <w:color w:val="000000"/>
              </w:rPr>
              <w:t>Комитет по вопросам законности, правопорядка и безопасности</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lastRenderedPageBreak/>
              <w:t>7</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Уровень готовности запасов материально-технических средств, медицинского и химического имущества для защиты населения</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36,0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46,0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72,0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84,0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100,0 </w:t>
            </w:r>
          </w:p>
        </w:tc>
        <w:tc>
          <w:tcPr>
            <w:tcW w:w="32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Комитет по вопросам законности, правопорядка и безопасности</w:t>
            </w:r>
          </w:p>
        </w:tc>
      </w:tr>
    </w:tbl>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5.2. Индикаторы подпрограмм и Мероприятия 1</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right"/>
        <w:outlineLvl w:val="3"/>
        <w:rPr>
          <w:rFonts w:ascii="Times New Roman" w:hAnsi="Times New Roman" w:cs="Times New Roman"/>
          <w:sz w:val="24"/>
          <w:szCs w:val="24"/>
        </w:rPr>
      </w:pPr>
      <w:bookmarkStart w:id="2" w:name="Par494"/>
      <w:bookmarkEnd w:id="2"/>
      <w:r w:rsidRPr="005D3FAF">
        <w:rPr>
          <w:rFonts w:ascii="Times New Roman" w:hAnsi="Times New Roman" w:cs="Times New Roman"/>
          <w:sz w:val="24"/>
          <w:szCs w:val="24"/>
        </w:rPr>
        <w:t>Таблица 4</w:t>
      </w:r>
    </w:p>
    <w:p w:rsidR="009E79EC" w:rsidRPr="005D3FAF" w:rsidRDefault="009E79EC" w:rsidP="009E79EC">
      <w:pPr>
        <w:pStyle w:val="ConsPlusNormal"/>
        <w:jc w:val="right"/>
        <w:outlineLvl w:val="3"/>
        <w:rPr>
          <w:rFonts w:ascii="Times New Roman" w:hAnsi="Times New Roman" w:cs="Times New Roman"/>
          <w:sz w:val="24"/>
          <w:szCs w:val="24"/>
        </w:rPr>
      </w:pPr>
    </w:p>
    <w:tbl>
      <w:tblPr>
        <w:tblW w:w="14170" w:type="dxa"/>
        <w:tblLayout w:type="fixed"/>
        <w:tblCellMar>
          <w:left w:w="28" w:type="dxa"/>
          <w:right w:w="28" w:type="dxa"/>
        </w:tblCellMar>
        <w:tblLook w:val="04A0"/>
      </w:tblPr>
      <w:tblGrid>
        <w:gridCol w:w="380"/>
        <w:gridCol w:w="3301"/>
        <w:gridCol w:w="1134"/>
        <w:gridCol w:w="1134"/>
        <w:gridCol w:w="992"/>
        <w:gridCol w:w="992"/>
        <w:gridCol w:w="993"/>
        <w:gridCol w:w="992"/>
        <w:gridCol w:w="992"/>
        <w:gridCol w:w="3260"/>
      </w:tblGrid>
      <w:tr w:rsidR="009E79EC" w:rsidRPr="00736F27" w:rsidTr="008C0061">
        <w:trPr>
          <w:trHeight w:val="227"/>
          <w:tblHeader/>
        </w:trPr>
        <w:tc>
          <w:tcPr>
            <w:tcW w:w="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 </w:t>
            </w:r>
            <w:proofErr w:type="spellStart"/>
            <w:proofErr w:type="gramStart"/>
            <w:r w:rsidRPr="005D3FAF">
              <w:rPr>
                <w:rFonts w:ascii="Times New Roman" w:hAnsi="Times New Roman"/>
                <w:b/>
                <w:bCs/>
                <w:color w:val="000000"/>
              </w:rPr>
              <w:t>п</w:t>
            </w:r>
            <w:proofErr w:type="spellEnd"/>
            <w:proofErr w:type="gramEnd"/>
            <w:r w:rsidRPr="005D3FAF">
              <w:rPr>
                <w:rFonts w:ascii="Times New Roman" w:hAnsi="Times New Roman"/>
                <w:b/>
                <w:bCs/>
                <w:color w:val="000000"/>
              </w:rPr>
              <w:t>/</w:t>
            </w:r>
            <w:proofErr w:type="spellStart"/>
            <w:r w:rsidRPr="005D3FAF">
              <w:rPr>
                <w:rFonts w:ascii="Times New Roman" w:hAnsi="Times New Roman"/>
                <w:b/>
                <w:bCs/>
                <w:color w:val="000000"/>
              </w:rPr>
              <w:t>п</w:t>
            </w:r>
            <w:proofErr w:type="spellEnd"/>
          </w:p>
        </w:tc>
        <w:tc>
          <w:tcPr>
            <w:tcW w:w="3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Наименование индикатора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Единица измерения</w:t>
            </w:r>
          </w:p>
        </w:tc>
        <w:tc>
          <w:tcPr>
            <w:tcW w:w="6095" w:type="dxa"/>
            <w:gridSpan w:val="6"/>
            <w:tcBorders>
              <w:top w:val="single" w:sz="4" w:space="0" w:color="auto"/>
              <w:left w:val="nil"/>
              <w:bottom w:val="single" w:sz="4" w:space="0" w:color="auto"/>
              <w:right w:val="single" w:sz="4" w:space="0" w:color="000000"/>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Значение индикатора по годам</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proofErr w:type="gramStart"/>
            <w:r w:rsidRPr="005D3FAF">
              <w:rPr>
                <w:rFonts w:ascii="Times New Roman" w:hAnsi="Times New Roman"/>
                <w:b/>
                <w:bCs/>
                <w:color w:val="000000"/>
              </w:rPr>
              <w:t>Ответственный</w:t>
            </w:r>
            <w:proofErr w:type="gramEnd"/>
            <w:r w:rsidRPr="005D3FAF">
              <w:rPr>
                <w:rFonts w:ascii="Times New Roman" w:hAnsi="Times New Roman"/>
                <w:b/>
                <w:bCs/>
                <w:color w:val="000000"/>
              </w:rPr>
              <w:t xml:space="preserve"> за достижение целевого показателя</w:t>
            </w:r>
          </w:p>
        </w:tc>
      </w:tr>
      <w:tr w:rsidR="009E79EC" w:rsidRPr="00736F27" w:rsidTr="008C0061">
        <w:trPr>
          <w:trHeight w:val="227"/>
          <w:tblHeader/>
        </w:trPr>
        <w:tc>
          <w:tcPr>
            <w:tcW w:w="380"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3301"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2018 год</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2019 год</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2020 год</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2021 год</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2022 год</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2023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r>
      <w:tr w:rsidR="009E79EC" w:rsidRPr="00736F27" w:rsidTr="008C0061">
        <w:trPr>
          <w:trHeight w:val="227"/>
          <w:tblHeader/>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4</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6</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7</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8</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9</w:t>
            </w:r>
          </w:p>
        </w:tc>
        <w:tc>
          <w:tcPr>
            <w:tcW w:w="32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10</w:t>
            </w:r>
          </w:p>
        </w:tc>
      </w:tr>
      <w:tr w:rsidR="009E79EC" w:rsidRPr="00736F27" w:rsidTr="008C0061">
        <w:trPr>
          <w:trHeight w:val="227"/>
        </w:trPr>
        <w:tc>
          <w:tcPr>
            <w:tcW w:w="1417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Подпрограмма 1 «Безопасный город. Комплексные меры по профилактике правонарушений в Санкт-Петербурге»</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Уровень преступности (число зарегистрированных преступлений на 100 тыс. населения)</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шт.</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974,0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959,0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949,0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942,0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935,0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929,0 </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Комитет по вопросам законности, правопорядка и безопасности</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Количество зарегистрированных преступлений в общественных местах и на улицах</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шт.</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21 802,0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21 185,0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20 567,0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20 400,0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20 230,0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20 057,0 </w:t>
            </w: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p>
        </w:tc>
      </w:tr>
      <w:tr w:rsidR="009E79EC" w:rsidRPr="00736F27" w:rsidTr="008C0061">
        <w:trPr>
          <w:trHeight w:val="227"/>
        </w:trPr>
        <w:tc>
          <w:tcPr>
            <w:tcW w:w="1417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Подпрограмма 2 «Комплексные меры по обеспечению безопасности дорожного движения в Санкт-Петербурге»</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3</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Социальный риск, погибших в ДТП на 100 тыс. населения</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чел.</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6,9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6,1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5,8 </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Комитет по вопросам законности, правопорядка и безопасности</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4</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Транспортный риск, погибших на 10 тыс. транспортных средств</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чел.</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2,1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1,9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1,7 </w:t>
            </w: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5</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Тяжесть последствий, погибших на 100 пострадавших</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чел.</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3,3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3,1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2,9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2,9 </w:t>
            </w: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p>
        </w:tc>
      </w:tr>
      <w:tr w:rsidR="009E79EC" w:rsidRPr="00736F27" w:rsidTr="008C0061">
        <w:trPr>
          <w:trHeight w:val="227"/>
        </w:trPr>
        <w:tc>
          <w:tcPr>
            <w:tcW w:w="1091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lastRenderedPageBreak/>
              <w:t xml:space="preserve">Подпрограмма 3 «Реализация </w:t>
            </w:r>
            <w:proofErr w:type="spellStart"/>
            <w:r w:rsidRPr="005D3FAF">
              <w:rPr>
                <w:rFonts w:ascii="Times New Roman" w:hAnsi="Times New Roman"/>
                <w:b/>
                <w:bCs/>
                <w:color w:val="000000"/>
              </w:rPr>
              <w:t>антинаркотической</w:t>
            </w:r>
            <w:proofErr w:type="spellEnd"/>
            <w:r w:rsidRPr="005D3FAF">
              <w:rPr>
                <w:rFonts w:ascii="Times New Roman" w:hAnsi="Times New Roman"/>
                <w:b/>
                <w:bCs/>
                <w:color w:val="000000"/>
              </w:rPr>
              <w:t xml:space="preserve"> политики в Санкт-Петербурге»</w:t>
            </w:r>
          </w:p>
        </w:tc>
        <w:tc>
          <w:tcPr>
            <w:tcW w:w="32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 </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6</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Охват </w:t>
            </w:r>
            <w:proofErr w:type="spellStart"/>
            <w:r w:rsidRPr="005D3FAF">
              <w:rPr>
                <w:rFonts w:ascii="Times New Roman" w:hAnsi="Times New Roman"/>
                <w:color w:val="000000"/>
              </w:rPr>
              <w:t>антинаркотическими</w:t>
            </w:r>
            <w:proofErr w:type="spellEnd"/>
            <w:r w:rsidRPr="005D3FAF">
              <w:rPr>
                <w:rFonts w:ascii="Times New Roman" w:hAnsi="Times New Roman"/>
                <w:color w:val="000000"/>
              </w:rPr>
              <w:t xml:space="preserve"> профилактическими мероприятиями населения в возрасте от 10 до 30 лет </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rPr>
              <w:t>31,0</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rPr>
              <w:t>32,0</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rPr>
              <w:t>33,0</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rPr>
              <w:t>34,0</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rPr>
              <w:t>35,0</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rPr>
              <w:t>36,0</w:t>
            </w:r>
          </w:p>
        </w:tc>
        <w:tc>
          <w:tcPr>
            <w:tcW w:w="3260" w:type="dxa"/>
            <w:vMerge w:val="restart"/>
            <w:tcBorders>
              <w:top w:val="nil"/>
              <w:left w:val="nil"/>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Комитет по вопросам законности, правопорядка и безопасности</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7</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Удельный вес молодежи в общем числе лиц, осужденных за совершение </w:t>
            </w:r>
            <w:proofErr w:type="spellStart"/>
            <w:r w:rsidRPr="005D3FAF">
              <w:rPr>
                <w:rFonts w:ascii="Times New Roman" w:hAnsi="Times New Roman"/>
                <w:color w:val="000000"/>
              </w:rPr>
              <w:t>наркопреступлений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rPr>
              <w:t>50,2</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rPr>
              <w:t>46,4</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rPr>
              <w:t>42,6</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rPr>
              <w:t>38,8</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rPr>
              <w:t>34,9</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rPr>
              <w:t>31,0</w:t>
            </w:r>
          </w:p>
        </w:tc>
        <w:tc>
          <w:tcPr>
            <w:tcW w:w="3260" w:type="dxa"/>
            <w:vMerge/>
            <w:tcBorders>
              <w:left w:val="nil"/>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color w:val="000000"/>
              </w:rPr>
            </w:pP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8</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Общая заболеваемость наркоманией и обращаемость лиц, употребляющих наркотики с вредными последствиями (на 100 тыс. населения)</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чел.</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rPr>
              <w:t>229,5</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rPr>
              <w:t>229,1</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rPr>
              <w:t>228,7</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rPr>
              <w:t>228,3</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rPr>
              <w:t>227,9</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rPr>
              <w:t>227,5</w:t>
            </w:r>
          </w:p>
        </w:tc>
        <w:tc>
          <w:tcPr>
            <w:tcW w:w="3260" w:type="dxa"/>
            <w:vMerge/>
            <w:tcBorders>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color w:val="000000"/>
              </w:rPr>
            </w:pPr>
          </w:p>
        </w:tc>
      </w:tr>
      <w:tr w:rsidR="009E79EC" w:rsidRPr="00736F27" w:rsidTr="008C0061">
        <w:trPr>
          <w:trHeight w:val="227"/>
        </w:trPr>
        <w:tc>
          <w:tcPr>
            <w:tcW w:w="1417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Подпрограмма 4 «Пожарная безопасность в Санкт-Петербурге»</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9</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Среднее время прибытия первого подразделения к месту вызова</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мин.</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6,67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6,64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6,61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6,54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6,48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6,45 </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Комитет по вопросам законности, правопорядка и безопасности</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10</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Количество людей, получивших травмы на пожарах на 100 тыс. населения</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чел.</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5,10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4,90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4,51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4,42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4,36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4,21 </w:t>
            </w: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11</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Материальный ущерб на один пожар</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тыс. руб.</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231,5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211,5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171,5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170,0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169,5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168,0 </w:t>
            </w: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p>
        </w:tc>
      </w:tr>
      <w:tr w:rsidR="009E79EC" w:rsidRPr="00736F27" w:rsidTr="008C0061">
        <w:trPr>
          <w:trHeight w:val="227"/>
        </w:trPr>
        <w:tc>
          <w:tcPr>
            <w:tcW w:w="1417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Подпрограмма 5 «Развитие поисково-спасательной службы и системы обеспечения безопасности на водных объектах Санкт-Петербурга»</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12</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Среднее время прибытия спасательного судна к месту вызова в период навигации</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мин.</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21,0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21,0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20,0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19,0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17,0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16,5 </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Комитет по вопросам законности, правопорядка и безопасности</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13</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Среднее время прибытия спасательного судна к месту вызова в межнавигационный период</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мин.</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21,0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19,0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19,0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18,0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17,5 </w:t>
            </w: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14</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Среднее время прибытия спасателей к месту вызова в пляжных зонах</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мин.</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5,9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5,9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5,9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5,8 </w:t>
            </w: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lastRenderedPageBreak/>
              <w:t>15</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Количество спасательных станций</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кол.</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19,0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19,0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19,0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22,0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22,0 </w:t>
            </w: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p>
        </w:tc>
      </w:tr>
      <w:tr w:rsidR="009E79EC" w:rsidRPr="00736F27" w:rsidTr="008C0061">
        <w:trPr>
          <w:trHeight w:val="227"/>
        </w:trPr>
        <w:tc>
          <w:tcPr>
            <w:tcW w:w="1417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Подпрограмма 6 «Обеспечение деятельности судебной системы в Санкт-Петербурге»</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16</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Доля судебных участков, оснащенных современными комплексными системами обеспечения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52,5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62,0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71,5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81,0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90,5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100,0 </w:t>
            </w:r>
          </w:p>
        </w:tc>
        <w:tc>
          <w:tcPr>
            <w:tcW w:w="3260" w:type="dxa"/>
            <w:tcBorders>
              <w:top w:val="nil"/>
              <w:left w:val="nil"/>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Комитет по вопросам законности, правопорядка и безопасности</w:t>
            </w:r>
          </w:p>
        </w:tc>
      </w:tr>
      <w:tr w:rsidR="009E79EC" w:rsidRPr="00736F27" w:rsidTr="008C0061">
        <w:trPr>
          <w:trHeight w:val="227"/>
        </w:trPr>
        <w:tc>
          <w:tcPr>
            <w:tcW w:w="1417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Подпрограмма 7 «Обеспечение мероприятий гражданской обороны, защиты населения и территорий от чрезвычайных ситуаций природного и техногенного характера»</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18</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both"/>
              <w:rPr>
                <w:rFonts w:ascii="Times New Roman" w:hAnsi="Times New Roman"/>
                <w:color w:val="000000"/>
              </w:rPr>
            </w:pPr>
            <w:r w:rsidRPr="005D3FAF">
              <w:rPr>
                <w:rFonts w:ascii="Times New Roman" w:hAnsi="Times New Roman"/>
                <w:color w:val="000000"/>
              </w:rPr>
              <w:t>Утилизация выслужившего установленные сроки хранения имущества гражданской обороны</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60,0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80,0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90,0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100,0 </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Комитет по вопросам законности, правопорядка и безопасности</w:t>
            </w: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19</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both"/>
              <w:rPr>
                <w:rFonts w:ascii="Times New Roman" w:hAnsi="Times New Roman"/>
                <w:color w:val="000000"/>
              </w:rPr>
            </w:pPr>
            <w:r w:rsidRPr="005D3FAF">
              <w:rPr>
                <w:rFonts w:ascii="Times New Roman" w:hAnsi="Times New Roman"/>
                <w:color w:val="000000"/>
              </w:rPr>
              <w:t>Объем Санкт-Петербургского резерва материальных ресурсов для ликвидации ЧС</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100,0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100,0 </w:t>
            </w: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p>
        </w:tc>
      </w:tr>
      <w:tr w:rsidR="009E79EC" w:rsidRPr="00736F27" w:rsidTr="008C0061">
        <w:trPr>
          <w:trHeight w:val="227"/>
        </w:trPr>
        <w:tc>
          <w:tcPr>
            <w:tcW w:w="38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20</w:t>
            </w:r>
          </w:p>
        </w:tc>
        <w:tc>
          <w:tcPr>
            <w:tcW w:w="330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both"/>
              <w:rPr>
                <w:rFonts w:ascii="Times New Roman" w:hAnsi="Times New Roman"/>
                <w:color w:val="000000"/>
              </w:rPr>
            </w:pPr>
            <w:r w:rsidRPr="005D3FAF">
              <w:rPr>
                <w:rFonts w:ascii="Times New Roman" w:hAnsi="Times New Roman"/>
                <w:color w:val="000000"/>
              </w:rPr>
              <w:t>Уровень исполнения Плана комплектования ГКУ ДПО "УМЦ ГО и ЧС" слушателями</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100,0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100,0 </w:t>
            </w:r>
          </w:p>
        </w:tc>
        <w:tc>
          <w:tcPr>
            <w:tcW w:w="3260" w:type="dxa"/>
            <w:vMerge/>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p>
        </w:tc>
      </w:tr>
    </w:tbl>
    <w:p w:rsidR="009E79EC" w:rsidRPr="005D3FAF" w:rsidRDefault="009E79EC" w:rsidP="009E79EC">
      <w:pPr>
        <w:pStyle w:val="ConsPlusNormal"/>
        <w:jc w:val="right"/>
        <w:outlineLvl w:val="3"/>
        <w:rPr>
          <w:rFonts w:ascii="Times New Roman" w:hAnsi="Times New Roman" w:cs="Times New Roman"/>
          <w:sz w:val="24"/>
          <w:szCs w:val="24"/>
        </w:rPr>
      </w:pPr>
    </w:p>
    <w:p w:rsidR="009E79EC" w:rsidRPr="005D3FAF" w:rsidRDefault="009E79EC" w:rsidP="009E79EC">
      <w:pPr>
        <w:pStyle w:val="ConsPlusNormal"/>
        <w:jc w:val="right"/>
        <w:outlineLvl w:val="3"/>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sectPr w:rsidR="009E79EC" w:rsidRPr="005D3FAF" w:rsidSect="006C5C72">
          <w:pgSz w:w="16838" w:h="11906" w:orient="landscape"/>
          <w:pgMar w:top="1134" w:right="962" w:bottom="1701" w:left="1701" w:header="0" w:footer="105" w:gutter="0"/>
          <w:cols w:space="720"/>
          <w:noEndnote/>
          <w:docGrid w:linePitch="299"/>
        </w:sectPr>
      </w:pPr>
    </w:p>
    <w:p w:rsidR="009E79EC" w:rsidRPr="005D3FAF" w:rsidRDefault="009E79EC" w:rsidP="009E79EC">
      <w:pPr>
        <w:pStyle w:val="ConsPlusNormal"/>
        <w:jc w:val="center"/>
        <w:outlineLvl w:val="1"/>
        <w:rPr>
          <w:rFonts w:ascii="Times New Roman" w:hAnsi="Times New Roman" w:cs="Times New Roman"/>
          <w:sz w:val="24"/>
          <w:szCs w:val="24"/>
        </w:rPr>
      </w:pPr>
      <w:r w:rsidRPr="005D3FAF">
        <w:rPr>
          <w:rFonts w:ascii="Times New Roman" w:hAnsi="Times New Roman" w:cs="Times New Roman"/>
          <w:sz w:val="24"/>
          <w:szCs w:val="24"/>
        </w:rPr>
        <w:lastRenderedPageBreak/>
        <w:t>6. Перечень и краткое описание подпрограмм и Мероприятия 1</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с обоснованием их выделения</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Государственная программа носит целевой комплексный характер и максимально ориентирована на социальный эффект и решение значимых задач в области обеспечения законности, правопорядка и безопасности в Санкт-Петербурге посредством реализации запланированных мероприятий. Выполнение всего комплекса мероприятий, запланированных в рамках подпрограмм, предусматривает позитивные изменения в указанной сфере. Каждая подпрограмма направлена на решение конкретной задачи государственной программы. Решение задач государственной программы обеспечивает достижение поставленной цели государственной программы.</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Входящие в состав государственной программы подпрограммы направлены на решение конкретных задач в рамках государственной программы в области обеспечения общественной безопасности, правопорядка, обеспечения БДД, профилактики незаконного оборота наркотиков, обеспечения пожарной безопасности, защиты населения от ЧС природного и техногенного характера, обеспечения безопасности на водных объектах и обеспечения деятельности аппарата мировых судей Санкт-Петербурга.</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Описание мероприятий подпрограмм раскрыто в соответствующих подпрограммах.</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Задачи государственной программы решаются в рамках семи подпрограмм и Мероприятия 1:</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подпрограмма 1 "Безопасный город. Комплексные меры по профилактике правонарушений в Санкт-Петербурге";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подпрограмма 2 "Комплексные меры по обеспечению безопасности дорожного движения в Санкт-Петербурге";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подпрограмма 3 "Реализация </w:t>
      </w:r>
      <w:proofErr w:type="spellStart"/>
      <w:r w:rsidRPr="005D3FAF">
        <w:rPr>
          <w:rFonts w:ascii="Times New Roman" w:hAnsi="Times New Roman" w:cs="Times New Roman"/>
          <w:sz w:val="24"/>
          <w:szCs w:val="24"/>
        </w:rPr>
        <w:t>антинаркотической</w:t>
      </w:r>
      <w:proofErr w:type="spellEnd"/>
      <w:r w:rsidRPr="005D3FAF">
        <w:rPr>
          <w:rFonts w:ascii="Times New Roman" w:hAnsi="Times New Roman" w:cs="Times New Roman"/>
          <w:sz w:val="24"/>
          <w:szCs w:val="24"/>
        </w:rPr>
        <w:t xml:space="preserve"> политики в Санкт-Петербурге";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подпрограмма 4 "Пожарная безопасность в Санкт-Петербурге";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подпрограмма 5 "Развитие поисково-спасательной службы и системы обеспечения безопасности на водных объектах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подпрограмма 6 "Обеспечение деятельности судебной системы в Санкт-Петербурге";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подпрограмма 7 "Обеспечение мероприятий гражданской обороны, защиты населения и территорий от ЧС природного и техногенного характера";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отдельное мероприятие "Ремонт зданий и помещений, находящихся в собственности Санкт-Петербурга и занимаемых правоохранительными и судебными ведомствами".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Неотъемлемым элементом исполнения государственной программы является </w:t>
      </w:r>
      <w:proofErr w:type="gramStart"/>
      <w:r w:rsidRPr="005D3FAF">
        <w:rPr>
          <w:rFonts w:ascii="Times New Roman" w:hAnsi="Times New Roman" w:cs="Times New Roman"/>
          <w:sz w:val="24"/>
          <w:szCs w:val="24"/>
        </w:rPr>
        <w:t>контроль за</w:t>
      </w:r>
      <w:proofErr w:type="gramEnd"/>
      <w:r w:rsidRPr="005D3FAF">
        <w:rPr>
          <w:rFonts w:ascii="Times New Roman" w:hAnsi="Times New Roman" w:cs="Times New Roman"/>
          <w:sz w:val="24"/>
          <w:szCs w:val="24"/>
        </w:rPr>
        <w:t xml:space="preserve"> эффективностью реализации мероприятий </w:t>
      </w:r>
      <w:r w:rsidRPr="005D3FAF">
        <w:rPr>
          <w:rFonts w:ascii="Times New Roman" w:hAnsi="Times New Roman" w:cs="Times New Roman"/>
          <w:sz w:val="24"/>
          <w:szCs w:val="24"/>
        </w:rPr>
        <w:lastRenderedPageBreak/>
        <w:t xml:space="preserve">каждой подпрограммы путем проведения анализа на основании отчетов. </w:t>
      </w:r>
      <w:proofErr w:type="gramStart"/>
      <w:r w:rsidRPr="005D3FAF">
        <w:rPr>
          <w:rFonts w:ascii="Times New Roman" w:hAnsi="Times New Roman" w:cs="Times New Roman"/>
          <w:sz w:val="24"/>
          <w:szCs w:val="24"/>
        </w:rPr>
        <w:t>Контроль за</w:t>
      </w:r>
      <w:proofErr w:type="gramEnd"/>
      <w:r w:rsidRPr="005D3FAF">
        <w:rPr>
          <w:rFonts w:ascii="Times New Roman" w:hAnsi="Times New Roman" w:cs="Times New Roman"/>
          <w:sz w:val="24"/>
          <w:szCs w:val="24"/>
        </w:rPr>
        <w:t xml:space="preserve"> исполнением государственной программы и подпрограмм осуществляется КВЗПБ. Исполнители мероприятий подпрограмм несут ответственность за их качественное выполнение, эффективное использование выделяемых на их реализацию бюджетных ассигнований.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Исполнители мероприятий подпрограмм ежеквартально к 10 числу первого месяца следующего квартала до окончания действия подпрограммы письменно </w:t>
      </w:r>
      <w:proofErr w:type="gramStart"/>
      <w:r w:rsidRPr="005D3FAF">
        <w:rPr>
          <w:rFonts w:ascii="Times New Roman" w:hAnsi="Times New Roman" w:cs="Times New Roman"/>
          <w:sz w:val="24"/>
          <w:szCs w:val="24"/>
        </w:rPr>
        <w:t>отчитываются о ходе</w:t>
      </w:r>
      <w:proofErr w:type="gramEnd"/>
      <w:r w:rsidRPr="005D3FAF">
        <w:rPr>
          <w:rFonts w:ascii="Times New Roman" w:hAnsi="Times New Roman" w:cs="Times New Roman"/>
          <w:sz w:val="24"/>
          <w:szCs w:val="24"/>
        </w:rPr>
        <w:t xml:space="preserve"> выполнения мероприятий подпрограмм перед КВЗПБ по форме, утвержденной КВЗПБ.</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Отчет о реализации подпрограмм за соответствующий период должен содержать:</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перечень завершенных за отчетный период мероприятий подпрограмм;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объем финансовых средств, выделенных и израсходованных на проведение мероприятий подпрограмм;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перечень не завершенных за отчетный период мероприятий подпрограмм и процент их </w:t>
      </w:r>
      <w:proofErr w:type="spellStart"/>
      <w:r w:rsidRPr="005D3FAF">
        <w:rPr>
          <w:rFonts w:ascii="Times New Roman" w:hAnsi="Times New Roman" w:cs="Times New Roman"/>
          <w:sz w:val="24"/>
          <w:szCs w:val="24"/>
        </w:rPr>
        <w:t>незавершения</w:t>
      </w:r>
      <w:proofErr w:type="spellEnd"/>
      <w:r w:rsidRPr="005D3FAF">
        <w:rPr>
          <w:rFonts w:ascii="Times New Roman" w:hAnsi="Times New Roman" w:cs="Times New Roman"/>
          <w:sz w:val="24"/>
          <w:szCs w:val="24"/>
        </w:rPr>
        <w:t>;</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анализ причин несвоевременного завершения мероприятий подпрограмм.</w:t>
      </w: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jc w:val="center"/>
        <w:outlineLvl w:val="1"/>
        <w:rPr>
          <w:rFonts w:ascii="Times New Roman" w:hAnsi="Times New Roman" w:cs="Times New Roman"/>
          <w:sz w:val="24"/>
          <w:szCs w:val="24"/>
        </w:rPr>
      </w:pPr>
      <w:r w:rsidRPr="005D3FAF">
        <w:rPr>
          <w:rFonts w:ascii="Times New Roman" w:hAnsi="Times New Roman" w:cs="Times New Roman"/>
          <w:sz w:val="24"/>
          <w:szCs w:val="24"/>
        </w:rPr>
        <w:t xml:space="preserve">7. Информация об источниках финансирования </w:t>
      </w:r>
      <w:proofErr w:type="gramStart"/>
      <w:r w:rsidRPr="005D3FAF">
        <w:rPr>
          <w:rFonts w:ascii="Times New Roman" w:hAnsi="Times New Roman" w:cs="Times New Roman"/>
          <w:sz w:val="24"/>
          <w:szCs w:val="24"/>
        </w:rPr>
        <w:t>государственной</w:t>
      </w:r>
      <w:proofErr w:type="gramEnd"/>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программы</w:t>
      </w: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Финансовое обеспечение реализации государственной программы в части, касающейся расходных обязательств Санкт-Петербурга, осуществляется за счет бюджетных ассигнований бюджета Санкт-Петербурга (далее - бюджетные ассигнования). Распределение бюджетных ассигнований на реализацию государственной программы (подпрограмм) утверждается законом о бюджете Санкт-Петербурга на очередной финансовый год и на плановый период.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Общий объем финансирования государственной программы за период 2018-2023 гг. составляет 51 904 496,7 тыс. руб., в том числе по годам: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2018 - 7 862 552,5 тыс. руб.;</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2019 - 7 022 211,1 тыс. руб.;</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2020 - 7 509 190,7 тыс. руб.;</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2021 - 9 156 379,1 тыс. руб.;</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2022 - 9 768 862,0 тыс. руб.;</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2023 - 10 585 301,3 тыс. руб.</w:t>
      </w:r>
    </w:p>
    <w:p w:rsidR="009E79EC" w:rsidRPr="005D3FAF" w:rsidRDefault="00703C66" w:rsidP="009E79EC">
      <w:pPr>
        <w:pStyle w:val="ConsPlusNormal"/>
        <w:spacing w:before="200"/>
        <w:ind w:firstLine="540"/>
        <w:jc w:val="both"/>
        <w:rPr>
          <w:rFonts w:ascii="Times New Roman" w:hAnsi="Times New Roman" w:cs="Times New Roman"/>
          <w:sz w:val="24"/>
          <w:szCs w:val="24"/>
        </w:rPr>
      </w:pPr>
      <w:hyperlink w:anchor="Par769" w:tooltip="ОБЪЕМ" w:history="1">
        <w:r w:rsidR="009E79EC" w:rsidRPr="005D3FAF">
          <w:rPr>
            <w:rFonts w:ascii="Times New Roman" w:hAnsi="Times New Roman" w:cs="Times New Roman"/>
            <w:sz w:val="24"/>
            <w:szCs w:val="24"/>
          </w:rPr>
          <w:t>Объем</w:t>
        </w:r>
      </w:hyperlink>
      <w:r w:rsidR="009E79EC" w:rsidRPr="005D3FAF">
        <w:rPr>
          <w:rFonts w:ascii="Times New Roman" w:hAnsi="Times New Roman" w:cs="Times New Roman"/>
          <w:sz w:val="24"/>
          <w:szCs w:val="24"/>
        </w:rPr>
        <w:t xml:space="preserve"> финансирования государственной программы с разбивкой по подпрограммам, Мероприятию 1 и видам мероприятий государственной программы представлен в таблице 5 государственной программы.</w:t>
      </w:r>
    </w:p>
    <w:p w:rsidR="009E79EC" w:rsidRPr="005D3FAF" w:rsidRDefault="00703C66" w:rsidP="009E79EC">
      <w:pPr>
        <w:pStyle w:val="ConsPlusNormal"/>
        <w:ind w:firstLine="540"/>
        <w:jc w:val="both"/>
        <w:rPr>
          <w:rFonts w:ascii="Times New Roman" w:hAnsi="Times New Roman" w:cs="Times New Roman"/>
          <w:sz w:val="24"/>
          <w:szCs w:val="24"/>
        </w:rPr>
      </w:pPr>
      <w:hyperlink w:anchor="Par1392" w:tooltip="ОБЪЕМ" w:history="1">
        <w:r w:rsidR="009E79EC" w:rsidRPr="005D3FAF">
          <w:rPr>
            <w:rFonts w:ascii="Times New Roman" w:hAnsi="Times New Roman" w:cs="Times New Roman"/>
            <w:sz w:val="24"/>
            <w:szCs w:val="24"/>
          </w:rPr>
          <w:t>Объем</w:t>
        </w:r>
      </w:hyperlink>
      <w:r w:rsidR="009E79EC" w:rsidRPr="005D3FAF">
        <w:rPr>
          <w:rFonts w:ascii="Times New Roman" w:hAnsi="Times New Roman" w:cs="Times New Roman"/>
          <w:sz w:val="24"/>
          <w:szCs w:val="24"/>
        </w:rPr>
        <w:t xml:space="preserve"> финансирования государственной программы с разбивкой по источникам финансирования представлен в таблице 6 государственной программы.</w:t>
      </w: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Государственная программа аккумулирует расходы на реализацию государственных функций общегосударственного характера и национальной безопасности. В силу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эти расходы являются региональными обязательствами.</w:t>
      </w: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Использование налоговых, тарифных, кредитных инструментов юридическими лицами в государственной программе не предусмотрено.</w:t>
      </w: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Указанные расходы при необходимости и обоснованности подлежат ежегодному уточнению в рамках бюджетного цикла.</w:t>
      </w: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bookmarkStart w:id="3" w:name="Par769"/>
      <w:bookmarkEnd w:id="3"/>
      <w:r w:rsidRPr="005D3FAF">
        <w:rPr>
          <w:rFonts w:ascii="Times New Roman" w:hAnsi="Times New Roman" w:cs="Times New Roman"/>
          <w:sz w:val="24"/>
          <w:szCs w:val="24"/>
        </w:rPr>
        <w:t>ОБЪЕМ</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финансирования государственной программы по источникам</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финансирования, текущим расходам и расходам развития</w:t>
      </w: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r w:rsidRPr="005D3FAF">
        <w:rPr>
          <w:rFonts w:ascii="Times New Roman" w:hAnsi="Times New Roman" w:cs="Times New Roman"/>
          <w:sz w:val="24"/>
          <w:szCs w:val="24"/>
        </w:rPr>
        <w:t>Таблица 5</w:t>
      </w:r>
    </w:p>
    <w:tbl>
      <w:tblPr>
        <w:tblW w:w="14598" w:type="dxa"/>
        <w:tblLayout w:type="fixed"/>
        <w:tblCellMar>
          <w:left w:w="6" w:type="dxa"/>
          <w:right w:w="6" w:type="dxa"/>
        </w:tblCellMar>
        <w:tblLook w:val="04A0"/>
      </w:tblPr>
      <w:tblGrid>
        <w:gridCol w:w="443"/>
        <w:gridCol w:w="2529"/>
        <w:gridCol w:w="1560"/>
        <w:gridCol w:w="1635"/>
        <w:gridCol w:w="1060"/>
        <w:gridCol w:w="1134"/>
        <w:gridCol w:w="1134"/>
        <w:gridCol w:w="1134"/>
        <w:gridCol w:w="1276"/>
        <w:gridCol w:w="1275"/>
        <w:gridCol w:w="1418"/>
      </w:tblGrid>
      <w:tr w:rsidR="009E79EC" w:rsidRPr="00736F27" w:rsidTr="008C0061">
        <w:trPr>
          <w:trHeight w:val="227"/>
          <w:tblHeader/>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 </w:t>
            </w:r>
            <w:proofErr w:type="spellStart"/>
            <w:proofErr w:type="gramStart"/>
            <w:r w:rsidRPr="005D3FAF">
              <w:rPr>
                <w:rFonts w:ascii="Times New Roman" w:hAnsi="Times New Roman"/>
                <w:b/>
                <w:bCs/>
                <w:color w:val="000000"/>
                <w:sz w:val="20"/>
                <w:szCs w:val="20"/>
              </w:rPr>
              <w:t>п</w:t>
            </w:r>
            <w:proofErr w:type="spellEnd"/>
            <w:proofErr w:type="gramEnd"/>
            <w:r w:rsidRPr="005D3FAF">
              <w:rPr>
                <w:rFonts w:ascii="Times New Roman" w:hAnsi="Times New Roman"/>
                <w:b/>
                <w:bCs/>
                <w:color w:val="000000"/>
                <w:sz w:val="20"/>
                <w:szCs w:val="20"/>
              </w:rPr>
              <w:t>/</w:t>
            </w:r>
            <w:proofErr w:type="spellStart"/>
            <w:r w:rsidRPr="005D3FAF">
              <w:rPr>
                <w:rFonts w:ascii="Times New Roman" w:hAnsi="Times New Roman"/>
                <w:b/>
                <w:bCs/>
                <w:color w:val="000000"/>
                <w:sz w:val="20"/>
                <w:szCs w:val="20"/>
              </w:rPr>
              <w:t>п</w:t>
            </w:r>
            <w:proofErr w:type="spellEnd"/>
          </w:p>
        </w:tc>
        <w:tc>
          <w:tcPr>
            <w:tcW w:w="2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Наименование подпрограммы, отдельного мероприятия</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Вид источника финансирования</w:t>
            </w:r>
          </w:p>
        </w:tc>
        <w:tc>
          <w:tcPr>
            <w:tcW w:w="16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Вид мероприятия </w:t>
            </w:r>
          </w:p>
        </w:tc>
        <w:tc>
          <w:tcPr>
            <w:tcW w:w="7013" w:type="dxa"/>
            <w:gridSpan w:val="6"/>
            <w:tcBorders>
              <w:top w:val="single" w:sz="4" w:space="0" w:color="auto"/>
              <w:left w:val="nil"/>
              <w:bottom w:val="single" w:sz="4" w:space="0" w:color="auto"/>
              <w:right w:val="single" w:sz="4" w:space="0" w:color="000000"/>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Объем финансирования по годам, тыс</w:t>
            </w:r>
            <w:proofErr w:type="gramStart"/>
            <w:r w:rsidRPr="005D3FAF">
              <w:rPr>
                <w:rFonts w:ascii="Times New Roman" w:hAnsi="Times New Roman"/>
                <w:b/>
                <w:bCs/>
                <w:color w:val="000000"/>
                <w:sz w:val="20"/>
                <w:szCs w:val="20"/>
              </w:rPr>
              <w:t>.р</w:t>
            </w:r>
            <w:proofErr w:type="gramEnd"/>
            <w:r w:rsidRPr="005D3FAF">
              <w:rPr>
                <w:rFonts w:ascii="Times New Roman" w:hAnsi="Times New Roman"/>
                <w:b/>
                <w:bCs/>
                <w:color w:val="000000"/>
                <w:sz w:val="20"/>
                <w:szCs w:val="20"/>
              </w:rPr>
              <w:t>уб.</w:t>
            </w:r>
          </w:p>
        </w:tc>
        <w:tc>
          <w:tcPr>
            <w:tcW w:w="1418" w:type="dxa"/>
            <w:vMerge w:val="restart"/>
            <w:tcBorders>
              <w:top w:val="single" w:sz="4" w:space="0" w:color="auto"/>
              <w:left w:val="nil"/>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Итого</w:t>
            </w:r>
          </w:p>
        </w:tc>
      </w:tr>
      <w:tr w:rsidR="009E79EC" w:rsidRPr="00736F27" w:rsidTr="008C0061">
        <w:trPr>
          <w:trHeight w:val="227"/>
          <w:tblHeader/>
        </w:trPr>
        <w:tc>
          <w:tcPr>
            <w:tcW w:w="443"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2529"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635"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2018 год</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2021 год</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2022 год</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2023 год</w:t>
            </w:r>
          </w:p>
        </w:tc>
        <w:tc>
          <w:tcPr>
            <w:tcW w:w="1418" w:type="dxa"/>
            <w:vMerge/>
            <w:tcBorders>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p>
        </w:tc>
      </w:tr>
      <w:tr w:rsidR="009E79EC" w:rsidRPr="00736F27" w:rsidTr="008C0061">
        <w:trPr>
          <w:trHeight w:val="227"/>
          <w:tblHeader/>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w:t>
            </w:r>
          </w:p>
        </w:tc>
        <w:tc>
          <w:tcPr>
            <w:tcW w:w="252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w:t>
            </w:r>
          </w:p>
        </w:tc>
        <w:tc>
          <w:tcPr>
            <w:tcW w:w="15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3</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4</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6</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8</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9</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11</w:t>
            </w:r>
          </w:p>
        </w:tc>
      </w:tr>
      <w:tr w:rsidR="009E79EC" w:rsidRPr="00736F27" w:rsidTr="008C0061">
        <w:trPr>
          <w:trHeight w:val="227"/>
        </w:trPr>
        <w:tc>
          <w:tcPr>
            <w:tcW w:w="443"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w:t>
            </w:r>
          </w:p>
        </w:tc>
        <w:tc>
          <w:tcPr>
            <w:tcW w:w="2529"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Государственная программа «Обеспечение законности, правопорядка и безопасности в Санкт-Петербурге»</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177 456,5</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59 790,3</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310 488,5</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315 400,0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332 100,0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849 153,5</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2 044 388,8</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7 671 097,1</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6 961 483,0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7 197 188,7</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8 612 388,9</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9 056 707,1</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9 483 278,0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48 982 142,8</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Нераспределенные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228 590,2</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380 054,9</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252 869,8</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861 514,9</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13 998,9</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937,8</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1 513,5</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16 450,2</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Внебюджетные средства</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63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7 862 552,5</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7 022 211,1</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7 509 190,7</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9 156 379,1</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9 768 862,0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10 585 301,3</w:t>
            </w:r>
          </w:p>
        </w:tc>
        <w:tc>
          <w:tcPr>
            <w:tcW w:w="141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51 904 496,7</w:t>
            </w:r>
          </w:p>
        </w:tc>
      </w:tr>
      <w:tr w:rsidR="009E79EC" w:rsidRPr="00736F27" w:rsidTr="008C0061">
        <w:trPr>
          <w:trHeight w:val="227"/>
        </w:trPr>
        <w:tc>
          <w:tcPr>
            <w:tcW w:w="4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w:t>
            </w:r>
          </w:p>
        </w:tc>
        <w:tc>
          <w:tcPr>
            <w:tcW w:w="2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2 520 311,6</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1 794 149,6</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1 795 200,2</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2 467 159,5</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2 596 327,3</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2 718 614,3</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13 891 762,5</w:t>
            </w:r>
          </w:p>
        </w:tc>
      </w:tr>
      <w:tr w:rsidR="009E79EC" w:rsidRPr="00736F27" w:rsidTr="008C0061">
        <w:trPr>
          <w:trHeight w:val="227"/>
        </w:trPr>
        <w:tc>
          <w:tcPr>
            <w:tcW w:w="443"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Нераспределенные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228 590,2</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280 054,9</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508 645,1</w:t>
            </w:r>
          </w:p>
        </w:tc>
      </w:tr>
      <w:tr w:rsidR="009E79EC" w:rsidRPr="00736F27" w:rsidTr="008C0061">
        <w:trPr>
          <w:trHeight w:val="227"/>
        </w:trPr>
        <w:tc>
          <w:tcPr>
            <w:tcW w:w="443"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Внебюджетные средства</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Всего</w:t>
            </w:r>
          </w:p>
        </w:tc>
        <w:tc>
          <w:tcPr>
            <w:tcW w:w="15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635" w:type="dxa"/>
            <w:tcBorders>
              <w:top w:val="nil"/>
              <w:left w:val="nil"/>
              <w:bottom w:val="nil"/>
              <w:right w:val="nil"/>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2 520 311,6</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1 794 149,6</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1 795 200,2</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2 695 749,7</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2 876 382,2</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2 718 614,3</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14 400 407,6</w:t>
            </w:r>
          </w:p>
        </w:tc>
      </w:tr>
      <w:tr w:rsidR="009E79EC" w:rsidRPr="00736F27" w:rsidTr="008C0061">
        <w:trPr>
          <w:trHeight w:val="227"/>
        </w:trPr>
        <w:tc>
          <w:tcPr>
            <w:tcW w:w="443"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3</w:t>
            </w:r>
          </w:p>
        </w:tc>
        <w:tc>
          <w:tcPr>
            <w:tcW w:w="2529" w:type="dxa"/>
            <w:vMerge w:val="restart"/>
            <w:tcBorders>
              <w:top w:val="nil"/>
              <w:left w:val="single" w:sz="4" w:space="0" w:color="auto"/>
              <w:bottom w:val="nil"/>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541 879,2</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514 461,1</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523 173,7</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670 152,0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701 485,900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734 525,9</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3 685 677,8</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Нераспределенные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Внебюджетные средства</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Всего</w:t>
            </w:r>
          </w:p>
        </w:tc>
        <w:tc>
          <w:tcPr>
            <w:tcW w:w="15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635" w:type="dxa"/>
            <w:tcBorders>
              <w:top w:val="nil"/>
              <w:left w:val="nil"/>
              <w:bottom w:val="nil"/>
              <w:right w:val="nil"/>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541 879,2</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514 461,1</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523 173,7</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670 152,0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701 485,900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734 525,9</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3 685 677,8</w:t>
            </w:r>
          </w:p>
        </w:tc>
      </w:tr>
      <w:tr w:rsidR="009E79EC" w:rsidRPr="00736F27" w:rsidTr="008C0061">
        <w:trPr>
          <w:trHeight w:val="227"/>
        </w:trPr>
        <w:tc>
          <w:tcPr>
            <w:tcW w:w="443"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4</w:t>
            </w:r>
          </w:p>
        </w:tc>
        <w:tc>
          <w:tcPr>
            <w:tcW w:w="2529" w:type="dxa"/>
            <w:vMerge w:val="restart"/>
            <w:tcBorders>
              <w:top w:val="nil"/>
              <w:left w:val="single" w:sz="4" w:space="0" w:color="auto"/>
              <w:bottom w:val="nil"/>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Подпрограмма 3 «Реализация </w:t>
            </w:r>
            <w:proofErr w:type="spellStart"/>
            <w:r w:rsidRPr="005D3FAF">
              <w:rPr>
                <w:rFonts w:ascii="Times New Roman" w:hAnsi="Times New Roman"/>
                <w:color w:val="000000"/>
                <w:sz w:val="20"/>
                <w:szCs w:val="20"/>
              </w:rPr>
              <w:t>антинаркотической</w:t>
            </w:r>
            <w:proofErr w:type="spellEnd"/>
            <w:r w:rsidRPr="005D3FAF">
              <w:rPr>
                <w:rFonts w:ascii="Times New Roman" w:hAnsi="Times New Roman"/>
                <w:color w:val="000000"/>
                <w:sz w:val="20"/>
                <w:szCs w:val="20"/>
              </w:rPr>
              <w:t xml:space="preserve"> политики в Санкт-Петербурге»</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9 380,9</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8 688,0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9 005,7</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18 997,7</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13 347,500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13 976,2</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73 396,0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Нераспределенные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Внебюджетные средства</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Всего</w:t>
            </w:r>
          </w:p>
        </w:tc>
        <w:tc>
          <w:tcPr>
            <w:tcW w:w="15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635" w:type="dxa"/>
            <w:tcBorders>
              <w:top w:val="nil"/>
              <w:left w:val="nil"/>
              <w:bottom w:val="nil"/>
              <w:right w:val="nil"/>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9 380,9</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8 688,0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9 005,7</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18 997,7</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13 347,500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13 976,2</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73 396,0</w:t>
            </w:r>
          </w:p>
        </w:tc>
      </w:tr>
      <w:tr w:rsidR="009E79EC" w:rsidRPr="00736F27" w:rsidTr="008C0061">
        <w:trPr>
          <w:trHeight w:val="227"/>
        </w:trPr>
        <w:tc>
          <w:tcPr>
            <w:tcW w:w="443"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5</w:t>
            </w:r>
          </w:p>
        </w:tc>
        <w:tc>
          <w:tcPr>
            <w:tcW w:w="2529"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4 «Пожарная безопасность в Санкт-Петербурге»</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171 148,0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44 971,0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307 057,3</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265 400,0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282 100,0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799 153,5</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1 869 829,8</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2 934 224,7</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3 026 945,6</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3 180 904,0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3 586 484,1</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3 777 042,1</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3 954 940,8</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20 460 541,3</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Нераспределенные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100 000,0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252 869,8</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352 869,8</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Внебюджетные средства</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Всего</w:t>
            </w:r>
          </w:p>
        </w:tc>
        <w:tc>
          <w:tcPr>
            <w:tcW w:w="15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635" w:type="dxa"/>
            <w:tcBorders>
              <w:top w:val="nil"/>
              <w:left w:val="nil"/>
              <w:bottom w:val="nil"/>
              <w:right w:val="nil"/>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3 105 372,7</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3 071 916,6</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3 487 961,3</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3 851 884,1</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4 159 142,1</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5 006 964,1</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22 683 240,9</w:t>
            </w:r>
          </w:p>
        </w:tc>
      </w:tr>
      <w:tr w:rsidR="009E79EC" w:rsidRPr="00736F27" w:rsidTr="008C0061">
        <w:trPr>
          <w:trHeight w:val="227"/>
        </w:trPr>
        <w:tc>
          <w:tcPr>
            <w:tcW w:w="443"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6</w:t>
            </w:r>
          </w:p>
        </w:tc>
        <w:tc>
          <w:tcPr>
            <w:tcW w:w="2529" w:type="dxa"/>
            <w:vMerge w:val="restart"/>
            <w:tcBorders>
              <w:top w:val="nil"/>
              <w:left w:val="single" w:sz="4" w:space="0" w:color="auto"/>
              <w:bottom w:val="nil"/>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5 «Развитие поисково-спасательной службы и системы обеспечения безопасности на водных объектах Санкт-</w:t>
            </w:r>
            <w:r w:rsidRPr="005D3FAF">
              <w:rPr>
                <w:rFonts w:ascii="Times New Roman" w:hAnsi="Times New Roman"/>
                <w:color w:val="000000"/>
                <w:sz w:val="20"/>
                <w:szCs w:val="20"/>
              </w:rPr>
              <w:lastRenderedPageBreak/>
              <w:t>Петербурга»</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lastRenderedPageBreak/>
              <w:t>Бюджет Санкт-Петербурга</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6 308,5</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14 819,3</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3 431,2</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50 000,0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50 000,0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50 000,0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174 559,0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502 275,5</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529 048,0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541 594,2</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570 298,9</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597 160,0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2 740 376,6</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Нераспределенные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Федеральный </w:t>
            </w:r>
            <w:r w:rsidRPr="005D3FAF">
              <w:rPr>
                <w:rFonts w:ascii="Times New Roman" w:hAnsi="Times New Roman"/>
                <w:color w:val="000000"/>
                <w:sz w:val="20"/>
                <w:szCs w:val="20"/>
              </w:rPr>
              <w:lastRenderedPageBreak/>
              <w:t>бюджет</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lastRenderedPageBreak/>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Внебюджетные средства</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Всего</w:t>
            </w:r>
          </w:p>
        </w:tc>
        <w:tc>
          <w:tcPr>
            <w:tcW w:w="15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635" w:type="dxa"/>
            <w:tcBorders>
              <w:top w:val="nil"/>
              <w:left w:val="nil"/>
              <w:bottom w:val="nil"/>
              <w:right w:val="nil"/>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6 308,5</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517 094,8</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532 479,2</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591 594,2</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620 298,9</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647 160,0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2 914 935,6</w:t>
            </w:r>
          </w:p>
        </w:tc>
      </w:tr>
      <w:tr w:rsidR="009E79EC" w:rsidRPr="00736F27" w:rsidTr="008C0061">
        <w:trPr>
          <w:trHeight w:val="227"/>
        </w:trPr>
        <w:tc>
          <w:tcPr>
            <w:tcW w:w="443"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7</w:t>
            </w:r>
          </w:p>
        </w:tc>
        <w:tc>
          <w:tcPr>
            <w:tcW w:w="2529" w:type="dxa"/>
            <w:vMerge w:val="restart"/>
            <w:tcBorders>
              <w:top w:val="nil"/>
              <w:left w:val="single" w:sz="4" w:space="0" w:color="auto"/>
              <w:bottom w:val="nil"/>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800 217,2</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836 254,9</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866 031,6</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1 017 937,3</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1 071 888,1</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1 122 374,0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5 714 703,1</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Нераспределенные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13 998,9</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937,8</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1 513,5</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16 450,2</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Внебюджетные средства</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Всего</w:t>
            </w:r>
          </w:p>
        </w:tc>
        <w:tc>
          <w:tcPr>
            <w:tcW w:w="15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635" w:type="dxa"/>
            <w:tcBorders>
              <w:top w:val="nil"/>
              <w:left w:val="nil"/>
              <w:bottom w:val="nil"/>
              <w:right w:val="nil"/>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814 216,1</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837 192,7</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867 545,1</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1 017 937,3</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1 071 888,1</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1 122 374,0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5 731 153,3</w:t>
            </w:r>
          </w:p>
        </w:tc>
      </w:tr>
      <w:tr w:rsidR="009E79EC" w:rsidRPr="00736F27" w:rsidTr="008C0061">
        <w:trPr>
          <w:trHeight w:val="227"/>
        </w:trPr>
        <w:tc>
          <w:tcPr>
            <w:tcW w:w="443"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8</w:t>
            </w:r>
          </w:p>
        </w:tc>
        <w:tc>
          <w:tcPr>
            <w:tcW w:w="2529" w:type="dxa"/>
            <w:vMerge w:val="restart"/>
            <w:tcBorders>
              <w:top w:val="nil"/>
              <w:left w:val="single" w:sz="4" w:space="0" w:color="auto"/>
              <w:bottom w:val="nil"/>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7 «Обеспечение мероприятий гражданской обороны, защиты населения и территорий от чрезвычайных ситуаций природного и техногенного характера»</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264 403,8</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277 508,3</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292 625,5</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308 864,1</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325 117,3</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340 430,3</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1 808 949,3</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Нераспределенные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Внебюджетные средства</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Всего</w:t>
            </w:r>
          </w:p>
        </w:tc>
        <w:tc>
          <w:tcPr>
            <w:tcW w:w="15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635" w:type="dxa"/>
            <w:tcBorders>
              <w:top w:val="nil"/>
              <w:left w:val="nil"/>
              <w:bottom w:val="nil"/>
              <w:right w:val="nil"/>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264 403,8</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277 508,3</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292 625,5</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308 864,1</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325 117,3</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340 430,3</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1 808 949,3</w:t>
            </w:r>
          </w:p>
        </w:tc>
      </w:tr>
      <w:tr w:rsidR="009E79EC" w:rsidRPr="00736F27" w:rsidTr="008C0061">
        <w:trPr>
          <w:trHeight w:val="227"/>
        </w:trPr>
        <w:tc>
          <w:tcPr>
            <w:tcW w:w="443"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9</w:t>
            </w:r>
          </w:p>
        </w:tc>
        <w:tc>
          <w:tcPr>
            <w:tcW w:w="2529"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Ремонты зданий и помещений, находящихся в собственности Санкт-Петербурга и занимаемых правоохранительными и судебными ведомствами</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98 100,0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1 200,0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1 200,0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1 200,0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1 200,0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1 256,5</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104 156,5</w:t>
            </w:r>
          </w:p>
        </w:tc>
      </w:tr>
      <w:tr w:rsidR="009E79EC" w:rsidRPr="00736F27" w:rsidTr="008C0061">
        <w:trPr>
          <w:trHeight w:val="227"/>
        </w:trPr>
        <w:tc>
          <w:tcPr>
            <w:tcW w:w="443"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Нераспределенные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Внебюджетные средства</w:t>
            </w: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Расходы  развития</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6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Текущие  расходы</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0,0</w:t>
            </w:r>
          </w:p>
        </w:tc>
      </w:tr>
      <w:tr w:rsidR="009E79EC" w:rsidRPr="00736F27" w:rsidTr="008C0061">
        <w:trPr>
          <w:trHeight w:val="227"/>
        </w:trPr>
        <w:tc>
          <w:tcPr>
            <w:tcW w:w="443"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252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Всего</w:t>
            </w:r>
          </w:p>
        </w:tc>
        <w:tc>
          <w:tcPr>
            <w:tcW w:w="15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63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98 100,0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1 200,0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1 200,0</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1 200,0</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1 200,0</w:t>
            </w:r>
          </w:p>
        </w:tc>
        <w:tc>
          <w:tcPr>
            <w:tcW w:w="127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1 256,5</w:t>
            </w:r>
          </w:p>
        </w:tc>
        <w:tc>
          <w:tcPr>
            <w:tcW w:w="14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104 156,5</w:t>
            </w:r>
          </w:p>
        </w:tc>
      </w:tr>
    </w:tbl>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bookmarkStart w:id="4" w:name="Par1392"/>
      <w:bookmarkEnd w:id="4"/>
      <w:r w:rsidRPr="005D3FAF">
        <w:rPr>
          <w:rFonts w:ascii="Times New Roman" w:hAnsi="Times New Roman" w:cs="Times New Roman"/>
          <w:sz w:val="24"/>
          <w:szCs w:val="24"/>
        </w:rPr>
        <w:t>ОБЪЕМ</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lastRenderedPageBreak/>
        <w:t xml:space="preserve">финансирования государственной программы по </w:t>
      </w:r>
      <w:proofErr w:type="gramStart"/>
      <w:r w:rsidRPr="005D3FAF">
        <w:rPr>
          <w:rFonts w:ascii="Times New Roman" w:hAnsi="Times New Roman" w:cs="Times New Roman"/>
          <w:sz w:val="24"/>
          <w:szCs w:val="24"/>
        </w:rPr>
        <w:t>ответственному</w:t>
      </w:r>
      <w:proofErr w:type="gramEnd"/>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 xml:space="preserve">исполнителю, исполнителям и участникам </w:t>
      </w:r>
      <w:proofErr w:type="gramStart"/>
      <w:r w:rsidRPr="005D3FAF">
        <w:rPr>
          <w:rFonts w:ascii="Times New Roman" w:hAnsi="Times New Roman" w:cs="Times New Roman"/>
          <w:sz w:val="24"/>
          <w:szCs w:val="24"/>
        </w:rPr>
        <w:t>государственной</w:t>
      </w:r>
      <w:proofErr w:type="gramEnd"/>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программы</w:t>
      </w: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r w:rsidRPr="005D3FAF">
        <w:rPr>
          <w:rFonts w:ascii="Times New Roman" w:hAnsi="Times New Roman" w:cs="Times New Roman"/>
          <w:sz w:val="24"/>
          <w:szCs w:val="24"/>
        </w:rPr>
        <w:t>Таблица 6</w:t>
      </w:r>
    </w:p>
    <w:p w:rsidR="009E79EC" w:rsidRPr="005D3FAF" w:rsidRDefault="009E79EC" w:rsidP="009E79EC">
      <w:pPr>
        <w:pStyle w:val="ConsPlusNormal"/>
        <w:jc w:val="right"/>
        <w:rPr>
          <w:rFonts w:ascii="Times New Roman" w:hAnsi="Times New Roman" w:cs="Times New Roman"/>
          <w:sz w:val="24"/>
          <w:szCs w:val="24"/>
        </w:rPr>
      </w:pPr>
    </w:p>
    <w:tbl>
      <w:tblPr>
        <w:tblW w:w="14586" w:type="dxa"/>
        <w:tblInd w:w="102" w:type="dxa"/>
        <w:tblCellMar>
          <w:left w:w="6" w:type="dxa"/>
          <w:right w:w="6" w:type="dxa"/>
        </w:tblCellMar>
        <w:tblLook w:val="04A0"/>
      </w:tblPr>
      <w:tblGrid>
        <w:gridCol w:w="496"/>
        <w:gridCol w:w="4926"/>
        <w:gridCol w:w="1558"/>
        <w:gridCol w:w="1085"/>
        <w:gridCol w:w="1055"/>
        <w:gridCol w:w="1072"/>
        <w:gridCol w:w="992"/>
        <w:gridCol w:w="992"/>
        <w:gridCol w:w="1134"/>
        <w:gridCol w:w="1276"/>
      </w:tblGrid>
      <w:tr w:rsidR="009E79EC" w:rsidRPr="00736F27" w:rsidTr="008C0061">
        <w:trPr>
          <w:trHeight w:val="227"/>
          <w:tblHeader/>
        </w:trPr>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 </w:t>
            </w:r>
            <w:proofErr w:type="spellStart"/>
            <w:proofErr w:type="gramStart"/>
            <w:r w:rsidRPr="005D3FAF">
              <w:rPr>
                <w:rFonts w:ascii="Times New Roman" w:hAnsi="Times New Roman"/>
                <w:b/>
                <w:bCs/>
                <w:color w:val="000000"/>
                <w:sz w:val="20"/>
                <w:szCs w:val="20"/>
              </w:rPr>
              <w:t>п</w:t>
            </w:r>
            <w:proofErr w:type="spellEnd"/>
            <w:proofErr w:type="gramEnd"/>
            <w:r w:rsidRPr="005D3FAF">
              <w:rPr>
                <w:rFonts w:ascii="Times New Roman" w:hAnsi="Times New Roman"/>
                <w:b/>
                <w:bCs/>
                <w:color w:val="000000"/>
                <w:sz w:val="20"/>
                <w:szCs w:val="20"/>
              </w:rPr>
              <w:t>/</w:t>
            </w:r>
            <w:proofErr w:type="spellStart"/>
            <w:r w:rsidRPr="005D3FAF">
              <w:rPr>
                <w:rFonts w:ascii="Times New Roman" w:hAnsi="Times New Roman"/>
                <w:b/>
                <w:bCs/>
                <w:color w:val="000000"/>
                <w:sz w:val="20"/>
                <w:szCs w:val="20"/>
              </w:rPr>
              <w:t>п</w:t>
            </w:r>
            <w:proofErr w:type="spellEnd"/>
          </w:p>
        </w:tc>
        <w:tc>
          <w:tcPr>
            <w:tcW w:w="4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Наименование ответственного исполнителя,  исполнителя, участника государственной программы</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Вид источника финансирования </w:t>
            </w:r>
          </w:p>
        </w:tc>
        <w:tc>
          <w:tcPr>
            <w:tcW w:w="6330" w:type="dxa"/>
            <w:gridSpan w:val="6"/>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Объем финансирования по годам, тыс</w:t>
            </w:r>
            <w:proofErr w:type="gramStart"/>
            <w:r w:rsidRPr="005D3FAF">
              <w:rPr>
                <w:rFonts w:ascii="Times New Roman" w:hAnsi="Times New Roman"/>
                <w:b/>
                <w:bCs/>
                <w:color w:val="000000"/>
                <w:sz w:val="20"/>
                <w:szCs w:val="20"/>
              </w:rPr>
              <w:t>.р</w:t>
            </w:r>
            <w:proofErr w:type="gramEnd"/>
            <w:r w:rsidRPr="005D3FAF">
              <w:rPr>
                <w:rFonts w:ascii="Times New Roman" w:hAnsi="Times New Roman"/>
                <w:b/>
                <w:bCs/>
                <w:color w:val="000000"/>
                <w:sz w:val="20"/>
                <w:szCs w:val="20"/>
              </w:rPr>
              <w:t>уб.</w:t>
            </w:r>
          </w:p>
        </w:tc>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Итого</w:t>
            </w:r>
          </w:p>
        </w:tc>
      </w:tr>
      <w:tr w:rsidR="009E79EC" w:rsidRPr="00736F27" w:rsidTr="008C0061">
        <w:trPr>
          <w:trHeight w:val="227"/>
          <w:tblHeader/>
        </w:trPr>
        <w:tc>
          <w:tcPr>
            <w:tcW w:w="496"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08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2018 год</w:t>
            </w:r>
          </w:p>
        </w:tc>
        <w:tc>
          <w:tcPr>
            <w:tcW w:w="10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2019 год</w:t>
            </w:r>
          </w:p>
        </w:tc>
        <w:tc>
          <w:tcPr>
            <w:tcW w:w="107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2020 год</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2021 год</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2022 год</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2023 год</w:t>
            </w:r>
          </w:p>
        </w:tc>
        <w:tc>
          <w:tcPr>
            <w:tcW w:w="1276" w:type="dxa"/>
            <w:vMerge/>
            <w:tcBorders>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r>
      <w:tr w:rsidR="009E79EC" w:rsidRPr="00736F27" w:rsidTr="008C0061">
        <w:trPr>
          <w:trHeight w:val="227"/>
          <w:tblHead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w:t>
            </w:r>
          </w:p>
        </w:tc>
        <w:tc>
          <w:tcPr>
            <w:tcW w:w="492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3</w:t>
            </w:r>
          </w:p>
        </w:tc>
        <w:tc>
          <w:tcPr>
            <w:tcW w:w="108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4</w:t>
            </w:r>
          </w:p>
        </w:tc>
        <w:tc>
          <w:tcPr>
            <w:tcW w:w="10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5</w:t>
            </w:r>
          </w:p>
        </w:tc>
        <w:tc>
          <w:tcPr>
            <w:tcW w:w="107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9</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10</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Комитет по вопросам законности, правопорядка и безопасности</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4 671 136,1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4 635 464,3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4 859 289,4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5 344 977,1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5 627 404,6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5 892 455,4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31 030 726,9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4 671 136,1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4 635 464,3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4 859 289,4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5 344 977,1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5 627 404,6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5 892 455,4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31 030 726,9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142 743,9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25 770,4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26 104,6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18 929,2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19 213,8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20 118,8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252 880,7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142 743,9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25 770,4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26 104,6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18 929,2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19 213,8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20 118,8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252 880,7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22 510,5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23 715,3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24 961,6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26 447,5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27 838,6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29 149,8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154 623,3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22 510,5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23 715,3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24 961,6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26 447,5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27 838,6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29 149,8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154 623,3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Подпрограмма 3 «Реализация </w:t>
            </w:r>
            <w:proofErr w:type="spellStart"/>
            <w:r w:rsidRPr="005D3FAF">
              <w:rPr>
                <w:rFonts w:ascii="Times New Roman" w:hAnsi="Times New Roman"/>
                <w:color w:val="000000"/>
                <w:sz w:val="20"/>
                <w:szCs w:val="20"/>
              </w:rPr>
              <w:t>антинаркотической</w:t>
            </w:r>
            <w:proofErr w:type="spellEnd"/>
            <w:r w:rsidRPr="005D3FAF">
              <w:rPr>
                <w:rFonts w:ascii="Times New Roman" w:hAnsi="Times New Roman"/>
                <w:color w:val="000000"/>
                <w:sz w:val="20"/>
                <w:szCs w:val="20"/>
              </w:rPr>
              <w:t xml:space="preserve"> политики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1 199,8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1 264,6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1 331,6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1 453,4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1 530,4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1 602,5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8 382,3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1 199,8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1 264,6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1 331,6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1 453,4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1 530,4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1 602,5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8 382,3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1.4</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4 «Пожарная безопасность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2 896 949,0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3 026 945,6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3 180 904,0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3 498 100,5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3 683 499,7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3 856 992,5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20 143 391,3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2 896 949,0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3 026 945,6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3 180 904,0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3 498 100,5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3 683 499,7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3 856 992,5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20 143 391,3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1.5</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Подпрограмма 5 «Развитие поисково-спасательной службы и системы обеспечения безопасности на водных </w:t>
            </w:r>
            <w:r w:rsidRPr="005D3FAF">
              <w:rPr>
                <w:rFonts w:ascii="Times New Roman" w:hAnsi="Times New Roman"/>
                <w:color w:val="000000"/>
                <w:sz w:val="20"/>
                <w:szCs w:val="20"/>
              </w:rPr>
              <w:lastRenderedPageBreak/>
              <w:t>объектах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lastRenderedPageBreak/>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502 579,7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502 275,5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529 048,0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541 594,2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570 298,9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597 160,0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3 242 956,3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502 579,7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502 275,5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529 048,0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541 594,2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570 298,9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597 160,0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3 242 956,3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1.6</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748 316,7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781 551,8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808 429,2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955 069,4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1 005 688,2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1 053 056,1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5 352 111,4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748 316,7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781 551,8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808 429,2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955 069,4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1 005 688,2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1 053 056,1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5 352 111,4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1.7</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7 «Обеспечение мероприятий гражданской обороны, защиты населения и территорий от чрезвычайных ситуаций природного и техногенного характера»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258 736,5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272 741,1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287 310,4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302 182,9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318 135,0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333 119,2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1 772 225,1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258 736,5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272 741,1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287 310,4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302 182,9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318 135,0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333 119,2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1 772 225,1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1.8</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Ремонты зданий и помещений, находящихся в собственности Санкт-Петербурга и занимаемых правоохранительными и судебными ведомствами</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98 100,0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1 200,0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1 200,0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1 200,0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1 200,0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1 256,5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104 156,5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98 100,0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1 200,0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1 200,0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1 256,5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104 156,5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Администрация Губернатора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300,0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300,0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300,0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314,1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1 814,1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300,0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300,0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300,0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314,1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1 814,1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300,0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300,0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300,0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314,1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1 814,1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300,0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300,0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300,0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314,1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1 814,1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3</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Комитет по транспорту</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3.1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4</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Комитет по строительству</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177 456,5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59 790,3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310 488,5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315 400,0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332 100,0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849 153,5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2 044 388,8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177 456,5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59 790,3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310 488,5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315 400,0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332 100,0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849 153,5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2 044 388,8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4.1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4 «Пожарная безопасность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171 148,0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44 971,0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307 057,3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265 400,0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282 100,0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799 153,5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1 869 829,8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171 148,0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44 971,0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307 057,3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265 400,0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282 100,0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799 153,5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1 869 829,8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4.2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5 «Развитие поисково-спасательной службы и системы обеспечения безопасности на водных объектах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6 308,5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14 819,3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3 431,2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50 000,0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50 000,0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50 000,0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174 559,0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6 308,5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14 819,3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3 431,2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50 000,0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50 000,0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50 000,0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174 559,0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5</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Комитет по социальной политике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7 662,5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3 780,7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3 981,1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6 586,5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6 935,6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7 262,3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36 208,7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7 662,5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3 780,7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3 981,1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6 586,5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6 935,6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7 262,3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36 208,7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5.1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5.2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Подпрограмма 3 «Реализация </w:t>
            </w:r>
            <w:proofErr w:type="spellStart"/>
            <w:r w:rsidRPr="005D3FAF">
              <w:rPr>
                <w:rFonts w:ascii="Times New Roman" w:hAnsi="Times New Roman"/>
                <w:color w:val="000000"/>
                <w:sz w:val="20"/>
                <w:szCs w:val="20"/>
              </w:rPr>
              <w:t>антинаркотической</w:t>
            </w:r>
            <w:proofErr w:type="spellEnd"/>
            <w:r w:rsidRPr="005D3FAF">
              <w:rPr>
                <w:rFonts w:ascii="Times New Roman" w:hAnsi="Times New Roman"/>
                <w:color w:val="000000"/>
                <w:sz w:val="20"/>
                <w:szCs w:val="20"/>
              </w:rPr>
              <w:t xml:space="preserve"> политики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3 587,0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3 780,7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3 981,1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1 787,3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1 882,0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1 970,6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16 988,7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3 587,0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3 780,7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3 981,1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1 787,3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1 882,0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1 970,6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16 988,7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5.3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4 «Пожарная безопасность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4 075,5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4 799,2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5 053,6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5 291,6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19 219,9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4 075,5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4 799,2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5 053,6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5 291,6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19 219,9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6</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Комитет по здравоохранению</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49 152,5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15 689,9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15 740,2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103 138,5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108 930,9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114 061,5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406 713,5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49 152,5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15 689,9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15 740,2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103 138,5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108 930,9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114 061,5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406 713,5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6.1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10 000,0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10 000,0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10 000,0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12 400,0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12 900,0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13 507,6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68 807,6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10 000,0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10 000,0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10 000,0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12 400,0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12 900,0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13 507,6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68 807,6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6.2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Подпрограмма 3 «Реализация </w:t>
            </w:r>
            <w:proofErr w:type="spellStart"/>
            <w:r w:rsidRPr="005D3FAF">
              <w:rPr>
                <w:rFonts w:ascii="Times New Roman" w:hAnsi="Times New Roman"/>
                <w:color w:val="000000"/>
                <w:sz w:val="20"/>
                <w:szCs w:val="20"/>
              </w:rPr>
              <w:t>антинаркотической</w:t>
            </w:r>
            <w:proofErr w:type="spellEnd"/>
            <w:r w:rsidRPr="005D3FAF">
              <w:rPr>
                <w:rFonts w:ascii="Times New Roman" w:hAnsi="Times New Roman"/>
                <w:color w:val="000000"/>
                <w:sz w:val="20"/>
                <w:szCs w:val="20"/>
              </w:rPr>
              <w:t xml:space="preserve"> политики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1 199,9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1 248,5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1 298,8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1 472,9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1 559,8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1 633,3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8 413,2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1 199,9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1 248,5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1 298,8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1 472,9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1 559,8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1 633,3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8 413,2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6.3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4 «Пожарная безопасность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33 200,2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83 584,4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88 488,8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92 656,6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297 930,0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33 200,2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83 584,4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88 488,8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92 656,6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297 930,0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6.4</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7 «Обеспечение мероприятий гражданской обороны, защиты населения и территорий от чрезвычайных ситуаций природного и техногенного характера»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4 752,4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4 441,4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4 441,4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5 681,2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5 982,3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6 264,1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31 562,8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4 752,4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4 441,4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4 441,4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5 681,2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5 982,3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6 264,1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31 562,8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7</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Комитет по образованию</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1 267,1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1 335,5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1 406,3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7 419,4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1 599,7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1 675,0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14 703,0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1 267,1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1 335,5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1 406,3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7 419,4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1 599,7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1 675,0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14 703,0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7.1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lastRenderedPageBreak/>
              <w:t>7.1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1 267,1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1 335,5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1 406,3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1 510,6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1 599,7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1 675,0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8 794,2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1 267,1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1 335,5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1 406,3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1 510,6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1 599,7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1 675,0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8 794,2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7.2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Подпрограмма 3 «Реализация </w:t>
            </w:r>
            <w:proofErr w:type="spellStart"/>
            <w:r w:rsidRPr="005D3FAF">
              <w:rPr>
                <w:rFonts w:ascii="Times New Roman" w:hAnsi="Times New Roman"/>
                <w:color w:val="000000"/>
                <w:sz w:val="20"/>
                <w:szCs w:val="20"/>
              </w:rPr>
              <w:t>антинаркотической</w:t>
            </w:r>
            <w:proofErr w:type="spellEnd"/>
            <w:r w:rsidRPr="005D3FAF">
              <w:rPr>
                <w:rFonts w:ascii="Times New Roman" w:hAnsi="Times New Roman"/>
                <w:color w:val="000000"/>
                <w:sz w:val="20"/>
                <w:szCs w:val="20"/>
              </w:rPr>
              <w:t xml:space="preserve"> политики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5 908,8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5 908,8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5 908,8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5 908,8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8</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Комитет по печати и взаимодействию со средствами массовой информации</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2 656,3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4 665,5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4 665,5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4 885,2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16 872,5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2 656,3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4 665,5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4 665,5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4 885,2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16 872,5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8.1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1 656,3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1 094,0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1 094,0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1 145,5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4 989,8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1 656,3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1 094,0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1 094,0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1 145,5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4 989,8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8.2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Подпрограмма 3 «Реализация </w:t>
            </w:r>
            <w:proofErr w:type="spellStart"/>
            <w:r w:rsidRPr="005D3FAF">
              <w:rPr>
                <w:rFonts w:ascii="Times New Roman" w:hAnsi="Times New Roman"/>
                <w:color w:val="000000"/>
                <w:sz w:val="20"/>
                <w:szCs w:val="20"/>
              </w:rPr>
              <w:t>антинаркотической</w:t>
            </w:r>
            <w:proofErr w:type="spellEnd"/>
            <w:r w:rsidRPr="005D3FAF">
              <w:rPr>
                <w:rFonts w:ascii="Times New Roman" w:hAnsi="Times New Roman"/>
                <w:color w:val="000000"/>
                <w:sz w:val="20"/>
                <w:szCs w:val="20"/>
              </w:rPr>
              <w:t xml:space="preserve"> политики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1 000,0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3 571,5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3 571,5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3 739,7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11 882,7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1 000,0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3 571,5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3 571,5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3 739,7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11 882,7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9</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Комитет по молодежной политике и взаимодействию с общественными организациями</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4 803,8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4 803,8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5 030,1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14 637,7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4 803,8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4 803,8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5 030,1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14 637,7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9.1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Подпрограмма 3 «Реализация </w:t>
            </w:r>
            <w:proofErr w:type="spellStart"/>
            <w:r w:rsidRPr="005D3FAF">
              <w:rPr>
                <w:rFonts w:ascii="Times New Roman" w:hAnsi="Times New Roman"/>
                <w:color w:val="000000"/>
                <w:sz w:val="20"/>
                <w:szCs w:val="20"/>
              </w:rPr>
              <w:t>антинаркотической</w:t>
            </w:r>
            <w:proofErr w:type="spellEnd"/>
            <w:r w:rsidRPr="005D3FAF">
              <w:rPr>
                <w:rFonts w:ascii="Times New Roman" w:hAnsi="Times New Roman"/>
                <w:color w:val="000000"/>
                <w:sz w:val="20"/>
                <w:szCs w:val="20"/>
              </w:rPr>
              <w:t xml:space="preserve"> политики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4 803,8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4 803,8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5 030,1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14 637,7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4 803,8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4 803,8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5 030,1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14 637,7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10</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Комитет по информатизации и связи</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2 894 797,4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2 282 </w:t>
            </w:r>
            <w:r w:rsidRPr="00736F27">
              <w:rPr>
                <w:rFonts w:ascii="Times New Roman" w:hAnsi="Times New Roman"/>
                <w:color w:val="000000"/>
              </w:rPr>
              <w:lastRenderedPageBreak/>
              <w:t xml:space="preserve">539,4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lastRenderedPageBreak/>
              <w:t xml:space="preserve">2 294 539,3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3 074 </w:t>
            </w:r>
            <w:r w:rsidRPr="00736F27">
              <w:rPr>
                <w:rFonts w:ascii="Times New Roman" w:hAnsi="Times New Roman"/>
                <w:color w:val="000000"/>
              </w:rPr>
              <w:lastRenderedPageBreak/>
              <w:t xml:space="preserve">652,9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lastRenderedPageBreak/>
              <w:t xml:space="preserve">3 235 </w:t>
            </w:r>
            <w:r w:rsidRPr="00736F27">
              <w:rPr>
                <w:rFonts w:ascii="Times New Roman" w:hAnsi="Times New Roman"/>
                <w:color w:val="000000"/>
              </w:rPr>
              <w:lastRenderedPageBreak/>
              <w:t xml:space="preserve">877,5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lastRenderedPageBreak/>
              <w:t xml:space="preserve">3 388 287,3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17 170 693,8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2 894 797,4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2 282 539,4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2 294 539,3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3 074 652,9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3 235 877,5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3 388 287,3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17 170 693,8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10.1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2 366 567,6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1 757 145,4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1 757 199,4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2 440 573,6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2 569 067,0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2 690 070,1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13 580 623,1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2 366 567,6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1 757 145,4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1 757 199,4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2 440 573,6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2 569 067,0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2 690 070,1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13 580 623,1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10.2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476 329,3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470 690,9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479 737,5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571 211,4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600 610,6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628 899,4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3 227 479,1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476 329,3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470 690,9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479 737,5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571 211,4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600 610,6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628 899,4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3 227 479,1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10.3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51 900,5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54 703,1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57 602,4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62 867,9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66 199,9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69 317,9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362 591,7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51 900,5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54 703,1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57 602,4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62 867,9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66 199,9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69 317,9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362 591,7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11</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Комитет по развитию туризма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11.1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12</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Комитет по труду и занятости населения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857,5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903,8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951,7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1 038,6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1 093,6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1 145,1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5 990,3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857,5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903,8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951,7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1 038,6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1 093,6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1 145,1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5 990,3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lastRenderedPageBreak/>
              <w:t>12.1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857,5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903,8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951,7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1 038,6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1 093,6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1 145,1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5 990,3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857,5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903,8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951,7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1 038,6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1 093,6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1 145,1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5 990,3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13</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Комитет по науке и высшей школе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13.1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Подпрограмма 3 «Реализация </w:t>
            </w:r>
            <w:proofErr w:type="spellStart"/>
            <w:r w:rsidRPr="005D3FAF">
              <w:rPr>
                <w:rFonts w:ascii="Times New Roman" w:hAnsi="Times New Roman"/>
                <w:color w:val="000000"/>
                <w:sz w:val="20"/>
                <w:szCs w:val="20"/>
              </w:rPr>
              <w:t>антинаркотической</w:t>
            </w:r>
            <w:proofErr w:type="spellEnd"/>
            <w:r w:rsidRPr="005D3FAF">
              <w:rPr>
                <w:rFonts w:ascii="Times New Roman" w:hAnsi="Times New Roman"/>
                <w:color w:val="000000"/>
                <w:sz w:val="20"/>
                <w:szCs w:val="20"/>
              </w:rPr>
              <w:t xml:space="preserve"> политики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14</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Комитет по развитию предпринимательства и потребительского рынка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914,9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325,8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873,7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1 000,0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1 047,1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5 161,5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914,9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325,8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873,7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1 000,0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1 047,1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5 161,5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14.1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7 «Обеспечение мероприятий гражданской обороны, защиты населения и территорий от чрезвычайных ситуаций природного и техногенного характера»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914,9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325,8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873,7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1 000,0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1 047,1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5 161,5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914,9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325,8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873,7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1 000,0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1 047,1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5 161,5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15</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Администрация Адмиралтейского района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2 842,5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3 052,3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228,0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3 560,9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3 749,7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3 926,3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17 359,7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600,5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40,3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65,1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705,9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3 443,0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3 092,6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293,1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3 560,9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3 749,7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3 926,3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18 065,6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15.1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205,2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216,4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228,0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389,5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410,2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429,5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1 878,8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205,2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216,4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228,0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389,5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410,2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429,5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1 878,8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15.2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2 637,3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2 835,9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3 171,4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3 339,5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3 496,8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15 480,9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2 637,3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2 835,9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3 171,4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3 339,5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3 496,8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15 480,9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15.3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600,5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40,3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65,1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705,9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600,5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40,3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65,1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705,9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16</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Администрация Василеостровского района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1 450,1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564,1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594,2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3 533,4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3 720,6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3 895,8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13 758,2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435,5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29,1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47,0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511,6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1 885,6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593,2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641,2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3 533,4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3 720,6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3 895,8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14 269,8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16.1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1 450,1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564,1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594,2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352,2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370,8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388,3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3 719,7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1 450,1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564,1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594,2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352,2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370,8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388,3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3 719,7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16.2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3 181,2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3 349,8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3 507,6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10 038,6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3 181,2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3 349,8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3 507,6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10 038,6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16.3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435,5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29,1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47,0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511,6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435,5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29,1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47,0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511,6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17</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Администрация Выборгского района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155,2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58,4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61,6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3 363,7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3 542,0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3 708,8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10 889,7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1 097,7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73,1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118,1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1 288,9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1 252,9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131,5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179,7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3 363,7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3 542,0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3 708,8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12 178,6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17.1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55,2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58,4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61,6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67,1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70,7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74,0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387,0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55,2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58,4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61,6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67,1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70,7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74,0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387,0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17.2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100,0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3 296,6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3 471,3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3 634,8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10 502,7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3 296,6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3 471,3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3 634,8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10 502,7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17.3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1 097,7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73,1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118,1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1 288,9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1 097,7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73,1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118,1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1 288,9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18</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Администрация Калининского района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3 375,8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3 619,3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3 839,5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3 757,8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3 956,9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4 143,3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22 692,6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1 286,2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86,3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139,2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1 511,7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4 662,0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3 705,6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3 978,7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3 757,8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3 956,9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4 143,3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24 204,3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18.1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641,0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680,8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719,2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471,6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496,5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519,9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3 529,0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641,0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680,8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719,2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471,6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496,5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519,9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3 529,0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18.2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2 734,8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2 938,5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3 120,3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3 286,2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3 460,4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3 623,4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19 163,6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2 734,8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2 938,5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3 120,3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3 286,2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3 460,4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3 623,4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19 163,6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18.3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Подпрограмма 3 «Реализация </w:t>
            </w:r>
            <w:proofErr w:type="spellStart"/>
            <w:r w:rsidRPr="005D3FAF">
              <w:rPr>
                <w:rFonts w:ascii="Times New Roman" w:hAnsi="Times New Roman"/>
                <w:color w:val="000000"/>
                <w:sz w:val="20"/>
                <w:szCs w:val="20"/>
              </w:rPr>
              <w:t>антинаркотической</w:t>
            </w:r>
            <w:proofErr w:type="spellEnd"/>
            <w:r w:rsidRPr="005D3FAF">
              <w:rPr>
                <w:rFonts w:ascii="Times New Roman" w:hAnsi="Times New Roman"/>
                <w:color w:val="000000"/>
                <w:sz w:val="20"/>
                <w:szCs w:val="20"/>
              </w:rPr>
              <w:t xml:space="preserve"> политики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18.4</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1 286,2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86,3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139,2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1 511,7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1 286,2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86,3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139,2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1 511,7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lastRenderedPageBreak/>
              <w:t>19</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Администрация Кировского района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3 319,3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652,3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672,6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3 840,5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4 044,1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4 234,6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16 763,4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1 141,1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76,0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123,0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1 340,1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4 460,4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728,3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795,6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3 840,5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4 044,1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4 234,6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18 103,5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19.1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362,5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382,3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402,6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610,9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643,3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673,6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3 075,2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362,5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382,3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402,6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610,9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643,3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673,6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3 075,2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19.2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2 686,8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3 229,6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3 400,8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3 561,0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12 878,2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2 686,8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3 229,6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3 400,8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3 561,0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12 878,2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19.3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Подпрограмма 3 «Реализация </w:t>
            </w:r>
            <w:proofErr w:type="spellStart"/>
            <w:r w:rsidRPr="005D3FAF">
              <w:rPr>
                <w:rFonts w:ascii="Times New Roman" w:hAnsi="Times New Roman"/>
                <w:color w:val="000000"/>
                <w:sz w:val="20"/>
                <w:szCs w:val="20"/>
              </w:rPr>
              <w:t>антинаркотической</w:t>
            </w:r>
            <w:proofErr w:type="spellEnd"/>
            <w:r w:rsidRPr="005D3FAF">
              <w:rPr>
                <w:rFonts w:ascii="Times New Roman" w:hAnsi="Times New Roman"/>
                <w:color w:val="000000"/>
                <w:sz w:val="20"/>
                <w:szCs w:val="20"/>
              </w:rPr>
              <w:t xml:space="preserve"> политики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270,0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270,0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270,0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810,0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270,0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270,0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270,0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810,0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19.4</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1 141,1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76,0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123,0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1 340,1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1 141,1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76,0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123,0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1 340,1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 xml:space="preserve">Администрация </w:t>
            </w:r>
            <w:proofErr w:type="spellStart"/>
            <w:r w:rsidRPr="005D3FAF">
              <w:rPr>
                <w:rFonts w:ascii="Times New Roman" w:hAnsi="Times New Roman"/>
                <w:b/>
                <w:bCs/>
                <w:color w:val="000000"/>
                <w:sz w:val="20"/>
                <w:szCs w:val="20"/>
              </w:rPr>
              <w:t>Колпинского</w:t>
            </w:r>
            <w:proofErr w:type="spellEnd"/>
            <w:r w:rsidRPr="005D3FAF">
              <w:rPr>
                <w:rFonts w:ascii="Times New Roman" w:hAnsi="Times New Roman"/>
                <w:b/>
                <w:bCs/>
                <w:color w:val="000000"/>
                <w:sz w:val="20"/>
                <w:szCs w:val="20"/>
              </w:rPr>
              <w:t xml:space="preserve"> района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3 901,6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1 423,8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1 439,7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3 529,6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3 716,7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3 891,8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17 903,2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448,0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48,4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526,4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4 349,6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1 453,8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1 488,1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3 529,6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3 716,7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3 891,8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18 429,6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20.1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128,3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299,6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315,5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344,4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362,7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379,8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1 830,3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128,3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299,6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315,5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344,4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362,7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379,8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1 830,3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20.2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2 649,1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3 185,2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3 354,0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3 512,0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12 700,3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2 649,1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3 185,2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3 354,0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3 512,0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12 700,3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20.3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Подпрограмма 3 «Реализация </w:t>
            </w:r>
            <w:proofErr w:type="spellStart"/>
            <w:r w:rsidRPr="005D3FAF">
              <w:rPr>
                <w:rFonts w:ascii="Times New Roman" w:hAnsi="Times New Roman"/>
                <w:color w:val="000000"/>
                <w:sz w:val="20"/>
                <w:szCs w:val="20"/>
              </w:rPr>
              <w:t>антинаркотической</w:t>
            </w:r>
            <w:proofErr w:type="spellEnd"/>
            <w:r w:rsidRPr="005D3FAF">
              <w:rPr>
                <w:rFonts w:ascii="Times New Roman" w:hAnsi="Times New Roman"/>
                <w:color w:val="000000"/>
                <w:sz w:val="20"/>
                <w:szCs w:val="20"/>
              </w:rPr>
              <w:t xml:space="preserve"> политики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1 124,2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1 124,2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1 124,2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3 372,6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1 124,2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1 124,2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1 124,2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3 372,6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20.4</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448,0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48,4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526,4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448,0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48,4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526,4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21</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Администрация Красногвардейского района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778,8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821,1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864,7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3 853,4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4 057,6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4 248,7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14 624,3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1 111,5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74,1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119,6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1 305,2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1 890,3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895,2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984,3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3 853,4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4 057,6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4 248,7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15 929,5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21.1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778,8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821,1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864,7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609,1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641,4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671,6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4 386,7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778,8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821,1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864,7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609,1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641,4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671,6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4 386,7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21.2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3 244,3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3 416,2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3 577,1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10 237,6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3 244,3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3 416,2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3 577,1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10 237,6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21.3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1 111,5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74,1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119,6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1 305,2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1 111,5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74,1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119,6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1 305,2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22</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Администрация Красносельского района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2 326,6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619,9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652,8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3 366,7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3 545,2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3 712,2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14 223,4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1 045,1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70,3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114,0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1 229,4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3 371,7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690,2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766,8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3 366,7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3 545,2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3 712,2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15 452,8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22.1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588,0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619,9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652,8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109,0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114,8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120,2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2 204,7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588,0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619,9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652,8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109,0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114,8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120,2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2 204,7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22.2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1 738,6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3 257,7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3 430,4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3 592,0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12 018,7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1 738,6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3 257,7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3 430,4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3 592,0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12 018,7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22.3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Подпрограмма 3 «Реализация </w:t>
            </w:r>
            <w:proofErr w:type="spellStart"/>
            <w:r w:rsidRPr="005D3FAF">
              <w:rPr>
                <w:rFonts w:ascii="Times New Roman" w:hAnsi="Times New Roman"/>
                <w:color w:val="000000"/>
                <w:sz w:val="20"/>
                <w:szCs w:val="20"/>
              </w:rPr>
              <w:t>антинаркотической</w:t>
            </w:r>
            <w:proofErr w:type="spellEnd"/>
            <w:r w:rsidRPr="005D3FAF">
              <w:rPr>
                <w:rFonts w:ascii="Times New Roman" w:hAnsi="Times New Roman"/>
                <w:color w:val="000000"/>
                <w:sz w:val="20"/>
                <w:szCs w:val="20"/>
              </w:rPr>
              <w:t xml:space="preserve"> политики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22.4</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1 045,1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70,3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114,0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1 229,4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1 045,1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70,3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114,0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1 229,4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23</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 xml:space="preserve">Администрация </w:t>
            </w:r>
            <w:proofErr w:type="spellStart"/>
            <w:r w:rsidRPr="005D3FAF">
              <w:rPr>
                <w:rFonts w:ascii="Times New Roman" w:hAnsi="Times New Roman"/>
                <w:b/>
                <w:bCs/>
                <w:color w:val="000000"/>
                <w:sz w:val="20"/>
                <w:szCs w:val="20"/>
              </w:rPr>
              <w:t>Кронштадтского</w:t>
            </w:r>
            <w:proofErr w:type="spellEnd"/>
            <w:r w:rsidRPr="005D3FAF">
              <w:rPr>
                <w:rFonts w:ascii="Times New Roman" w:hAnsi="Times New Roman"/>
                <w:b/>
                <w:bCs/>
                <w:color w:val="000000"/>
                <w:sz w:val="20"/>
                <w:szCs w:val="20"/>
              </w:rPr>
              <w:t xml:space="preserve"> района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2 931,3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140,9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148,4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3 204,5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3 374,2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3 533,1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13 332,4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134,2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13,6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156,2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3 065,5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149,3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162,0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3 204,5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3 374,2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3 533,1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13 488,6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23.1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133,6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140,9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148,4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79,7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83,8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87,7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674,1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133,6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140,9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148,4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79,7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83,8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87,7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674,1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23.2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2 797,7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3 124,8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3 290,4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3 445,4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12 658,3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2 797,7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3 124,8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3 290,4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3 445,4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12 658,3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lastRenderedPageBreak/>
              <w:t>23.3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134,2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13,6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156,2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134,2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13,6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156,2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24</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Администрация Курортного района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521,1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286,0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301,3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3 366,2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3 544,6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3 711,6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11 730,8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266,1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18,0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29,0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313,1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787,2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304,0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330,3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3 366,2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3 544,6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3 711,6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12 043,9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24.1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271,1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286,0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301,3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234,3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246,7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258,3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1 597,7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271,1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286,0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301,3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234,3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246,7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258,3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1 597,7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24.2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250,0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3 131,9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3 297,9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3 453,2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10 133,0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250,0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3 131,9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3 297,9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3 453,2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10 133,0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24.3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266,1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18,0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29,0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313,1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266,1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18,0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29,0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313,1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25</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Администрация Московского района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3 983,0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1 332,0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1 349,7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3 280,2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3 454,0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3 616,7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17 015,6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754,6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51,0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81,7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887,3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4 737,6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1 383,0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1 431,4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3 280,2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3 454,0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3 616,7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17 902,9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25.1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314,8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332,0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349,7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72,5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76,3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79,9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1 225,2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314,8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332,0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349,7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72,5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76,3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79,9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1 225,2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25.2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2 668,2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3 207,7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3 377,7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3 536,8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12 790,4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2 668,2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3 207,7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3 377,7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3 536,8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12 790,4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25.3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Подпрограмма 3 «Реализация </w:t>
            </w:r>
            <w:proofErr w:type="spellStart"/>
            <w:r w:rsidRPr="005D3FAF">
              <w:rPr>
                <w:rFonts w:ascii="Times New Roman" w:hAnsi="Times New Roman"/>
                <w:color w:val="000000"/>
                <w:sz w:val="20"/>
                <w:szCs w:val="20"/>
              </w:rPr>
              <w:t>антинаркотической</w:t>
            </w:r>
            <w:proofErr w:type="spellEnd"/>
            <w:r w:rsidRPr="005D3FAF">
              <w:rPr>
                <w:rFonts w:ascii="Times New Roman" w:hAnsi="Times New Roman"/>
                <w:color w:val="000000"/>
                <w:sz w:val="20"/>
                <w:szCs w:val="20"/>
              </w:rPr>
              <w:t xml:space="preserve"> политики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1 000,0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1 000,0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3 000,0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1 000,0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1 000,0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1 000,0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3 000,0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25.4</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754,6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51,0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81,7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887,3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754,6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51,0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81,7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887,3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26</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Администрация Невского района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4 106,6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4 384,7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5 464,0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4 170,7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4 391,8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4 598,7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27 116,5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1 241,5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83,5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134,7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1 459,7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5 348,1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4 468,2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5 598,7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4 170,7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4 391,8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4 598,7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28 576,2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26.1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1 365,6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1 439,7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1 516,0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877,1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923,6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967,1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7 089,1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1 365,6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1 439,7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1 516,0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877,1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923,6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967,1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7 089,1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26.2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2 741,0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2 945,0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3 948,0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3 293,6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3 468,2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3 631,6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20 027,4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2 741,0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2 945,0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3 948,0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3 293,6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3 468,2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3 631,6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20 027,4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26.3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1 241,5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83,5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134,7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1 459,7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1 241,5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83,5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134,7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1 459,7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27</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Администрация Петроградского района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3 138,6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383,7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404,2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3 288,2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3 462,5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3 625,6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14 302,8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421,2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28,1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45,4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494,7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3 559,8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411,8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449,6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3 288,2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3 462,5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3 625,6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14 797,5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27.1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363,8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383,7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404,2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131,8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138,8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145,3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1 567,6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363,8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383,7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404,2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131,8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138,8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145,3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1 567,6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27.2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2 774,8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3 156,4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3 323,7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3 480,2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12 735,1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2 774,8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3 156,4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3 323,7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3 480,2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12 735,1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27.3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421,2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28,1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45,4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494,7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421,2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28,1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45,4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494,7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28</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 xml:space="preserve">Администрация </w:t>
            </w:r>
            <w:proofErr w:type="spellStart"/>
            <w:r w:rsidRPr="005D3FAF">
              <w:rPr>
                <w:rFonts w:ascii="Times New Roman" w:hAnsi="Times New Roman"/>
                <w:b/>
                <w:bCs/>
                <w:color w:val="000000"/>
                <w:sz w:val="20"/>
                <w:szCs w:val="20"/>
              </w:rPr>
              <w:t>Петродворцового</w:t>
            </w:r>
            <w:proofErr w:type="spellEnd"/>
            <w:r w:rsidRPr="005D3FAF">
              <w:rPr>
                <w:rFonts w:ascii="Times New Roman" w:hAnsi="Times New Roman"/>
                <w:b/>
                <w:bCs/>
                <w:color w:val="000000"/>
                <w:sz w:val="20"/>
                <w:szCs w:val="20"/>
              </w:rPr>
              <w:t xml:space="preserve"> района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3 141,4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547,7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576,7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3 394,1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3 573,9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3 742,2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14 976,0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361,2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24,4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39,4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425,0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3 502,6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572,1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616,1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3 394,1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3 573,9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3 742,2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15 401,0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28.1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519,6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547,7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576,7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240,7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253,4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265,3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2 403,4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519,6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547,7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576,7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240,7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253,4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265,3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2 403,4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28.2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2 621,8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3 153,4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3 320,5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3 476,9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12 572,6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2 621,8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3 153,4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3 320,5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3 476,9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12 572,6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28.3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361,2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24,4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39,4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425,0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361,2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24,4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39,4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425,0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lastRenderedPageBreak/>
              <w:t>29</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Администрация Приморского района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1 356,3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375,7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395,7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3 880,3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993,6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1 040,4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8 042,0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938,0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63,0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101,4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1 102,4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2 294,3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438,7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497,1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3 880,3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993,6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1 040,4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9 144,4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29.1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356,3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375,7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395,7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943,5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993,6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1 040,4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4 105,2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356,3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375,7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395,7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943,5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993,6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1 040,4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4 105,2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29.2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1 000,0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2 936,8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3 936,8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1 000,0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2 936,8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3 936,8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29.3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938,0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63,0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101,4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1 102,4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938,0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63,0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101,4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1 102,4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30</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Администрация Пушкинского района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80,7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498,7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525,2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3 489,5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3 674,4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3 847,5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12 116,0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675,2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45,0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72,6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792,8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755,9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543,7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597,8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3 489,5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3 674,4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3 847,5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12 908,8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30.1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80,7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498,7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525,2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312,6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329,1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344,6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2 090,9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80,7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498,7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525,2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312,6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329,1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344,6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2 090,9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30.2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3 176,9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3 345,3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3 502,9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10 025,1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3 176,9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3 345,3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3 502,9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10 025,1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30.3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675,2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45,0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72,6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792,8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675,2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45,0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72,6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792,8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31</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Администрация Фрунзенского района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4 340,9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1 747,3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1 919,2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3 314,2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3 489,9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3 654,3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18 465,8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1 188,2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129,0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1 397,2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5 529,1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1 827,3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2 048,2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3 314,2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3 489,9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3 654,3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19 863,0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31.1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1 625,0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1 747,3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1 919,2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50,4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53,1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55,6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5 450,6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1 625,0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1 747,3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1 919,2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50,4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53,1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55,6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5 450,6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31.2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2 715,9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3 263,8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3 436,8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3 598,7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13 015,2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2 715,9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3 263,8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3 436,8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3 598,7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13 015,2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31.3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1 188,2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129,0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1 397,2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1 188,2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129,0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1 397,2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32</w:t>
            </w:r>
          </w:p>
        </w:tc>
        <w:tc>
          <w:tcPr>
            <w:tcW w:w="49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Администрация Центрального района Санкт-Петербурга</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603,0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635,7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669,5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3 612,7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3 804,2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3 983,4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13 308,5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853,1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57,2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92,3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1 002,6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1 456,1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692,9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761,8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3 612,7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3 804,2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3 983,4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14 311,1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32.1</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1 «Безопасный город. Комплексные меры по профилактике правонарушений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603,0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635,7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669,5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421,7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444,1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465,0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3 239,0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603,0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635,7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669,5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421,7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444,1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465,0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3 239,0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32.2</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2 «Комплексные меры по обеспечению безопасности дорожного движения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3 191,0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3 360,1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3 518,4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10 069,5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3 191,0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3 360,1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3 518,4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10 069,5 </w:t>
            </w:r>
          </w:p>
        </w:tc>
      </w:tr>
      <w:tr w:rsidR="009E79EC" w:rsidRPr="00736F27" w:rsidTr="008C0061">
        <w:trPr>
          <w:trHeight w:val="227"/>
        </w:trPr>
        <w:tc>
          <w:tcPr>
            <w:tcW w:w="4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32.3</w:t>
            </w:r>
          </w:p>
        </w:tc>
        <w:tc>
          <w:tcPr>
            <w:tcW w:w="492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Подпрограмма 6 «Обеспечение деятельности судебной системы в Санкт-Петербурге»</w:t>
            </w: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5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Федеральный бюджет</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853,1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57,2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92,3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1 002,6 </w:t>
            </w:r>
          </w:p>
        </w:tc>
      </w:tr>
      <w:tr w:rsidR="009E79EC" w:rsidRPr="00736F27" w:rsidTr="008C0061">
        <w:trPr>
          <w:trHeight w:val="227"/>
        </w:trPr>
        <w:tc>
          <w:tcPr>
            <w:tcW w:w="49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492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right"/>
              <w:rPr>
                <w:rFonts w:ascii="Times New Roman" w:hAnsi="Times New Roman"/>
                <w:b/>
                <w:bCs/>
                <w:color w:val="000000"/>
                <w:sz w:val="20"/>
                <w:szCs w:val="20"/>
              </w:rPr>
            </w:pPr>
            <w:r w:rsidRPr="005D3FAF">
              <w:rPr>
                <w:rFonts w:ascii="Times New Roman" w:hAnsi="Times New Roman"/>
                <w:b/>
                <w:bCs/>
                <w:color w:val="000000"/>
                <w:sz w:val="20"/>
                <w:szCs w:val="20"/>
              </w:rPr>
              <w:t>ИТОГО</w:t>
            </w:r>
          </w:p>
        </w:tc>
        <w:tc>
          <w:tcPr>
            <w:tcW w:w="15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853,1 </w:t>
            </w:r>
          </w:p>
        </w:tc>
        <w:tc>
          <w:tcPr>
            <w:tcW w:w="105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57,2 </w:t>
            </w:r>
          </w:p>
        </w:tc>
        <w:tc>
          <w:tcPr>
            <w:tcW w:w="107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92,3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1 002,6 </w:t>
            </w:r>
          </w:p>
        </w:tc>
      </w:tr>
    </w:tbl>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sectPr w:rsidR="009E79EC" w:rsidRPr="005D3FAF" w:rsidSect="00F16833">
          <w:headerReference w:type="default" r:id="rId8"/>
          <w:footerReference w:type="default" r:id="rId9"/>
          <w:pgSz w:w="16838" w:h="11906" w:orient="landscape"/>
          <w:pgMar w:top="1276" w:right="962" w:bottom="993" w:left="1276" w:header="284" w:footer="350" w:gutter="0"/>
          <w:cols w:space="720"/>
          <w:noEndnote/>
        </w:sectPr>
      </w:pPr>
    </w:p>
    <w:p w:rsidR="009E79EC" w:rsidRPr="005D3FAF" w:rsidRDefault="009E79EC" w:rsidP="009E79EC">
      <w:pPr>
        <w:pStyle w:val="ConsPlusNormal"/>
        <w:jc w:val="center"/>
        <w:outlineLvl w:val="1"/>
        <w:rPr>
          <w:rFonts w:ascii="Times New Roman" w:hAnsi="Times New Roman" w:cs="Times New Roman"/>
          <w:sz w:val="24"/>
          <w:szCs w:val="24"/>
        </w:rPr>
      </w:pPr>
      <w:bookmarkStart w:id="5" w:name="Par4828"/>
      <w:bookmarkEnd w:id="5"/>
      <w:r w:rsidRPr="005D3FAF">
        <w:rPr>
          <w:rFonts w:ascii="Times New Roman" w:hAnsi="Times New Roman" w:cs="Times New Roman"/>
          <w:sz w:val="24"/>
          <w:szCs w:val="24"/>
        </w:rPr>
        <w:lastRenderedPageBreak/>
        <w:t>8. Подпрограмма 1</w:t>
      </w:r>
    </w:p>
    <w:p w:rsidR="009E79EC" w:rsidRPr="005D3FAF" w:rsidRDefault="009E79EC" w:rsidP="009E79EC">
      <w:pPr>
        <w:pStyle w:val="ConsPlusNormal"/>
        <w:jc w:val="center"/>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8.1. Паспорт Подпрограммы 1</w:t>
      </w:r>
    </w:p>
    <w:p w:rsidR="009E79EC" w:rsidRPr="005D3FAF" w:rsidRDefault="009E79EC" w:rsidP="009E79EC">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2211"/>
        <w:gridCol w:w="6406"/>
      </w:tblGrid>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Соисполнители Подпрограммы 1</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АГ,</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АР,</w:t>
            </w:r>
          </w:p>
          <w:p w:rsidR="009E79EC"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ЖК,</w:t>
            </w:r>
          </w:p>
          <w:p w:rsidR="009E79EC" w:rsidRPr="00736F27" w:rsidRDefault="009E79EC" w:rsidP="008C0061">
            <w:pPr>
              <w:pStyle w:val="ConsPlusNormal"/>
              <w:jc w:val="both"/>
              <w:rPr>
                <w:rFonts w:ascii="Times New Roman" w:hAnsi="Times New Roman" w:cs="Times New Roman"/>
                <w:sz w:val="24"/>
                <w:szCs w:val="24"/>
              </w:rPr>
            </w:pPr>
            <w:r>
              <w:rPr>
                <w:rFonts w:ascii="Times New Roman" w:hAnsi="Times New Roman" w:cs="Times New Roman"/>
                <w:sz w:val="24"/>
                <w:szCs w:val="24"/>
              </w:rPr>
              <w:t>КБ,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КВЗПБ,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КИС,</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КК,</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КМПВОО,</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КНВШ,</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КО,</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КПВСМИ,</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КРТ,</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КРТИ,</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КСП,</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КТ,</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КТЗН,</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КФКС,</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КЭИО</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Участни</w:t>
            </w:r>
            <w:proofErr w:type="gramStart"/>
            <w:r w:rsidRPr="00736F27">
              <w:rPr>
                <w:rFonts w:ascii="Times New Roman" w:hAnsi="Times New Roman" w:cs="Times New Roman"/>
                <w:sz w:val="24"/>
                <w:szCs w:val="24"/>
              </w:rPr>
              <w:t>к(</w:t>
            </w:r>
            <w:proofErr w:type="gramEnd"/>
            <w:r w:rsidRPr="00736F27">
              <w:rPr>
                <w:rFonts w:ascii="Times New Roman" w:hAnsi="Times New Roman" w:cs="Times New Roman"/>
                <w:sz w:val="24"/>
                <w:szCs w:val="24"/>
              </w:rPr>
              <w:t>-и) государственной программы (в части, касающейся реализации Подпрограммы 1)</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Цели Подпрограммы 1</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Совершенствование многоуровневой системы профилактики правонарушений;</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создание условий для надлежащей защиты прав и свобод граждан;</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пресечение противоправной деятельности;</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укрепление безопасности и общественного порядка;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снижение уровня преступности и стабилизация </w:t>
            </w:r>
            <w:proofErr w:type="gramStart"/>
            <w:r w:rsidRPr="00736F27">
              <w:rPr>
                <w:rFonts w:ascii="Times New Roman" w:hAnsi="Times New Roman" w:cs="Times New Roman"/>
                <w:sz w:val="24"/>
                <w:szCs w:val="24"/>
              </w:rPr>
              <w:t>криминогенной обстановки</w:t>
            </w:r>
            <w:proofErr w:type="gramEnd"/>
            <w:r w:rsidRPr="00736F27">
              <w:rPr>
                <w:rFonts w:ascii="Times New Roman" w:hAnsi="Times New Roman" w:cs="Times New Roman"/>
                <w:sz w:val="24"/>
                <w:szCs w:val="24"/>
              </w:rPr>
              <w:t xml:space="preserve"> на территории Санкт-Петербурга</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4</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Задачи Подпрограммы 1</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Совершенствование нормативно-правовой базы Санкт-Петербурга по профилактике правонарушений;</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повышение эффективности деятельности государственных органов по профилактике правонарушений;</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вовлечение в предупреждение </w:t>
            </w:r>
            <w:proofErr w:type="gramStart"/>
            <w:r w:rsidRPr="00736F27">
              <w:rPr>
                <w:rFonts w:ascii="Times New Roman" w:hAnsi="Times New Roman" w:cs="Times New Roman"/>
                <w:sz w:val="24"/>
                <w:szCs w:val="24"/>
              </w:rPr>
              <w:t>правонарушений большего количества организаций всех форм собственности</w:t>
            </w:r>
            <w:proofErr w:type="gramEnd"/>
            <w:r w:rsidRPr="00736F27">
              <w:rPr>
                <w:rFonts w:ascii="Times New Roman" w:hAnsi="Times New Roman" w:cs="Times New Roman"/>
                <w:sz w:val="24"/>
                <w:szCs w:val="24"/>
              </w:rPr>
              <w:t>;</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снижение темпов прироста регистрируемых преступлений, повышение их раскрываемости;</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повышение оперативности реагирования на заявления и сообщения о правонарушениях;</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устранение причин и условий, способствующих терроризму и экстремизму, снижение угрозы совершения </w:t>
            </w:r>
            <w:r w:rsidRPr="00736F27">
              <w:rPr>
                <w:rFonts w:ascii="Times New Roman" w:hAnsi="Times New Roman" w:cs="Times New Roman"/>
                <w:sz w:val="24"/>
                <w:szCs w:val="24"/>
              </w:rPr>
              <w:lastRenderedPageBreak/>
              <w:t>террористических актов, минимизация их негативных последствий;</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повышение уровня профилактики правонарушений несовершеннолетних и молодежи;</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оптимизация бюджетных затрат на обеспечение комплексной безопасности Санкт-Петербурга</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lastRenderedPageBreak/>
              <w:t>5</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Индикаторы Подпрограммы 1</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Уровень преступности (число зарегистрированных преступлений на 100 тыс. населения), количество зарегистрированных преступлений в общественных местах и на улицах</w:t>
            </w:r>
          </w:p>
        </w:tc>
      </w:tr>
      <w:tr w:rsidR="009E79EC" w:rsidRPr="00736F27" w:rsidTr="008C0061">
        <w:tc>
          <w:tcPr>
            <w:tcW w:w="454" w:type="dxa"/>
            <w:tcBorders>
              <w:top w:val="single" w:sz="4" w:space="0" w:color="auto"/>
              <w:left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6</w:t>
            </w:r>
          </w:p>
        </w:tc>
        <w:tc>
          <w:tcPr>
            <w:tcW w:w="2211" w:type="dxa"/>
            <w:tcBorders>
              <w:top w:val="single" w:sz="4" w:space="0" w:color="auto"/>
              <w:left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Общий объем финансирования Подпрограммы 1 по источникам финансирования, в том числе по годам реализации</w:t>
            </w:r>
          </w:p>
        </w:tc>
        <w:tc>
          <w:tcPr>
            <w:tcW w:w="6406" w:type="dxa"/>
            <w:tcBorders>
              <w:top w:val="single" w:sz="4" w:space="0" w:color="auto"/>
              <w:left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Общий объем финансирования мероприятий Подпрограммы 1 за счет бюджета Санкт-Петербурга за период 2018-2023 гг. составляет 14 400 407,6 тыс. руб., в том числе по годам:</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2018 - 2 520 311,6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2019 - 1 794 149,6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2020 - 1 795 200,2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2021 - 2 695 749,7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2022 - 2 876 382,2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2023 - 2 718 614,3 тыс. руб.</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7</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Ожидаемые результаты реализации Подпрограммы 1</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Снижение уровня преступности на 4,5 процента к концу 2023 года;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сокращение количества зарегистрированных преступлений, совершенных в общественных местах и на улицах, на 8 процентов к концу 2023 года</w:t>
            </w:r>
          </w:p>
        </w:tc>
      </w:tr>
    </w:tbl>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8.2. Характеристика текущего состояния сферы Подпрограммы 1</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с указанием основных проблем и прогноз ее развития</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Одним из основных направлений политики любого государства является деятельность по предупреждению правонарушений, заключающаяся в реализации комплекса взаимосвязанных мероприятий, проводимых государственными органами и общественными организациями для устранения причин и условий, их порождающих. Проблема противодействия правонарушениям для такого крупного промышленно-экономического, культурного и туристического мегаполиса, как Санкт-Петербург, население которого превышает 5 </w:t>
      </w:r>
      <w:proofErr w:type="spellStart"/>
      <w:proofErr w:type="gramStart"/>
      <w:r w:rsidRPr="005D3FAF">
        <w:rPr>
          <w:rFonts w:ascii="Times New Roman" w:hAnsi="Times New Roman" w:cs="Times New Roman"/>
          <w:sz w:val="24"/>
          <w:szCs w:val="24"/>
        </w:rPr>
        <w:t>млн</w:t>
      </w:r>
      <w:proofErr w:type="spellEnd"/>
      <w:proofErr w:type="gramEnd"/>
      <w:r w:rsidRPr="005D3FAF">
        <w:rPr>
          <w:rFonts w:ascii="Times New Roman" w:hAnsi="Times New Roman" w:cs="Times New Roman"/>
          <w:sz w:val="24"/>
          <w:szCs w:val="24"/>
        </w:rPr>
        <w:t xml:space="preserve"> человек, стоит на одном из первых мест по актуальности. Среди условий эффективности планирования и непосредственного осуществления деятельности по предупреждению, предотвращению и пресечению противоправных деяний на первый план выдвигается качественное взаимодействие правоохранительных органов, органов государственной власти Санкт-Петербурга и институтов гражданского общества, координация их усилий в этом направлении.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Санкт-Петербурге комплексная многоуровневая система профилактики правонарушений создана и развивается с 2007 года. Ее основы урегулированы Федеральным законом "Об основах системы профилактики правонарушений в Российской Федерации", Законом Санкт-Петербурга от 28.02.2018 № 124-26 "О профилактике правонарушений в Санкт-Петербурге", Законом Санкт-Петербурга от 28.02.2018 № 126-25 «Об отдельных вопросах профилактики безнадзорности и правонарушений несовершеннолетних в Санкт-Петербурге». Опыт построения этой системы, </w:t>
      </w:r>
      <w:r w:rsidRPr="005D3FAF">
        <w:rPr>
          <w:rFonts w:ascii="Times New Roman" w:hAnsi="Times New Roman" w:cs="Times New Roman"/>
          <w:sz w:val="24"/>
          <w:szCs w:val="24"/>
        </w:rPr>
        <w:lastRenderedPageBreak/>
        <w:t xml:space="preserve">взаимодействия ее субъектов, реализации профилактических мероприятий в ее рамках и их влияния на состояние </w:t>
      </w:r>
      <w:proofErr w:type="gramStart"/>
      <w:r w:rsidRPr="005D3FAF">
        <w:rPr>
          <w:rFonts w:ascii="Times New Roman" w:hAnsi="Times New Roman" w:cs="Times New Roman"/>
          <w:sz w:val="24"/>
          <w:szCs w:val="24"/>
        </w:rPr>
        <w:t>криминогенной ситуации</w:t>
      </w:r>
      <w:proofErr w:type="gramEnd"/>
      <w:r w:rsidRPr="005D3FAF">
        <w:rPr>
          <w:rFonts w:ascii="Times New Roman" w:hAnsi="Times New Roman" w:cs="Times New Roman"/>
          <w:sz w:val="24"/>
          <w:szCs w:val="24"/>
        </w:rPr>
        <w:t xml:space="preserve"> в Санкт-Петербурге является определяющим в планировании дальнейшей деятельности по укреплению правопорядка и общественной безопасности, осуществляемой органами государственной власти и правоохранительными органами. Индикаторами эффективности такой практики выступают как данные официальной статистики о </w:t>
      </w:r>
      <w:proofErr w:type="gramStart"/>
      <w:r w:rsidRPr="005D3FAF">
        <w:rPr>
          <w:rFonts w:ascii="Times New Roman" w:hAnsi="Times New Roman" w:cs="Times New Roman"/>
          <w:sz w:val="24"/>
          <w:szCs w:val="24"/>
        </w:rPr>
        <w:t>криминогенной обстановке</w:t>
      </w:r>
      <w:proofErr w:type="gramEnd"/>
      <w:r w:rsidRPr="005D3FAF">
        <w:rPr>
          <w:rFonts w:ascii="Times New Roman" w:hAnsi="Times New Roman" w:cs="Times New Roman"/>
          <w:sz w:val="24"/>
          <w:szCs w:val="24"/>
        </w:rPr>
        <w:t xml:space="preserve"> и ее тенденциях, показателях деятельности указанных органов, так и общественное мнение по данной проблеме. При этом объективность общественного мнения находится в прямой зависимости от степени вовлеченности гражданского общества в обеспечение правопорядка и информированности в этом сегменте.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Целенаправленная работа по повышению безопасности граждан в Санкт-Петербурге продолжается. Значительные усилия предпринимаются по снижению уровня преступности, предупреждению социальных конфликтов и других правонарушений. Деятельность правоохранительных органов и Правительства Санкт-Петербурга по обеспечению общественного порядка и борьбе с преступностью позволила стабилизировать уровень безопасности населения в целом.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период действия Программы "Комплексные меры по профилактике правонарушений в Санкт-Петербурге" на 2009-2012 годы, утвержденной постановлением Правительства Санкт-Петербурга от 24.03.2009 N 310, программы "Безопасный город. Комплексные меры по профилактике правонарушений в Санкт-Петербурге" на 2013-2016 годы, утвержденной постановлением Правительства Санкт-Петербурга от 22.05.2013 N 353, а также действия Подпрограммы 1 в период 2016-2017 годов наблюдались позитивные тенденции в развитии </w:t>
      </w:r>
      <w:proofErr w:type="gramStart"/>
      <w:r w:rsidRPr="005D3FAF">
        <w:rPr>
          <w:rFonts w:ascii="Times New Roman" w:hAnsi="Times New Roman" w:cs="Times New Roman"/>
          <w:sz w:val="24"/>
          <w:szCs w:val="24"/>
        </w:rPr>
        <w:t>криминогенной ситуации</w:t>
      </w:r>
      <w:proofErr w:type="gramEnd"/>
      <w:r w:rsidRPr="005D3FAF">
        <w:rPr>
          <w:rFonts w:ascii="Times New Roman" w:hAnsi="Times New Roman" w:cs="Times New Roman"/>
          <w:sz w:val="24"/>
          <w:szCs w:val="24"/>
        </w:rPr>
        <w:t>.</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По данным ГУ МВД, на территории Санкт-Петербурга в 2017 году общее количество преступлений составило 52138, что на 0,4 процента ниже, чем за АППГ; на 9,1 процента снизилось количество квартирных краж; на 5,9 процента - хищений транспортных средств; на 13,5 процента - грабежей; на 16,6 процента – разбойных нападений; на 24,2 процента уменьшилось количество преступлений, совершенных с использованием оружия.</w:t>
      </w:r>
      <w:proofErr w:type="gramEnd"/>
      <w:r w:rsidRPr="005D3FAF">
        <w:rPr>
          <w:rFonts w:ascii="Times New Roman" w:hAnsi="Times New Roman" w:cs="Times New Roman"/>
          <w:sz w:val="24"/>
          <w:szCs w:val="24"/>
        </w:rPr>
        <w:t xml:space="preserve"> Раскрываемость грабежей увеличилась на 7,5 процента; разбойных нападений - на 5,3 процента.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Санкт-Петербурге продолжается установка камер видеонаблюдения, устройств экстренной связи "гражданин - полиция". Видеокамерами оборудованы все крупные спортивные и концертные площадки Санкт-Петербурга. Активно внедряется </w:t>
      </w:r>
      <w:proofErr w:type="spellStart"/>
      <w:r w:rsidRPr="005D3FAF">
        <w:rPr>
          <w:rFonts w:ascii="Times New Roman" w:hAnsi="Times New Roman" w:cs="Times New Roman"/>
          <w:sz w:val="24"/>
          <w:szCs w:val="24"/>
        </w:rPr>
        <w:t>пилотный</w:t>
      </w:r>
      <w:proofErr w:type="spellEnd"/>
      <w:r w:rsidRPr="005D3FAF">
        <w:rPr>
          <w:rFonts w:ascii="Times New Roman" w:hAnsi="Times New Roman" w:cs="Times New Roman"/>
          <w:sz w:val="24"/>
          <w:szCs w:val="24"/>
        </w:rPr>
        <w:t xml:space="preserve"> проект сервисной модели камер видеонаблюдения, охватывающий все районы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настоящее время в рамках реализации концепции "Автоматизированной информационной системы обеспечения безопасности жизнедеятельности Санкт-Петербурга" в дежурную часть ГУ МВД и в дежурные части территориальных органов МВД РФ на районном уровне через ГКУ "ГМЦ" выводится изображение с 19966 камер видеонаблюдения, установленных на улицах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целях раскрытия преступлений по "горячим следам" на улицах Санкт-Петербурга функционируют 178 систем экстренной связи "гражданин - полиция".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Принятые меры дали свои результаты. За 12 месяцев 2017 года с использованием правоохранительного сегмента АПК "Безопасный город" сотрудниками органов внутренних дел выявлено 836 (в 2015 году - 1192) преступлений, раскрыто - 533 (408).</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Статистика также показывает значительное снижение количества правонарушений и </w:t>
      </w:r>
      <w:r w:rsidRPr="005D3FAF">
        <w:rPr>
          <w:rFonts w:ascii="Times New Roman" w:hAnsi="Times New Roman" w:cs="Times New Roman"/>
          <w:sz w:val="24"/>
          <w:szCs w:val="24"/>
        </w:rPr>
        <w:lastRenderedPageBreak/>
        <w:t>повышение раскрываемости совершенных преступлений на территориях создаваемых "зон безопасности". "Зона безопасности" представляет собой участок территории с массовым нахождением граждан, оборудованный современными системами видеонаблюдения с более высоким разрешением, устройствами экстренной связи. В настоящее время на территории 13 районов Санкт-Петербурга действуют 25 "зон безопасности". Работу на данном направлении необходимо продолжать и в последующие годы.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Принятые меры дали определенные результаты: по итогам 2017 года количество преступлений, совершенных в общественных местах, снизилось на 5,5 процента, а совершенных на улицах - на 6,2 процента.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Помимо этого, реализация мероприятий государственной программы привела к положительному социальному эффекту. На территории Санкт-Петербурга зафиксированы позитивные тенденции возвращения доверия населения и респондентов из числа специалистов к правоохранительным органам.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Таким образом, мероприятия, проводимые в рамках программ по профилактике правонарушений, позволили создать масштабную организационную, информационную и материально-техническую базу, достаточную для выполнения блоков мероприятий государственной программы. Вместе с тем, несмотря на принимаемые меры и положительные изменения, существенного оздоровления оперативной обстановки и качественного улучшения деятельности на отдельных направлениях противодействия преступности добиться не удалось, и криминальная обстановка в Санкт-Петербурге остается достаточно сложной.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Увеличилось количество зарегистрированных мошенничеств (+57,8%), похищений человека (+18,8%), преступлений, связанных с неправомерным завладением автомобилем или иным транспортным средством без цели хищения (+13,3%), преступлений экономической направленности (+9,7%), а также случаев умышленного причинения тяжкого вреда здоровью (+1,4%).</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Антитеррористическая обстановка на территории Санкт-Петербурга остается стабильно напряженной. Существенное влияние на ее развитие оказало совершение 3 апреля 2017 года террористического акта в Санкт-Петербургском метрополитене.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Анализ социально-криминологической характеристики преступности в Санкт-Петербурге за 2017 год показывает, что немногим меньше половины (45,5%) </w:t>
      </w:r>
      <w:proofErr w:type="gramStart"/>
      <w:r w:rsidRPr="005D3FAF">
        <w:rPr>
          <w:rFonts w:ascii="Times New Roman" w:hAnsi="Times New Roman" w:cs="Times New Roman"/>
          <w:sz w:val="24"/>
          <w:szCs w:val="24"/>
        </w:rPr>
        <w:t>преступлений</w:t>
      </w:r>
      <w:proofErr w:type="gramEnd"/>
      <w:r w:rsidRPr="005D3FAF">
        <w:rPr>
          <w:rFonts w:ascii="Times New Roman" w:hAnsi="Times New Roman" w:cs="Times New Roman"/>
          <w:sz w:val="24"/>
          <w:szCs w:val="24"/>
        </w:rPr>
        <w:t xml:space="preserve"> от числа расследованных совершены лицами, ранее совершавшими преступления – 11 543 ед. Рост числа рецидивных преступлений в Санкт-Петербурге составил 3,9%, что на 434 преступления больше, чем в 2016 году. По-прежнему значительное количество преступлений совершается в состоянии алкогольного или наркотического опьянения. Удельный вес этих преступлений составляет соответственно по 13,9%. </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структуре преступлений, совершенных в 2017 году в Санкт-Петербурге, традиционно доминируют кражи, преступления, связанные с незаконным оборотом наркотиков, корыстно-насильственные преступления.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Основными направлениями деятельности полиции в 2017 году оставались борьба с терроризмом и экстремизмом, с </w:t>
      </w:r>
      <w:proofErr w:type="spellStart"/>
      <w:r w:rsidRPr="005D3FAF">
        <w:rPr>
          <w:rFonts w:ascii="Times New Roman" w:hAnsi="Times New Roman" w:cs="Times New Roman"/>
          <w:sz w:val="24"/>
          <w:szCs w:val="24"/>
        </w:rPr>
        <w:t>наркопреступностью</w:t>
      </w:r>
      <w:proofErr w:type="spellEnd"/>
      <w:r w:rsidRPr="005D3FAF">
        <w:rPr>
          <w:rFonts w:ascii="Times New Roman" w:hAnsi="Times New Roman" w:cs="Times New Roman"/>
          <w:sz w:val="24"/>
          <w:szCs w:val="24"/>
        </w:rPr>
        <w:t xml:space="preserve">, выявление и пресечение преступлений в сфере экономики, профилактика правонарушений, предупреждение безнадзорности и правонарушений среди несовершеннолетних. Значительную роль в профилактике тяжких преступлений против жизни и здоровья граждан играет </w:t>
      </w:r>
      <w:r w:rsidRPr="005D3FAF">
        <w:rPr>
          <w:rFonts w:ascii="Times New Roman" w:hAnsi="Times New Roman" w:cs="Times New Roman"/>
          <w:sz w:val="24"/>
          <w:szCs w:val="24"/>
        </w:rPr>
        <w:lastRenderedPageBreak/>
        <w:t xml:space="preserve">административная практика участковых уполномоченных полиции. </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2017 году удалось незначительно улучшить (+0,4 п.п. к АППГ) общую раскрываемость преступлений, в частности, раскрываемость грабежей, разбоев, хулиганств, умышленных причинений тяжкого вреда здоровью, изнасилований, преступлений, связанных с незаконным оборотом наркотиков.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На </w:t>
      </w:r>
      <w:proofErr w:type="gramStart"/>
      <w:r w:rsidRPr="005D3FAF">
        <w:rPr>
          <w:rFonts w:ascii="Times New Roman" w:hAnsi="Times New Roman" w:cs="Times New Roman"/>
          <w:sz w:val="24"/>
          <w:szCs w:val="24"/>
        </w:rPr>
        <w:t>криминогенную обстановку</w:t>
      </w:r>
      <w:proofErr w:type="gramEnd"/>
      <w:r w:rsidRPr="005D3FAF">
        <w:rPr>
          <w:rFonts w:ascii="Times New Roman" w:hAnsi="Times New Roman" w:cs="Times New Roman"/>
          <w:sz w:val="24"/>
          <w:szCs w:val="24"/>
        </w:rPr>
        <w:t xml:space="preserve"> в городе оказывают влияние социально-экономические, демографические, политические и другие факторы, миграционные процессы, стремительно развивающиеся информационные технологии, специфика Санкт-Петербурга как мегаполиса, крупного транспортного узла Северо-Западного региона, а также проживание на его территории большого количества ранее судимых граждан.  </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Так, например, непростая социально-экономическая ситуация, и как следствие падение реального уровня доходов населения, оказывает негативное влияние на материально-бытовую сферу, распространение пьянства и алкоголизма, динамику числа преступлений, совершенных в состоянии алкогольного опьянения. Условием совершения такого рода преступлений являются факты нелегальной реализации алкогольной, в том числе контрафактной продукции в городе.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Транспортная инфраструктура Санкт-Петербурга создает благоприятные условия для нелегального ввоза наркотиков на его территорию, а также их транзита в другие регионы России и зарубежные страны. В свою очередь, </w:t>
      </w:r>
      <w:proofErr w:type="spellStart"/>
      <w:r w:rsidRPr="005D3FAF">
        <w:rPr>
          <w:rFonts w:ascii="Times New Roman" w:hAnsi="Times New Roman" w:cs="Times New Roman"/>
          <w:sz w:val="24"/>
          <w:szCs w:val="24"/>
        </w:rPr>
        <w:t>наркопотребление</w:t>
      </w:r>
      <w:proofErr w:type="spellEnd"/>
      <w:r w:rsidRPr="005D3FAF">
        <w:rPr>
          <w:rFonts w:ascii="Times New Roman" w:hAnsi="Times New Roman" w:cs="Times New Roman"/>
          <w:sz w:val="24"/>
          <w:szCs w:val="24"/>
        </w:rPr>
        <w:t xml:space="preserve"> детерминирует рост имущественных, корыстно-насильственных преступлений и социально опасных заболеваний.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Урбанизация – исторический процесс повышения роли городов в развитии общества, охватывающий социально-профессиональную, демографическую структуру населения, его образ жизни, культуру, размещение производительных сил, расселение и т.д., – также оказывает свое влияние на особенности преступности. Крупные города отличаются концентрацией больших масс населения на ограниченной территории. Эти обстоятельства приводят к конфликтам объективного и субъективного характера и зачастую выступают причиной различного рода преступлений, прежде всего, направленных против личности. Санкт-Петербу</w:t>
      </w:r>
      <w:proofErr w:type="gramStart"/>
      <w:r w:rsidRPr="005D3FAF">
        <w:rPr>
          <w:rFonts w:ascii="Times New Roman" w:hAnsi="Times New Roman" w:cs="Times New Roman"/>
          <w:sz w:val="24"/>
          <w:szCs w:val="24"/>
        </w:rPr>
        <w:t>рг в сл</w:t>
      </w:r>
      <w:proofErr w:type="gramEnd"/>
      <w:r w:rsidRPr="005D3FAF">
        <w:rPr>
          <w:rFonts w:ascii="Times New Roman" w:hAnsi="Times New Roman" w:cs="Times New Roman"/>
          <w:sz w:val="24"/>
          <w:szCs w:val="24"/>
        </w:rPr>
        <w:t>ожившейся социально-экономической ситуации приобретает особую экономическую привлекательность для большого числа мигрантов, в том числе и для лиц, прибывающих с антиобщественными целями. Интенсивность хищений имущества в городах значительно выше, чем в сельской местности. Существенно чаще совершаются кражи из квартир, из общежитий, карманные кражи, кражи из автотранспорта и другие.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Развитие информационных технологий сопровождается увеличением противоправных посягатель</w:t>
      </w:r>
      <w:proofErr w:type="gramStart"/>
      <w:r w:rsidRPr="005D3FAF">
        <w:rPr>
          <w:rFonts w:ascii="Times New Roman" w:hAnsi="Times New Roman" w:cs="Times New Roman"/>
          <w:sz w:val="24"/>
          <w:szCs w:val="24"/>
        </w:rPr>
        <w:t>ств в сф</w:t>
      </w:r>
      <w:proofErr w:type="gramEnd"/>
      <w:r w:rsidRPr="005D3FAF">
        <w:rPr>
          <w:rFonts w:ascii="Times New Roman" w:hAnsi="Times New Roman" w:cs="Times New Roman"/>
          <w:sz w:val="24"/>
          <w:szCs w:val="24"/>
        </w:rPr>
        <w:t xml:space="preserve">ере телекоммуникаций и компьютерной информации, в том числе мошенничеств. При совершении преступлений стали активней использоваться современные технологи – наблюдается рост числа мошенничеств, совершенных с использованием </w:t>
      </w:r>
      <w:proofErr w:type="spellStart"/>
      <w:proofErr w:type="gramStart"/>
      <w:r w:rsidRPr="005D3FAF">
        <w:rPr>
          <w:rFonts w:ascii="Times New Roman" w:hAnsi="Times New Roman" w:cs="Times New Roman"/>
          <w:sz w:val="24"/>
          <w:szCs w:val="24"/>
        </w:rPr>
        <w:t>Интернет-сервисов</w:t>
      </w:r>
      <w:proofErr w:type="spellEnd"/>
      <w:proofErr w:type="gramEnd"/>
      <w:r w:rsidRPr="005D3FAF">
        <w:rPr>
          <w:rFonts w:ascii="Times New Roman" w:hAnsi="Times New Roman" w:cs="Times New Roman"/>
          <w:sz w:val="24"/>
          <w:szCs w:val="24"/>
        </w:rPr>
        <w:t xml:space="preserve">, увеличение количества краж денежных средств с банковских карт граждан. </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Специфика Санкт-Петербурга как мегаполиса и культурного исторического центра обуславливает концентрацию в нем миграционных процессов и туристических потоков, </w:t>
      </w:r>
      <w:proofErr w:type="gramStart"/>
      <w:r w:rsidRPr="005D3FAF">
        <w:rPr>
          <w:rFonts w:ascii="Times New Roman" w:hAnsi="Times New Roman" w:cs="Times New Roman"/>
          <w:sz w:val="24"/>
          <w:szCs w:val="24"/>
        </w:rPr>
        <w:t>а</w:t>
      </w:r>
      <w:proofErr w:type="gramEnd"/>
      <w:r w:rsidRPr="005D3FAF">
        <w:rPr>
          <w:rFonts w:ascii="Times New Roman" w:hAnsi="Times New Roman" w:cs="Times New Roman"/>
          <w:sz w:val="24"/>
          <w:szCs w:val="24"/>
        </w:rPr>
        <w:t xml:space="preserve"> следовательно, преступлений, совершаемых иностранными гражданами и в отношении иностранных граждан. Влияние миграции на преступность непосредственно связано с проблемами социальной адаптации к городской среде и этнической преступностью.</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На криминализацию оказывает влияние «исламский фактор», распространение идей религиозного экстремизма, вербовочная работа со стороны экстремистских организаций.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Рассматривая преступления, совершенные повторно лицами, совершавшими преступления, в качестве их причин и условий можно отметить недостаточность профилактической работы с ранее судимыми лицами и низкую степень их социализации.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Условиями, способствующими развитию преступности, как социального явления, являются </w:t>
      </w:r>
      <w:proofErr w:type="spellStart"/>
      <w:r w:rsidRPr="005D3FAF">
        <w:rPr>
          <w:rFonts w:ascii="Times New Roman" w:hAnsi="Times New Roman" w:cs="Times New Roman"/>
          <w:sz w:val="24"/>
          <w:szCs w:val="24"/>
        </w:rPr>
        <w:t>депопуляция</w:t>
      </w:r>
      <w:proofErr w:type="spellEnd"/>
      <w:r w:rsidRPr="005D3FAF">
        <w:rPr>
          <w:rFonts w:ascii="Times New Roman" w:hAnsi="Times New Roman" w:cs="Times New Roman"/>
          <w:sz w:val="24"/>
          <w:szCs w:val="24"/>
        </w:rPr>
        <w:t xml:space="preserve"> коренного населения, недостаточная вовлеченность граждан в правоохранительные, профилактические мероприятия, несовершенство нормативно-правовой базы и излишняя бюрократизация функционирования системы профилактики правонарушений.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Реформирование МВД РФ и значительное сокращение штатной численности сотрудников органов внутренних дел обусловливает необходимость более тесного скоординированного взаимодействия всех субъектов превенции правонарушений, что невозможно без решения проблемы противодействия преступности программно-целевым методом.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Защита прав и свобод человека и гражданина, предупреждение беспризорности и безнадзорности, профилактика правонарушений граждан, в том числе несовершеннолетних, охрана собственности и общественного порядка, противодействие экстремизму, борьба с преступностью, повышение уровня культурного и правового воспитания граждан являются неотъемлемым условием нормального функционирования общества и соответствуют приоритетным направлениям и задачам Подпрограммы 1.</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Вышеизложенные проблемы требуют более действенного осуществления комплексных целевых мероприятий по укреплению правопорядка и безопасности на территории Санкт-Петербурга. Постановлением Правительства РФ от 15.04.2014 N 345 утверждена государственная программа РФ "Обеспечение общественного порядка и противодействие преступности". Программно-целевой метод позволит направить имеющиеся ресурсы на создание необходимых условий, обеспечивающих профилактику правонарушений, безопасность граждан и общественный порядок в Санкт-Петербурге.</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Перспективным результатом исполнения мероприятий Подпрограммы 1 является повышение уровня криминальной безопасности, защиты прав и свобод граждан от экстремистских и террористических угроз, стабильное и последовательное снижение количества зарегистрированных преступлений, в том числе на улицах, в местах общего пребывания и отдыха граждан, а также преступлений, совершенных несовершеннолетними, лицами, освободившимися из мест лишения свободы.</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Ожидаемые конечные результаты реализации Подпрограммы 1:</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снижение уровня преступности на 4,5 процента к концу 2023 года;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сокращение количества зарегистрированных преступлений, совершенных в общественных местах и на улицах, на 8 процентов к концу 2023 года.</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8.3. Описание целей и задач Подпрограммы 1</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Основной целью Подпрограммы 1 является совершенствование многоуровневой системы профилактики правонарушений и, как следствие, создание условий для надлежащей защиты прав и свобод граждан, пресечения противоправной деятельности, укрепления безопасности и общественного порядка, снижения уровня преступности и стабилизации </w:t>
      </w:r>
      <w:proofErr w:type="gramStart"/>
      <w:r w:rsidRPr="005D3FAF">
        <w:rPr>
          <w:rFonts w:ascii="Times New Roman" w:hAnsi="Times New Roman" w:cs="Times New Roman"/>
          <w:sz w:val="24"/>
          <w:szCs w:val="24"/>
        </w:rPr>
        <w:t>криминогенной обстановки</w:t>
      </w:r>
      <w:proofErr w:type="gramEnd"/>
      <w:r w:rsidRPr="005D3FAF">
        <w:rPr>
          <w:rFonts w:ascii="Times New Roman" w:hAnsi="Times New Roman" w:cs="Times New Roman"/>
          <w:sz w:val="24"/>
          <w:szCs w:val="24"/>
        </w:rPr>
        <w:t xml:space="preserve"> на территории Санкт-Петербурга. </w:t>
      </w:r>
      <w:proofErr w:type="gramStart"/>
      <w:r w:rsidRPr="005D3FAF">
        <w:rPr>
          <w:rFonts w:ascii="Times New Roman" w:hAnsi="Times New Roman" w:cs="Times New Roman"/>
          <w:sz w:val="24"/>
          <w:szCs w:val="24"/>
        </w:rPr>
        <w:t xml:space="preserve">Достижение заданной основной цели основывается на детальном анализе организационных и правовых проблем деятельности органов и учреждений системы по профилактике правонарушений </w:t>
      </w:r>
      <w:r w:rsidRPr="005D3FAF">
        <w:rPr>
          <w:rFonts w:ascii="Times New Roman" w:hAnsi="Times New Roman" w:cs="Times New Roman"/>
          <w:sz w:val="24"/>
          <w:szCs w:val="24"/>
        </w:rPr>
        <w:lastRenderedPageBreak/>
        <w:t>в Санкт-Петербурге, выявлении перспективных направлений модернизации указанной системы и разработке комплекса предложений, направленных на совершенствование и обновление законодательства, правоприменительной практике в рассматриваемой сфере и имеет первостепенное значение для решения актуальных задач обеспечения жизненно важных интересов личности, общества и государства, создания</w:t>
      </w:r>
      <w:proofErr w:type="gramEnd"/>
      <w:r w:rsidRPr="005D3FAF">
        <w:rPr>
          <w:rFonts w:ascii="Times New Roman" w:hAnsi="Times New Roman" w:cs="Times New Roman"/>
          <w:sz w:val="24"/>
          <w:szCs w:val="24"/>
        </w:rPr>
        <w:t xml:space="preserve"> условий для успешной реализации социальной, экономической, научно-технической политики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Достижение поставленной цели требует решения следующих приоритетных задач, определивших логику построения системы мероприятий Подпрограммы 1:</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совершенствование нормативно-правовой базы Санкт-Петербурга по профилактике правонарушений с учетом системно-правового анализа международных нормативных правовых актов, законодательных актов федерального значения и Санкт-Петербурга, подзаконных нормативных документов, регулирующих деятельность органов и учреждений, привлекаемых к профилактике правонарушений и преступлений, формулирования действенных рекомендаций по устранению противоречий в правоприменительной деятельности компетентных органов, в задачи которых входит профилактика правонарушений;</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повышение эффективности деятельности государственных органов по профилактике правонарушений путем изучения положительного опыта организации функционирования различных систем по превенции противоправных деяний, качественного улучшения форм и методов образовательной деятельности по подготовке специалистов, занимающихся общей и специальной превенцией правонарушений, оптимизации системы информационно-методического обеспечения деятельности государственных органов и общественных организаций по обеспечению охраны общественного порядка, общественной безопасности на территории Санкт-Петербурга;</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вовлечение в предупреждение правонарушений большего количества организаций всех форм собственности путем улучшения организационных основ деятельности государственных органов по противодействию правонарушениям на основе позитивного опыта и последовательного ретроспективного анализа развития отечественных институтов по профилактике правонарушений, развития института добровольных народных дружин, разработки комплекса перспективных мер, направленных на повышение доверия населения к деятельности органов, нормативно закрепленные </w:t>
      </w:r>
      <w:proofErr w:type="gramStart"/>
      <w:r w:rsidRPr="005D3FAF">
        <w:rPr>
          <w:rFonts w:ascii="Times New Roman" w:hAnsi="Times New Roman" w:cs="Times New Roman"/>
          <w:sz w:val="24"/>
          <w:szCs w:val="24"/>
        </w:rPr>
        <w:t>задачи</w:t>
      </w:r>
      <w:proofErr w:type="gramEnd"/>
      <w:r w:rsidRPr="005D3FAF">
        <w:rPr>
          <w:rFonts w:ascii="Times New Roman" w:hAnsi="Times New Roman" w:cs="Times New Roman"/>
          <w:sz w:val="24"/>
          <w:szCs w:val="24"/>
        </w:rPr>
        <w:t xml:space="preserve"> которых связаны с профилактикой правонарушений, формирования более позитивного общественного мнения о деятельности правоохранительных органов и общественных формирований правоохранительной направленности;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снижение темпов прироста регистрируемых преступлений, повышение их раскрываемости за счет сосредоточения усилий правоохранительных органов на приоритетных направлениях противодействия преступности, организации непрерывного мониторинга криминогенной ситуации и социальных проблем в Санкт-Петербурге, определения причин и условий, способствующих совершению правонарушений, и принятия необходимых мер по их минимизации, создания системы мероприятий в целях профилактики новых преступлений со стороны лиц, ранее совершавших преступления, содействия социальной адаптации</w:t>
      </w:r>
      <w:proofErr w:type="gramEnd"/>
      <w:r w:rsidRPr="005D3FAF">
        <w:rPr>
          <w:rFonts w:ascii="Times New Roman" w:hAnsi="Times New Roman" w:cs="Times New Roman"/>
          <w:sz w:val="24"/>
          <w:szCs w:val="24"/>
        </w:rPr>
        <w:t xml:space="preserve"> осужденных, а также лиц, освободившихся из мест лишения свободы, и несовершеннолетних, прибывших из специальных учебно-воспитательных учреждений закрытого типа, профилактики рецидивной преступности;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повышение оперативности реагирования на заявления и сообщения о правонарушениях за счет наращивания сил правопорядка и технических средств </w:t>
      </w:r>
      <w:proofErr w:type="gramStart"/>
      <w:r w:rsidRPr="005D3FAF">
        <w:rPr>
          <w:rFonts w:ascii="Times New Roman" w:hAnsi="Times New Roman" w:cs="Times New Roman"/>
          <w:sz w:val="24"/>
          <w:szCs w:val="24"/>
        </w:rPr>
        <w:t>контроля за</w:t>
      </w:r>
      <w:proofErr w:type="gramEnd"/>
      <w:r w:rsidRPr="005D3FAF">
        <w:rPr>
          <w:rFonts w:ascii="Times New Roman" w:hAnsi="Times New Roman" w:cs="Times New Roman"/>
          <w:sz w:val="24"/>
          <w:szCs w:val="24"/>
        </w:rPr>
        <w:t xml:space="preserve"> ситуацией в общественных местах, развития общегородской структурной системы </w:t>
      </w:r>
      <w:r w:rsidRPr="005D3FAF">
        <w:rPr>
          <w:rFonts w:ascii="Times New Roman" w:hAnsi="Times New Roman" w:cs="Times New Roman"/>
          <w:sz w:val="24"/>
          <w:szCs w:val="24"/>
        </w:rPr>
        <w:lastRenderedPageBreak/>
        <w:t>оперативного пресечения административных правонарушений;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устранение причин и условий, способствующих терроризму и экстремизму, снижение угрозы совершения террористических актов, минимизация их негативных последствий;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повышение уровня профилактики правонарушений несовершеннолетних и молодежи путем создания условий для реализации их творческого и спортивного потенциала, воспитания в духе патриотизма, уважения традиционных для российской культуры духовных и нравственных ценностей, обеспечения культурного роста, дальнейшего снижения правового нигилизма, создания системы стимулов для законопослушного образа жизни;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оптимизация бюджетных затрат на обеспечение комплексной безопасности Санкт-Петербурга путем оказания планового содействия в развитии материально-технической базы правоохранительных и других органов, участвующих в профилактической деятельности.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целях обеспечения государственной и общественной безопасности в соответствии со Стратегией национальной безопасности Российской Федерации требуется совершенствование системы предупреждения актов терроризма, проявлений экстремизма, преступных посягательств на права и свободы человека и гражданина, государственную и частную собственность, общественный порядок и общественную безопасность.</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В Концепции долгосрочного социально-экономического развития РФ на период до 2020 года, утвержденной распоряжением Правительства РФ от 17.11.2008 N 1662-р, определены следующие приоритеты в сфере обеспечения общественного порядка и противодействия преступности: снижение уровня преступности; укрепление системы профилактики беспризорности и безнадзорности несовершеннолетних; повышение безопасности населения и защищенности критически важных объектов; борьба с коррупцией.</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В соответствии с ее положениями в целях эффективного вовлечения заинтересованных субъектов в формирование и реализацию социально-экономической политики необходимо выстраивание новой модели развития общества, обеспечивающей эффективность механизмов защиты прав и свобод граждан, выявление и учет интересов каждой социальной группы при принятии решений на всех уровнях государственной и муниципальной власти, равноправный диалог общественных организаций и государства по ключевым вопросам общественного развития, высокое</w:t>
      </w:r>
      <w:proofErr w:type="gramEnd"/>
      <w:r w:rsidRPr="005D3FAF">
        <w:rPr>
          <w:rFonts w:ascii="Times New Roman" w:hAnsi="Times New Roman" w:cs="Times New Roman"/>
          <w:sz w:val="24"/>
          <w:szCs w:val="24"/>
        </w:rPr>
        <w:t xml:space="preserve"> доверие граждан к государственным и общественным институтам.</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8.4. Перечень мероприятий Подпрограммы 1 с указанием сроков</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их реализации, объемов финансирования, исполнителей</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 участников мероприятий Подпрограммы 1</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Подпрограмма 1 содержит следующие основные направления: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организационное и нормативно-правовое обеспечение деятельности по профилактике правонарушений;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профилактика правонарушений в общественных местах и жилом секторе;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профилактика террористических и экстремистских проявлений;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профилактика правонарушений несовершеннолетних и молодежи;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социальная профилактика в отношении лиц без определенного места жительства и занятий;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социальная профилактика в отношении лиц, освободившихся из мест лишения свободы, а также лиц, совершивших преступление, которым назначено наказание в виде лишения свободы, и осужденных к наказанию, не связанному с лишением свободы;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мероприятия по обеспечению безопасного пребывания туристов на территории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развитие правовой грамотности и правосознания граждан;</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информационно-методическое, аналитическое и материально-техническое сопровождение общей профилактики правонарушений;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установка на улицах и в общественных местах Санкт-Петербурга систем видеонаблюдения и устройств экстренного вызова полиции и их дооснащение.</w:t>
      </w:r>
    </w:p>
    <w:p w:rsidR="009E79EC" w:rsidRPr="005D3FAF" w:rsidRDefault="00703C66" w:rsidP="009E79EC">
      <w:pPr>
        <w:pStyle w:val="ConsPlusNormal"/>
        <w:spacing w:before="200"/>
        <w:ind w:firstLine="540"/>
        <w:jc w:val="both"/>
        <w:rPr>
          <w:rFonts w:ascii="Times New Roman" w:hAnsi="Times New Roman" w:cs="Times New Roman"/>
          <w:sz w:val="24"/>
          <w:szCs w:val="24"/>
        </w:rPr>
      </w:pPr>
      <w:hyperlink w:anchor="Par5017" w:tooltip="Перечень мероприятий Подпрограммы 1," w:history="1">
        <w:r w:rsidR="009E79EC" w:rsidRPr="005D3FAF">
          <w:rPr>
            <w:rFonts w:ascii="Times New Roman" w:hAnsi="Times New Roman" w:cs="Times New Roman"/>
            <w:sz w:val="24"/>
            <w:szCs w:val="24"/>
          </w:rPr>
          <w:t>Перечень</w:t>
        </w:r>
      </w:hyperlink>
      <w:r w:rsidR="009E79EC" w:rsidRPr="005D3FAF">
        <w:rPr>
          <w:rFonts w:ascii="Times New Roman" w:hAnsi="Times New Roman" w:cs="Times New Roman"/>
          <w:sz w:val="24"/>
          <w:szCs w:val="24"/>
        </w:rPr>
        <w:t xml:space="preserve"> мероприятий Подпрограммы 1 указан в таблице 8 государственной программы.</w:t>
      </w:r>
    </w:p>
    <w:p w:rsidR="009E79EC" w:rsidRPr="005D3FAF" w:rsidRDefault="009E79EC" w:rsidP="009E79EC">
      <w:pPr>
        <w:pStyle w:val="ConsPlusNormal"/>
        <w:spacing w:before="200"/>
        <w:ind w:firstLine="540"/>
        <w:jc w:val="both"/>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sectPr w:rsidR="009E79EC" w:rsidRPr="005D3FAF" w:rsidSect="00F16833">
          <w:headerReference w:type="default" r:id="rId10"/>
          <w:footerReference w:type="default" r:id="rId11"/>
          <w:pgSz w:w="11906" w:h="16838"/>
          <w:pgMar w:top="1276" w:right="849" w:bottom="1135" w:left="1701" w:header="0" w:footer="510" w:gutter="0"/>
          <w:cols w:space="720"/>
          <w:noEndnote/>
        </w:sectPr>
      </w:pPr>
    </w:p>
    <w:p w:rsidR="009E79EC" w:rsidRPr="005D3FAF" w:rsidRDefault="009E79EC" w:rsidP="009E79EC">
      <w:pPr>
        <w:pStyle w:val="ConsPlusNormal"/>
        <w:jc w:val="center"/>
        <w:outlineLvl w:val="3"/>
        <w:rPr>
          <w:rFonts w:ascii="Times New Roman" w:hAnsi="Times New Roman" w:cs="Times New Roman"/>
          <w:sz w:val="24"/>
          <w:szCs w:val="24"/>
        </w:rPr>
      </w:pPr>
      <w:bookmarkStart w:id="6" w:name="Par5017"/>
      <w:bookmarkEnd w:id="6"/>
      <w:r w:rsidRPr="005D3FAF">
        <w:rPr>
          <w:rFonts w:ascii="Times New Roman" w:hAnsi="Times New Roman" w:cs="Times New Roman"/>
          <w:sz w:val="24"/>
          <w:szCs w:val="24"/>
        </w:rPr>
        <w:lastRenderedPageBreak/>
        <w:t>Перечень мероприятий Подпрограммы 1,</w:t>
      </w:r>
    </w:p>
    <w:p w:rsidR="009E79EC" w:rsidRPr="005D3FAF" w:rsidRDefault="009E79EC" w:rsidP="009E79EC">
      <w:pPr>
        <w:pStyle w:val="ConsPlusNormal"/>
        <w:jc w:val="center"/>
        <w:rPr>
          <w:rFonts w:ascii="Times New Roman" w:hAnsi="Times New Roman" w:cs="Times New Roman"/>
          <w:sz w:val="24"/>
          <w:szCs w:val="24"/>
        </w:rPr>
      </w:pPr>
      <w:proofErr w:type="gramStart"/>
      <w:r w:rsidRPr="005D3FAF">
        <w:rPr>
          <w:rFonts w:ascii="Times New Roman" w:hAnsi="Times New Roman" w:cs="Times New Roman"/>
          <w:sz w:val="24"/>
          <w:szCs w:val="24"/>
        </w:rPr>
        <w:t>связанных</w:t>
      </w:r>
      <w:proofErr w:type="gramEnd"/>
      <w:r w:rsidRPr="005D3FAF">
        <w:rPr>
          <w:rFonts w:ascii="Times New Roman" w:hAnsi="Times New Roman" w:cs="Times New Roman"/>
          <w:sz w:val="24"/>
          <w:szCs w:val="24"/>
        </w:rPr>
        <w:t xml:space="preserve"> с текущими расходами</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r w:rsidRPr="005D3FAF">
        <w:rPr>
          <w:rFonts w:ascii="Times New Roman" w:hAnsi="Times New Roman" w:cs="Times New Roman"/>
          <w:sz w:val="24"/>
          <w:szCs w:val="24"/>
        </w:rPr>
        <w:t>Таблица 8</w:t>
      </w:r>
    </w:p>
    <w:p w:rsidR="009E79EC" w:rsidRPr="005D3FAF" w:rsidRDefault="009E79EC" w:rsidP="009E79EC">
      <w:pPr>
        <w:pStyle w:val="ConsPlusNormal"/>
        <w:jc w:val="right"/>
        <w:rPr>
          <w:rFonts w:ascii="Times New Roman" w:hAnsi="Times New Roman" w:cs="Times New Roman"/>
          <w:sz w:val="24"/>
          <w:szCs w:val="24"/>
        </w:rPr>
      </w:pPr>
    </w:p>
    <w:tbl>
      <w:tblPr>
        <w:tblW w:w="14737" w:type="dxa"/>
        <w:tblLayout w:type="fixed"/>
        <w:tblCellMar>
          <w:left w:w="6" w:type="dxa"/>
          <w:right w:w="6" w:type="dxa"/>
        </w:tblCellMar>
        <w:tblLook w:val="04A0"/>
      </w:tblPr>
      <w:tblGrid>
        <w:gridCol w:w="497"/>
        <w:gridCol w:w="3606"/>
        <w:gridCol w:w="1469"/>
        <w:gridCol w:w="1567"/>
        <w:gridCol w:w="1135"/>
        <w:gridCol w:w="1133"/>
        <w:gridCol w:w="1077"/>
        <w:gridCol w:w="1077"/>
        <w:gridCol w:w="1019"/>
        <w:gridCol w:w="964"/>
        <w:gridCol w:w="7"/>
        <w:gridCol w:w="1186"/>
      </w:tblGrid>
      <w:tr w:rsidR="009E79EC" w:rsidRPr="00736F27" w:rsidTr="008C0061">
        <w:trPr>
          <w:trHeight w:val="227"/>
          <w:tblHeader/>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N </w:t>
            </w:r>
            <w:proofErr w:type="spellStart"/>
            <w:proofErr w:type="gramStart"/>
            <w:r w:rsidRPr="005D3FAF">
              <w:rPr>
                <w:rFonts w:ascii="Times New Roman" w:hAnsi="Times New Roman"/>
                <w:b/>
                <w:bCs/>
                <w:color w:val="000000"/>
                <w:sz w:val="20"/>
                <w:szCs w:val="20"/>
              </w:rPr>
              <w:t>п</w:t>
            </w:r>
            <w:proofErr w:type="spellEnd"/>
            <w:proofErr w:type="gramEnd"/>
            <w:r w:rsidRPr="005D3FAF">
              <w:rPr>
                <w:rFonts w:ascii="Times New Roman" w:hAnsi="Times New Roman"/>
                <w:b/>
                <w:bCs/>
                <w:color w:val="000000"/>
                <w:sz w:val="20"/>
                <w:szCs w:val="20"/>
              </w:rPr>
              <w:t>/</w:t>
            </w:r>
            <w:proofErr w:type="spellStart"/>
            <w:r w:rsidRPr="005D3FAF">
              <w:rPr>
                <w:rFonts w:ascii="Times New Roman" w:hAnsi="Times New Roman"/>
                <w:b/>
                <w:bCs/>
                <w:color w:val="000000"/>
                <w:sz w:val="20"/>
                <w:szCs w:val="20"/>
              </w:rPr>
              <w:t>п</w:t>
            </w:r>
            <w:proofErr w:type="spellEnd"/>
          </w:p>
        </w:tc>
        <w:tc>
          <w:tcPr>
            <w:tcW w:w="3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Наименование мероприятия Подпрограммы 1</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Исполнитель, участник</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Источник финансирования</w:t>
            </w:r>
          </w:p>
        </w:tc>
        <w:tc>
          <w:tcPr>
            <w:tcW w:w="6412" w:type="dxa"/>
            <w:gridSpan w:val="7"/>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Срок реализации и объем финансирования по годам, тыс. руб.</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ИТОГО</w:t>
            </w:r>
          </w:p>
        </w:tc>
      </w:tr>
      <w:tr w:rsidR="009E79EC" w:rsidRPr="00736F27" w:rsidTr="008C0061">
        <w:trPr>
          <w:trHeight w:val="227"/>
          <w:tblHeader/>
        </w:trPr>
        <w:tc>
          <w:tcPr>
            <w:tcW w:w="497"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3606"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2018 г.</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2019 г.</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2020 г.</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2021 г.</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2022 г.</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2023 г.</w:t>
            </w:r>
          </w:p>
        </w:tc>
        <w:tc>
          <w:tcPr>
            <w:tcW w:w="1193" w:type="dxa"/>
            <w:gridSpan w:val="2"/>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sz w:val="20"/>
                <w:szCs w:val="20"/>
              </w:rPr>
            </w:pPr>
          </w:p>
        </w:tc>
      </w:tr>
      <w:tr w:rsidR="009E79EC" w:rsidRPr="00736F27" w:rsidTr="008C0061">
        <w:trPr>
          <w:trHeight w:val="227"/>
          <w:tblHeader/>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w:t>
            </w:r>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3</w:t>
            </w:r>
          </w:p>
        </w:tc>
        <w:tc>
          <w:tcPr>
            <w:tcW w:w="156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4</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5</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6</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7</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8</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9</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10</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11</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1</w:t>
            </w:r>
          </w:p>
        </w:tc>
        <w:tc>
          <w:tcPr>
            <w:tcW w:w="14240" w:type="dxa"/>
            <w:gridSpan w:val="11"/>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Организационное и нормативно-правовое обеспечение деятельности по профилактике правонарушений</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7" w:name="RANGE!C24"/>
            <w:r w:rsidRPr="005D3FAF">
              <w:rPr>
                <w:rFonts w:ascii="Times New Roman" w:hAnsi="Times New Roman"/>
                <w:color w:val="000000"/>
                <w:sz w:val="20"/>
                <w:szCs w:val="20"/>
              </w:rPr>
              <w:t>1.1</w:t>
            </w:r>
            <w:bookmarkEnd w:id="7"/>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Подготовка ежеквартальных информационно-аналитических материалов о состоянии правопорядка и общественной безопасности в Санкт-Петербурге на основе сведений, представленных ГУ МВД, для обеспечения координации деятельности ИОГВ</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КИС</w:t>
            </w:r>
          </w:p>
        </w:tc>
        <w:tc>
          <w:tcPr>
            <w:tcW w:w="1567"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7 226,5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7 580,6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7 937,6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22 744,7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8" w:name="RANGE!C25"/>
            <w:r w:rsidRPr="005D3FAF">
              <w:rPr>
                <w:rFonts w:ascii="Times New Roman" w:hAnsi="Times New Roman"/>
                <w:color w:val="000000"/>
                <w:sz w:val="20"/>
                <w:szCs w:val="20"/>
              </w:rPr>
              <w:t>1.2</w:t>
            </w:r>
            <w:bookmarkEnd w:id="8"/>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Разработка рекомендаций по профилактике правонарушений для ИОГВ на основе результатов ежегодного криминологического мониторинга состояния преступности в Санкт-Петербурге и прогнозирование ее изменений на основе сведений о состоянии преступности в Санкт-Петербурге, представленных ГУ МВД</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1 199,4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1 199,4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1 199,4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1 199,4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1 199,4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1 255,9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7 252,9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9" w:name="RANGE!C26"/>
            <w:r w:rsidRPr="005D3FAF">
              <w:rPr>
                <w:rFonts w:ascii="Times New Roman" w:hAnsi="Times New Roman"/>
                <w:color w:val="000000"/>
                <w:sz w:val="20"/>
                <w:szCs w:val="20"/>
              </w:rPr>
              <w:t>1.3</w:t>
            </w:r>
            <w:bookmarkEnd w:id="9"/>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Организация проведения совещаний с АР и представителями правоохранительных органов в Санкт-Петербурге по вопросам профилактики правонарушений в Санкт-Петербурге</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10" w:name="RANGE!C27"/>
            <w:r w:rsidRPr="005D3FAF">
              <w:rPr>
                <w:rFonts w:ascii="Times New Roman" w:hAnsi="Times New Roman"/>
                <w:color w:val="000000"/>
                <w:sz w:val="20"/>
                <w:szCs w:val="20"/>
              </w:rPr>
              <w:t>1.4</w:t>
            </w:r>
            <w:bookmarkEnd w:id="10"/>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Обеспечение проведения заседаний коллегиальных совещательных органов, созданных при Правительстве Санкт-Петербурга, Губернаторе Санкт-Петербурга, по вопросам профилактики правонарушений</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11" w:name="RANGE!C28"/>
            <w:r w:rsidRPr="005D3FAF">
              <w:rPr>
                <w:rFonts w:ascii="Times New Roman" w:hAnsi="Times New Roman"/>
                <w:color w:val="000000"/>
                <w:sz w:val="20"/>
                <w:szCs w:val="20"/>
              </w:rPr>
              <w:t>1.5</w:t>
            </w:r>
            <w:bookmarkEnd w:id="11"/>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Обеспечение проведения заседаний коллегиальных совещательных органов, </w:t>
            </w:r>
            <w:r w:rsidRPr="005D3FAF">
              <w:rPr>
                <w:rFonts w:ascii="Times New Roman" w:hAnsi="Times New Roman"/>
                <w:color w:val="000000"/>
                <w:sz w:val="20"/>
                <w:szCs w:val="20"/>
              </w:rPr>
              <w:lastRenderedPageBreak/>
              <w:t xml:space="preserve">созданных </w:t>
            </w:r>
            <w:proofErr w:type="gramStart"/>
            <w:r w:rsidRPr="005D3FAF">
              <w:rPr>
                <w:rFonts w:ascii="Times New Roman" w:hAnsi="Times New Roman"/>
                <w:color w:val="000000"/>
                <w:sz w:val="20"/>
                <w:szCs w:val="20"/>
              </w:rPr>
              <w:t>при</w:t>
            </w:r>
            <w:proofErr w:type="gramEnd"/>
            <w:r w:rsidRPr="005D3FAF">
              <w:rPr>
                <w:rFonts w:ascii="Times New Roman" w:hAnsi="Times New Roman"/>
                <w:color w:val="000000"/>
                <w:sz w:val="20"/>
                <w:szCs w:val="20"/>
              </w:rPr>
              <w:t xml:space="preserve"> АР, по вопросам профилактики правонарушений</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lastRenderedPageBreak/>
              <w:t>АР</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12" w:name="RANGE!C29"/>
            <w:r w:rsidRPr="005D3FAF">
              <w:rPr>
                <w:rFonts w:ascii="Times New Roman" w:hAnsi="Times New Roman"/>
                <w:color w:val="000000"/>
                <w:sz w:val="20"/>
                <w:szCs w:val="20"/>
              </w:rPr>
              <w:lastRenderedPageBreak/>
              <w:t>1.6</w:t>
            </w:r>
            <w:bookmarkEnd w:id="12"/>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proofErr w:type="gramStart"/>
            <w:r w:rsidRPr="005D3FAF">
              <w:rPr>
                <w:rFonts w:ascii="Times New Roman" w:hAnsi="Times New Roman"/>
                <w:color w:val="000000"/>
                <w:sz w:val="20"/>
                <w:szCs w:val="20"/>
              </w:rPr>
              <w:t>Разработка предложений, направленных на оптимизацию деятельности Межведомственной комиссии по профилактике правонарушений в Санкт-Петербурге при Правительстве Санкт-Петербурга, созданной постановлением Правительства Санкт-Петербурга от 07.09.2007 N 1129, и иных координационных совещательных органов правоохранительной и профилактической направленности, созданных в АР</w:t>
            </w:r>
            <w:proofErr w:type="gramEnd"/>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13" w:name="RANGE!C30"/>
            <w:r w:rsidRPr="005D3FAF">
              <w:rPr>
                <w:rFonts w:ascii="Times New Roman" w:hAnsi="Times New Roman"/>
                <w:color w:val="000000"/>
                <w:sz w:val="20"/>
                <w:szCs w:val="20"/>
              </w:rPr>
              <w:t>1.7</w:t>
            </w:r>
            <w:bookmarkEnd w:id="13"/>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Проведение мониторинга деятельности ИОГВ в сфере профилактики правонарушений и выработка мер по ее совершенствованию</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14" w:name="RANGE!C31"/>
            <w:r w:rsidRPr="005D3FAF">
              <w:rPr>
                <w:rFonts w:ascii="Times New Roman" w:hAnsi="Times New Roman"/>
                <w:color w:val="000000"/>
                <w:sz w:val="20"/>
                <w:szCs w:val="20"/>
              </w:rPr>
              <w:t>1.8</w:t>
            </w:r>
            <w:bookmarkEnd w:id="14"/>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Организация и проведение конференций, семинаров, круглых столов и конкурсов по вопросам профилактики правонарушений в Санкт-Петербурге</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КВЗПБ, ЖК, КЗ, КК, КМПВОО, КНВШ, КБ, КПВСМИ, КСП</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15" w:name="RANGE!C32"/>
            <w:r w:rsidRPr="005D3FAF">
              <w:rPr>
                <w:rFonts w:ascii="Times New Roman" w:hAnsi="Times New Roman"/>
                <w:color w:val="000000"/>
                <w:sz w:val="20"/>
                <w:szCs w:val="20"/>
              </w:rPr>
              <w:t>1.9</w:t>
            </w:r>
            <w:bookmarkEnd w:id="15"/>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Выплата премий Правительства Санкт-Петербурга "Лучшая народная дружина в Санкт-Петербурге" и "Лучший народный дружинник Санкт-Петербурга"</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298,0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298,0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298,0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298,0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298,0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312,0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1 802,0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16" w:name="RANGE!C33"/>
            <w:r w:rsidRPr="005D3FAF">
              <w:rPr>
                <w:rFonts w:ascii="Times New Roman" w:hAnsi="Times New Roman"/>
                <w:color w:val="000000"/>
                <w:sz w:val="20"/>
                <w:szCs w:val="20"/>
              </w:rPr>
              <w:t>1.10</w:t>
            </w:r>
            <w:bookmarkEnd w:id="16"/>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Выплата премии Правительства Санкт-Петербурга "Лучший участковый уполномоченный полиции в Санкт-Петербурге"</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350,0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350,0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350,0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350,0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350,0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366,5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2 116,5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17" w:name="RANGE!C34"/>
            <w:r w:rsidRPr="005D3FAF">
              <w:rPr>
                <w:rFonts w:ascii="Times New Roman" w:hAnsi="Times New Roman"/>
                <w:color w:val="000000"/>
                <w:sz w:val="20"/>
                <w:szCs w:val="20"/>
              </w:rPr>
              <w:t>1.11</w:t>
            </w:r>
            <w:bookmarkEnd w:id="17"/>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Выплата премии Правительства Санкт-Петербурга "Лучший инспектор по делам несовершеннолетних в Санкт-Петербурге"</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175,0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175,0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175,0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175,0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175,0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183,2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1 058,2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18" w:name="RANGE!C35"/>
            <w:r w:rsidRPr="005D3FAF">
              <w:rPr>
                <w:rFonts w:ascii="Times New Roman" w:hAnsi="Times New Roman"/>
                <w:color w:val="000000"/>
                <w:sz w:val="20"/>
                <w:szCs w:val="20"/>
              </w:rPr>
              <w:t>1.12</w:t>
            </w:r>
            <w:bookmarkEnd w:id="18"/>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Выплата премии Правительства Санкт-Петербурга "За активное участие в охране общественного порядка в Санкт-</w:t>
            </w:r>
            <w:r w:rsidRPr="005D3FAF">
              <w:rPr>
                <w:rFonts w:ascii="Times New Roman" w:hAnsi="Times New Roman"/>
                <w:color w:val="000000"/>
                <w:sz w:val="20"/>
                <w:szCs w:val="20"/>
              </w:rPr>
              <w:lastRenderedPageBreak/>
              <w:t>Петербурге"</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lastRenderedPageBreak/>
              <w:t>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1 200,0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1 200,0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1 200,0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1 200,0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1 200,0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1 256,5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7 256,5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19" w:name="RANGE!C36"/>
            <w:r w:rsidRPr="005D3FAF">
              <w:rPr>
                <w:rFonts w:ascii="Times New Roman" w:hAnsi="Times New Roman"/>
                <w:color w:val="000000"/>
                <w:sz w:val="20"/>
                <w:szCs w:val="20"/>
              </w:rPr>
              <w:lastRenderedPageBreak/>
              <w:t>1.13</w:t>
            </w:r>
            <w:bookmarkEnd w:id="19"/>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Выплата премий Правительства Санкт-Петербурга за отличное исполнение обязанностей по охране правопорядка на территории Санкт-Петербурга</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5 500,0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5 500,0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5 500,0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5 500,0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5 500,0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5 759,1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33 259,1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20" w:name="RANGE!C37"/>
            <w:r w:rsidRPr="005D3FAF">
              <w:rPr>
                <w:rFonts w:ascii="Times New Roman" w:hAnsi="Times New Roman"/>
                <w:color w:val="000000"/>
                <w:sz w:val="20"/>
                <w:szCs w:val="20"/>
              </w:rPr>
              <w:t>1.14</w:t>
            </w:r>
            <w:bookmarkEnd w:id="20"/>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Проведение </w:t>
            </w:r>
            <w:proofErr w:type="spellStart"/>
            <w:r w:rsidRPr="005D3FAF">
              <w:rPr>
                <w:rFonts w:ascii="Times New Roman" w:hAnsi="Times New Roman"/>
                <w:color w:val="000000"/>
                <w:sz w:val="20"/>
                <w:szCs w:val="20"/>
              </w:rPr>
              <w:t>антикоррупционного</w:t>
            </w:r>
            <w:proofErr w:type="spellEnd"/>
            <w:r w:rsidRPr="005D3FAF">
              <w:rPr>
                <w:rFonts w:ascii="Times New Roman" w:hAnsi="Times New Roman"/>
                <w:color w:val="000000"/>
                <w:sz w:val="20"/>
                <w:szCs w:val="20"/>
              </w:rPr>
              <w:t xml:space="preserve"> мониторинга в Санкт-Петербурге</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АГ</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300,0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300,0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300,0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300,0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300,0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314,1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1 814,1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2</w:t>
            </w:r>
          </w:p>
        </w:tc>
        <w:tc>
          <w:tcPr>
            <w:tcW w:w="14240" w:type="dxa"/>
            <w:gridSpan w:val="11"/>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Профилактика правонарушений в общественных местах и жилом секторе</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21" w:name="RANGE!C39"/>
            <w:r w:rsidRPr="005D3FAF">
              <w:rPr>
                <w:rFonts w:ascii="Times New Roman" w:hAnsi="Times New Roman"/>
                <w:color w:val="000000"/>
                <w:sz w:val="20"/>
                <w:szCs w:val="20"/>
              </w:rPr>
              <w:t>2.1</w:t>
            </w:r>
            <w:bookmarkEnd w:id="21"/>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Организация мероприятий по информированию администраций крупных торгово-развлекательных комплексов Санкт-Петербурга о необходимости оборудования их средствами видеонаблюдения и автоматизированными контрольно-пропускными сооружениями</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АР, КИС</w:t>
            </w:r>
          </w:p>
        </w:tc>
        <w:tc>
          <w:tcPr>
            <w:tcW w:w="1567"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22" w:name="RANGE!C40"/>
            <w:r w:rsidRPr="005D3FAF">
              <w:rPr>
                <w:rFonts w:ascii="Times New Roman" w:hAnsi="Times New Roman"/>
                <w:color w:val="000000"/>
                <w:sz w:val="20"/>
                <w:szCs w:val="20"/>
              </w:rPr>
              <w:t>2.2</w:t>
            </w:r>
            <w:bookmarkEnd w:id="22"/>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Обеспечение взаимодействия с организациями спортивных болельщиков, проведение профилактической работы с их лидерами и участниками в целях предупреждения противоправных действий на стадионах, расположенных на территории Санкт-Петербурга, профилактики экстремистских проявлений при проведении массовых мероприятий</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КФКС, КВЗПБ, АР</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23" w:name="RANGE!C41"/>
            <w:r w:rsidRPr="005D3FAF">
              <w:rPr>
                <w:rFonts w:ascii="Times New Roman" w:hAnsi="Times New Roman"/>
                <w:color w:val="000000"/>
                <w:sz w:val="20"/>
                <w:szCs w:val="20"/>
              </w:rPr>
              <w:t>2.3</w:t>
            </w:r>
            <w:bookmarkEnd w:id="23"/>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Взаимодействие с ОМСУ по вопросам информирования населения Санкт-Петербурга о необходимости установки постов консьержей, охранной сигнализации в квартирах и иных помещениях в целях предотвращения совершения квартирных краж и других видов преступлений в жилом секторе</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АР, 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24" w:name="RANGE!C42"/>
            <w:r w:rsidRPr="005D3FAF">
              <w:rPr>
                <w:rFonts w:ascii="Times New Roman" w:hAnsi="Times New Roman"/>
                <w:color w:val="000000"/>
                <w:sz w:val="20"/>
                <w:szCs w:val="20"/>
              </w:rPr>
              <w:t>2.4</w:t>
            </w:r>
            <w:bookmarkEnd w:id="24"/>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Взаимодействие с ОМСУ в целях организации информирования правоохранительных органов Санкт-</w:t>
            </w:r>
            <w:r w:rsidRPr="005D3FAF">
              <w:rPr>
                <w:rFonts w:ascii="Times New Roman" w:hAnsi="Times New Roman"/>
                <w:color w:val="000000"/>
                <w:sz w:val="20"/>
                <w:szCs w:val="20"/>
              </w:rPr>
              <w:lastRenderedPageBreak/>
              <w:t>Петербурга о фактах нарушения требований законодательства о запрете розничной продажи алкогольной продукции</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lastRenderedPageBreak/>
              <w:t>АР, 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25" w:name="RANGE!C43"/>
            <w:r w:rsidRPr="005D3FAF">
              <w:rPr>
                <w:rFonts w:ascii="Times New Roman" w:hAnsi="Times New Roman"/>
                <w:color w:val="000000"/>
                <w:sz w:val="20"/>
                <w:szCs w:val="20"/>
              </w:rPr>
              <w:lastRenderedPageBreak/>
              <w:t>2.5</w:t>
            </w:r>
            <w:bookmarkEnd w:id="25"/>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Организационно-методическое обеспечение мероприятий по проверке соблюдения законодательства Санкт-Петербурга и РФ в сфере организации пассажирских перевозок наземным пассажирским транспортом в рамках функционирования Межведомственной транспортной комиссии Санкт-Петербурга, созданной постановлением Правительства Санкт-Петербурга от 05.07.2004 N 1263</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КТ</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26" w:name="RANGE!C44"/>
            <w:r w:rsidRPr="005D3FAF">
              <w:rPr>
                <w:rFonts w:ascii="Times New Roman" w:hAnsi="Times New Roman"/>
                <w:color w:val="000000"/>
                <w:sz w:val="20"/>
                <w:szCs w:val="20"/>
              </w:rPr>
              <w:t>2.6</w:t>
            </w:r>
            <w:bookmarkEnd w:id="26"/>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Организация взаимодействия с территориальными правоохранительными органами при проведении мероприятий по проверке соблюдения законодательства Санкт-Петербурга и РФ на водных объектах, расположенных в пределах границ Санкт-Петербурга</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КТ</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27" w:name="RANGE!C45"/>
            <w:r w:rsidRPr="005D3FAF">
              <w:rPr>
                <w:rFonts w:ascii="Times New Roman" w:hAnsi="Times New Roman"/>
                <w:color w:val="000000"/>
                <w:sz w:val="20"/>
                <w:szCs w:val="20"/>
              </w:rPr>
              <w:t>2.7</w:t>
            </w:r>
            <w:bookmarkEnd w:id="27"/>
          </w:p>
        </w:tc>
        <w:tc>
          <w:tcPr>
            <w:tcW w:w="3606"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Предоставление субвенций бюджетам муниципальных образований по исполнению государственного полномочия по составлению протоколов об административных правонарушениях</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АР, в том числе:</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765,9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810,3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854,7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931,1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980,5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1 026,7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5 369,2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Адмиралтейский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41,4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43,8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46,2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50,4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53,1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55,6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290,5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Василеостровский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34,5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36,5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38,5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41,9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44,1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46,2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241,7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Выборгский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55,2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58,4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61,6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67,1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70,7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74,0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387,0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Калининский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48,3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51,1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53,9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58,7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61,8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64,7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338,5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Кировский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48,3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51,1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53,9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58,7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61,8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64,7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338,5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spellStart"/>
            <w:r w:rsidRPr="005D3FAF">
              <w:rPr>
                <w:rFonts w:ascii="Times New Roman" w:hAnsi="Times New Roman"/>
                <w:color w:val="000000"/>
                <w:sz w:val="20"/>
                <w:szCs w:val="20"/>
              </w:rPr>
              <w:t>Колпинский</w:t>
            </w:r>
            <w:proofErr w:type="spellEnd"/>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41,4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43,8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46,2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50,4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53,1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55,6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290,5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Красногвардейский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34,5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36,5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38,5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41,9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44,1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46,2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241,7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spellStart"/>
            <w:r w:rsidRPr="005D3FAF">
              <w:rPr>
                <w:rFonts w:ascii="Times New Roman" w:hAnsi="Times New Roman"/>
                <w:color w:val="000000"/>
                <w:sz w:val="20"/>
                <w:szCs w:val="20"/>
              </w:rPr>
              <w:t>Красносельский</w:t>
            </w:r>
            <w:proofErr w:type="spellEnd"/>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48,3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51,1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53,9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58,7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61,8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64,7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338,5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spellStart"/>
            <w:r w:rsidRPr="005D3FAF">
              <w:rPr>
                <w:rFonts w:ascii="Times New Roman" w:hAnsi="Times New Roman"/>
                <w:color w:val="000000"/>
                <w:sz w:val="20"/>
                <w:szCs w:val="20"/>
              </w:rPr>
              <w:t>Кронштадтский</w:t>
            </w:r>
            <w:proofErr w:type="spellEnd"/>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6,9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7,3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7,7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8,3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8,7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9,1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48,0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Курортный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75,9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80,3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84,7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92,3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97,2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101,8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532,2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Московский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34,5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36,5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38,5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41,9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44,1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46,2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241,7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Невский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62,1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65,7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69,3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75,5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79,5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83,2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435,3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Петроградский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41,4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43,8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46,2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50,4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53,1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55,6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290,5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spellStart"/>
            <w:r w:rsidRPr="005D3FAF">
              <w:rPr>
                <w:rFonts w:ascii="Times New Roman" w:hAnsi="Times New Roman"/>
                <w:color w:val="000000"/>
                <w:sz w:val="20"/>
                <w:szCs w:val="20"/>
              </w:rPr>
              <w:t>Петродворцовый</w:t>
            </w:r>
            <w:proofErr w:type="spellEnd"/>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20,7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21,9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23,1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25,1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26,4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27,6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144,8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Приморский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55,2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58,4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61,6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67,1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70,7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74,0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387,0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Пушкинский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34,5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36,5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38,5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41,9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44,1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46,2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241,7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spellStart"/>
            <w:r w:rsidRPr="005D3FAF">
              <w:rPr>
                <w:rFonts w:ascii="Times New Roman" w:hAnsi="Times New Roman"/>
                <w:color w:val="000000"/>
                <w:sz w:val="20"/>
                <w:szCs w:val="20"/>
              </w:rPr>
              <w:t>Фрунзенский</w:t>
            </w:r>
            <w:proofErr w:type="spellEnd"/>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41,4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43,8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46,2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50,4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53,1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55,6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290,5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Центральный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41,4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43,8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46,2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50,4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53,1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55,6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290,5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3</w:t>
            </w:r>
          </w:p>
        </w:tc>
        <w:tc>
          <w:tcPr>
            <w:tcW w:w="14240" w:type="dxa"/>
            <w:gridSpan w:val="11"/>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Профилактика террористических и экстремистских проявлений</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28" w:name="RANGE!C65"/>
            <w:r w:rsidRPr="005D3FAF">
              <w:rPr>
                <w:rFonts w:ascii="Times New Roman" w:hAnsi="Times New Roman"/>
                <w:color w:val="000000"/>
                <w:sz w:val="20"/>
                <w:szCs w:val="20"/>
              </w:rPr>
              <w:t>3.1</w:t>
            </w:r>
            <w:bookmarkEnd w:id="28"/>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Организация работы с государственными учреждениями Санкт-Петербурга, находящимися в ведении ИОГВ, по повышению их антитеррористической защищенности и безопасности</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КВЗПБ, КК, КО, КФКС, КТ, КРТИ, КЗ, КНВШ, КСП, АР</w:t>
            </w:r>
          </w:p>
        </w:tc>
        <w:tc>
          <w:tcPr>
            <w:tcW w:w="1567"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29" w:name="RANGE!C66"/>
            <w:r w:rsidRPr="005D3FAF">
              <w:rPr>
                <w:rFonts w:ascii="Times New Roman" w:hAnsi="Times New Roman"/>
                <w:color w:val="000000"/>
                <w:sz w:val="20"/>
                <w:szCs w:val="20"/>
              </w:rPr>
              <w:t>3.2</w:t>
            </w:r>
            <w:bookmarkEnd w:id="29"/>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Организация работы с администрациями объектов всех форм собственности, расположенных на территории Санкт-Петербурга, по повышению их антитеррористической защищенности и безопасности</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АР</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30" w:name="RANGE!C67"/>
            <w:r w:rsidRPr="005D3FAF">
              <w:rPr>
                <w:rFonts w:ascii="Times New Roman" w:hAnsi="Times New Roman"/>
                <w:color w:val="000000"/>
                <w:sz w:val="20"/>
                <w:szCs w:val="20"/>
              </w:rPr>
              <w:t>3.3</w:t>
            </w:r>
            <w:bookmarkEnd w:id="30"/>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Организация совместно с предприятиями, осуществляющими перевозки на Санкт-Петербургском пассажирском транспорте, мероприятий, направленных на повышение безопасности и предупреждение террористических актов в Санкт-Петербургском общественном транспорте, проведение работ по внедрению на Петербургском метрополитене систем </w:t>
            </w:r>
            <w:proofErr w:type="spellStart"/>
            <w:r w:rsidRPr="005D3FAF">
              <w:rPr>
                <w:rFonts w:ascii="Times New Roman" w:hAnsi="Times New Roman"/>
                <w:color w:val="000000"/>
                <w:sz w:val="20"/>
                <w:szCs w:val="20"/>
              </w:rPr>
              <w:t>внутрисалонного</w:t>
            </w:r>
            <w:proofErr w:type="spellEnd"/>
            <w:r w:rsidRPr="005D3FAF">
              <w:rPr>
                <w:rFonts w:ascii="Times New Roman" w:hAnsi="Times New Roman"/>
                <w:color w:val="000000"/>
                <w:sz w:val="20"/>
                <w:szCs w:val="20"/>
              </w:rPr>
              <w:t xml:space="preserve"> видеонаблюдения в вагонах электропоездов</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КТ</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31" w:name="RANGE!C68"/>
            <w:r w:rsidRPr="005D3FAF">
              <w:rPr>
                <w:rFonts w:ascii="Times New Roman" w:hAnsi="Times New Roman"/>
                <w:color w:val="000000"/>
                <w:sz w:val="20"/>
                <w:szCs w:val="20"/>
              </w:rPr>
              <w:t>3.4</w:t>
            </w:r>
            <w:bookmarkEnd w:id="31"/>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Организация мероприятий, направленных на обеспечение </w:t>
            </w:r>
            <w:r w:rsidRPr="005D3FAF">
              <w:rPr>
                <w:rFonts w:ascii="Times New Roman" w:hAnsi="Times New Roman"/>
                <w:color w:val="000000"/>
                <w:sz w:val="20"/>
                <w:szCs w:val="20"/>
              </w:rPr>
              <w:lastRenderedPageBreak/>
              <w:t>безопасности и антитеррористической защищенности объектов энергетики и инженерной инфраструктуры</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lastRenderedPageBreak/>
              <w:t>АР, КЭИО</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32" w:name="RANGE!C69"/>
            <w:r w:rsidRPr="005D3FAF">
              <w:rPr>
                <w:rFonts w:ascii="Times New Roman" w:hAnsi="Times New Roman"/>
                <w:color w:val="000000"/>
                <w:sz w:val="20"/>
                <w:szCs w:val="20"/>
              </w:rPr>
              <w:lastRenderedPageBreak/>
              <w:t>3.5</w:t>
            </w:r>
            <w:bookmarkEnd w:id="32"/>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Подготовка и распространение информационных материалов, проведение информационно-пропагандистских и инструктивно-методических мероприятий, ориентированных на повышение бдительности граждан, формирование у них чувства заинтересованности в противодействии экстремизму и терроризму, чувства сопричастности деятельности государства в данных сферах, а также в целях профилактики экстремистских проявлений и минимизации последствий проявлений экстремизма и терроризма</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1 500,0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1 500,0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1 500,0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1 500,0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1 500,0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1 570,7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9 070,7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33" w:name="RANGE!C70"/>
            <w:r w:rsidRPr="005D3FAF">
              <w:rPr>
                <w:rFonts w:ascii="Times New Roman" w:hAnsi="Times New Roman"/>
                <w:color w:val="000000"/>
                <w:sz w:val="20"/>
                <w:szCs w:val="20"/>
              </w:rPr>
              <w:t>3.6</w:t>
            </w:r>
            <w:bookmarkEnd w:id="33"/>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Организация проведения мероприятий на базе образовательных учреждений высшего и среднего профессионального образования, находящихся в ведении КНВШ, мероприятий по воспитанию культуры мирного поведения, межконфессиональной и межнациональной дружбы (с приглашением работников правоохранительных органов)</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КНВШ</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34" w:name="RANGE!C71"/>
            <w:r w:rsidRPr="005D3FAF">
              <w:rPr>
                <w:rFonts w:ascii="Times New Roman" w:hAnsi="Times New Roman"/>
                <w:color w:val="000000"/>
                <w:sz w:val="20"/>
                <w:szCs w:val="20"/>
              </w:rPr>
              <w:t>3.7</w:t>
            </w:r>
            <w:bookmarkEnd w:id="34"/>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Выплата вознаграждения за добровольную сдачу оружия, боеприпасов, взрывчатых веществ и взрывных устройств населением Санкт-Петербурга</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397,0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397,0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397,0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397,0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397,0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415,7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2 400,7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35" w:name="RANGE!C72"/>
            <w:r w:rsidRPr="005D3FAF">
              <w:rPr>
                <w:rFonts w:ascii="Times New Roman" w:hAnsi="Times New Roman"/>
                <w:color w:val="000000"/>
                <w:sz w:val="20"/>
                <w:szCs w:val="20"/>
              </w:rPr>
              <w:t>3.8</w:t>
            </w:r>
            <w:bookmarkEnd w:id="35"/>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Обеспечение совместно с правоохранительными органами безопасности граждан и общественного порядка в местах проведения публичных </w:t>
            </w:r>
            <w:r w:rsidRPr="005D3FAF">
              <w:rPr>
                <w:rFonts w:ascii="Times New Roman" w:hAnsi="Times New Roman"/>
                <w:color w:val="000000"/>
                <w:sz w:val="20"/>
                <w:szCs w:val="20"/>
              </w:rPr>
              <w:lastRenderedPageBreak/>
              <w:t>мероприятий</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lastRenderedPageBreak/>
              <w:t>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36" w:name="RANGE!C73"/>
            <w:r w:rsidRPr="005D3FAF">
              <w:rPr>
                <w:rFonts w:ascii="Times New Roman" w:hAnsi="Times New Roman"/>
                <w:color w:val="000000"/>
                <w:sz w:val="20"/>
                <w:szCs w:val="20"/>
              </w:rPr>
              <w:lastRenderedPageBreak/>
              <w:t>3.9</w:t>
            </w:r>
            <w:bookmarkEnd w:id="36"/>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Информирование граждан о работе правоохранительных органов в сфере противодействия терроризму и экстремизму, в том числе о выявлении ими организаций, которые дестабилизируют социально-политическую и экономическую ситуацию в Санкт-Петербурге и способствуют возникновению межнациональных, межконфессиональных конфликтов</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КПВСМИ, 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4</w:t>
            </w:r>
          </w:p>
        </w:tc>
        <w:tc>
          <w:tcPr>
            <w:tcW w:w="14240" w:type="dxa"/>
            <w:gridSpan w:val="11"/>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Профилактика правонарушений несовершеннолетних и молодежи</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37" w:name="RANGE!C75"/>
            <w:r w:rsidRPr="005D3FAF">
              <w:rPr>
                <w:rFonts w:ascii="Times New Roman" w:hAnsi="Times New Roman"/>
                <w:color w:val="000000"/>
                <w:sz w:val="20"/>
                <w:szCs w:val="20"/>
              </w:rPr>
              <w:t>4.1</w:t>
            </w:r>
            <w:bookmarkEnd w:id="37"/>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Организация и проведение в образовательных учреждениях Санкт-Петербурга профилактических мероприятий по разъяснению уголовной и административной ответственности за совершение противоправных действий, в том числе за участие в экстремистской деятельности</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gramStart"/>
            <w:r w:rsidRPr="005D3FAF">
              <w:rPr>
                <w:rFonts w:ascii="Times New Roman" w:hAnsi="Times New Roman"/>
                <w:color w:val="000000"/>
                <w:sz w:val="20"/>
                <w:szCs w:val="20"/>
              </w:rPr>
              <w:t>КО</w:t>
            </w:r>
            <w:proofErr w:type="gramEnd"/>
            <w:r w:rsidRPr="005D3FAF">
              <w:rPr>
                <w:rFonts w:ascii="Times New Roman" w:hAnsi="Times New Roman"/>
                <w:color w:val="000000"/>
                <w:sz w:val="20"/>
                <w:szCs w:val="20"/>
              </w:rPr>
              <w:t>, АР</w:t>
            </w:r>
          </w:p>
        </w:tc>
        <w:tc>
          <w:tcPr>
            <w:tcW w:w="1567"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38" w:name="RANGE!C76"/>
            <w:r w:rsidRPr="005D3FAF">
              <w:rPr>
                <w:rFonts w:ascii="Times New Roman" w:hAnsi="Times New Roman"/>
                <w:color w:val="000000"/>
                <w:sz w:val="20"/>
                <w:szCs w:val="20"/>
              </w:rPr>
              <w:t>4.2</w:t>
            </w:r>
            <w:bookmarkEnd w:id="38"/>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Организация и проведение мероприятий с сотрудниками детских оздоровительных учреждений, на базе которых организуется отдых несовершеннолетних, состоящих на учете в подразделениях по делам несовершеннолетних, по вопросам особенностей организации воспитательной работы с указанной категорией несовершеннолетних</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КО</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39" w:name="RANGE!C77"/>
            <w:r w:rsidRPr="005D3FAF">
              <w:rPr>
                <w:rFonts w:ascii="Times New Roman" w:hAnsi="Times New Roman"/>
                <w:color w:val="000000"/>
                <w:sz w:val="20"/>
                <w:szCs w:val="20"/>
              </w:rPr>
              <w:t>4.3</w:t>
            </w:r>
            <w:bookmarkEnd w:id="39"/>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Организация и проведение обучающих мероприятий для ответственных секретарей комиссий по делам несовершеннолетних и защите их прав </w:t>
            </w:r>
            <w:proofErr w:type="gramStart"/>
            <w:r w:rsidRPr="005D3FAF">
              <w:rPr>
                <w:rFonts w:ascii="Times New Roman" w:hAnsi="Times New Roman"/>
                <w:color w:val="000000"/>
                <w:sz w:val="20"/>
                <w:szCs w:val="20"/>
              </w:rPr>
              <w:t>при</w:t>
            </w:r>
            <w:proofErr w:type="gramEnd"/>
            <w:r w:rsidRPr="005D3FAF">
              <w:rPr>
                <w:rFonts w:ascii="Times New Roman" w:hAnsi="Times New Roman"/>
                <w:color w:val="000000"/>
                <w:sz w:val="20"/>
                <w:szCs w:val="20"/>
              </w:rPr>
              <w:t xml:space="preserve"> </w:t>
            </w:r>
            <w:proofErr w:type="gramStart"/>
            <w:r w:rsidRPr="005D3FAF">
              <w:rPr>
                <w:rFonts w:ascii="Times New Roman" w:hAnsi="Times New Roman"/>
                <w:color w:val="000000"/>
                <w:sz w:val="20"/>
                <w:szCs w:val="20"/>
              </w:rPr>
              <w:t>АР</w:t>
            </w:r>
            <w:proofErr w:type="gramEnd"/>
            <w:r w:rsidRPr="005D3FAF">
              <w:rPr>
                <w:rFonts w:ascii="Times New Roman" w:hAnsi="Times New Roman"/>
                <w:color w:val="000000"/>
                <w:sz w:val="20"/>
                <w:szCs w:val="20"/>
              </w:rPr>
              <w:t xml:space="preserve"> и специалистов ИОГВ и подведомственных им государственных </w:t>
            </w:r>
            <w:r w:rsidRPr="005D3FAF">
              <w:rPr>
                <w:rFonts w:ascii="Times New Roman" w:hAnsi="Times New Roman"/>
                <w:color w:val="000000"/>
                <w:sz w:val="20"/>
                <w:szCs w:val="20"/>
              </w:rPr>
              <w:lastRenderedPageBreak/>
              <w:t>учреждений Санкт-Петербурга, работающих в сфере профилактики правонарушений несовершеннолетних</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lastRenderedPageBreak/>
              <w:t>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846,1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846,1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846,1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939,9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939,9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984,2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5 402,3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40" w:name="RANGE!C78"/>
            <w:r w:rsidRPr="005D3FAF">
              <w:rPr>
                <w:rFonts w:ascii="Times New Roman" w:hAnsi="Times New Roman"/>
                <w:color w:val="000000"/>
                <w:sz w:val="20"/>
                <w:szCs w:val="20"/>
              </w:rPr>
              <w:lastRenderedPageBreak/>
              <w:t>4.4</w:t>
            </w:r>
            <w:bookmarkEnd w:id="40"/>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Реализация мероприятий, направленных на вовлечение несовершеннолетних учащихся образовательных учреждений, подведомственных АР, склонных к совершению правонарушений, в занятия в кружках и секциях</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gramStart"/>
            <w:r w:rsidRPr="005D3FAF">
              <w:rPr>
                <w:rFonts w:ascii="Times New Roman" w:hAnsi="Times New Roman"/>
                <w:color w:val="000000"/>
                <w:sz w:val="20"/>
                <w:szCs w:val="20"/>
              </w:rPr>
              <w:t>КО</w:t>
            </w:r>
            <w:proofErr w:type="gramEnd"/>
            <w:r w:rsidRPr="005D3FAF">
              <w:rPr>
                <w:rFonts w:ascii="Times New Roman" w:hAnsi="Times New Roman"/>
                <w:color w:val="000000"/>
                <w:sz w:val="20"/>
                <w:szCs w:val="20"/>
              </w:rPr>
              <w:t>, АР</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41" w:name="RANGE!C79"/>
            <w:r w:rsidRPr="005D3FAF">
              <w:rPr>
                <w:rFonts w:ascii="Times New Roman" w:hAnsi="Times New Roman"/>
                <w:color w:val="000000"/>
                <w:sz w:val="20"/>
                <w:szCs w:val="20"/>
              </w:rPr>
              <w:t>4.5</w:t>
            </w:r>
            <w:bookmarkEnd w:id="41"/>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Организация работы по подготовке статистических данных по подросткам, совершившим правонарушения, не посещающим или систематически пропускающим занятия в общеобразовательных учреждениях Санкт-Петербурга без уважительной причины, по состоянию на сентябрь и январь текущего года</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gramStart"/>
            <w:r w:rsidRPr="005D3FAF">
              <w:rPr>
                <w:rFonts w:ascii="Times New Roman" w:hAnsi="Times New Roman"/>
                <w:color w:val="000000"/>
                <w:sz w:val="20"/>
                <w:szCs w:val="20"/>
              </w:rPr>
              <w:t>КО</w:t>
            </w:r>
            <w:proofErr w:type="gramEnd"/>
            <w:r w:rsidRPr="005D3FAF">
              <w:rPr>
                <w:rFonts w:ascii="Times New Roman" w:hAnsi="Times New Roman"/>
                <w:color w:val="000000"/>
                <w:sz w:val="20"/>
                <w:szCs w:val="20"/>
              </w:rPr>
              <w:t>, АР</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42" w:name="RANGE!C80"/>
            <w:r w:rsidRPr="005D3FAF">
              <w:rPr>
                <w:rFonts w:ascii="Times New Roman" w:hAnsi="Times New Roman"/>
                <w:color w:val="000000"/>
                <w:sz w:val="20"/>
                <w:szCs w:val="20"/>
              </w:rPr>
              <w:t>4.6</w:t>
            </w:r>
            <w:bookmarkEnd w:id="42"/>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Разработка предложений по альтернативным формам занятости, отдыха и досуга подростков, состоящих на учете в органах внутренних дел, в целях создания условий для реализации их творческого и спортивного потенциала, культурного роста</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КО, КМПВОО, КСП, АР</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4.7</w:t>
            </w:r>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Организация и проведение анализа причин и условий, способствующих совершению воспитанниками образовательных учреждений для детей-сирот и детей, оставшихся без попечения родителей, самовольных уходов и правонарушений, а также выработка путей оптимизации профилактики правонарушений среди указанной категории несовершеннолетних</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КСП</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43" w:name="RANGE!C82"/>
            <w:r w:rsidRPr="005D3FAF">
              <w:rPr>
                <w:rFonts w:ascii="Times New Roman" w:hAnsi="Times New Roman"/>
                <w:color w:val="000000"/>
                <w:sz w:val="20"/>
                <w:szCs w:val="20"/>
              </w:rPr>
              <w:t>4.8</w:t>
            </w:r>
            <w:bookmarkEnd w:id="43"/>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Организация методической помощи образовательным учреждениям Санкт-</w:t>
            </w:r>
            <w:r w:rsidRPr="005D3FAF">
              <w:rPr>
                <w:rFonts w:ascii="Times New Roman" w:hAnsi="Times New Roman"/>
                <w:color w:val="000000"/>
                <w:sz w:val="20"/>
                <w:szCs w:val="20"/>
              </w:rPr>
              <w:lastRenderedPageBreak/>
              <w:t xml:space="preserve">Петербурга для детей-сирот и детей, оставшихся без попечения родителей, центрами психолого-педагогической и медико-социальной помощи по вопросам </w:t>
            </w:r>
            <w:proofErr w:type="spellStart"/>
            <w:r w:rsidRPr="005D3FAF">
              <w:rPr>
                <w:rFonts w:ascii="Times New Roman" w:hAnsi="Times New Roman"/>
                <w:color w:val="000000"/>
                <w:sz w:val="20"/>
                <w:szCs w:val="20"/>
              </w:rPr>
              <w:t>психолого-медико-педагогического</w:t>
            </w:r>
            <w:proofErr w:type="spellEnd"/>
            <w:r w:rsidRPr="005D3FAF">
              <w:rPr>
                <w:rFonts w:ascii="Times New Roman" w:hAnsi="Times New Roman"/>
                <w:color w:val="000000"/>
                <w:sz w:val="20"/>
                <w:szCs w:val="20"/>
              </w:rPr>
              <w:t xml:space="preserve"> сопровождения воспитанников, склонных к самовольным уходам и совершению правонарушений</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lastRenderedPageBreak/>
              <w:t>АР</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44" w:name="RANGE!C83"/>
            <w:r w:rsidRPr="005D3FAF">
              <w:rPr>
                <w:rFonts w:ascii="Times New Roman" w:hAnsi="Times New Roman"/>
                <w:color w:val="000000"/>
                <w:sz w:val="20"/>
                <w:szCs w:val="20"/>
              </w:rPr>
              <w:lastRenderedPageBreak/>
              <w:t>4.9</w:t>
            </w:r>
            <w:bookmarkEnd w:id="44"/>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Проведение в государственных образовательных организациях Санкт-Петербурга профилактических мероприятий: "Уроки безопасности", "Дни правовых знаний" и "Единые информационные дни по вопросам безопасности детей и подростков" - в целях формирования правового сознания и обучения учащихся навыкам бесконфликтного общения, умению отстаивать собственное мнение, противодействовать социально опасному поведению, в том числе вовлечению в экстремистскую деятельность (с приглашением сотрудников правоохранительных органов)</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КО, КК, КФКС, КСП, АР</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4.10</w:t>
            </w:r>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Проведение мероприятий по организации деятельности Клубов юных друзей правопорядка в ГОУ Санкт-Петербурга</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gramStart"/>
            <w:r w:rsidRPr="005D3FAF">
              <w:rPr>
                <w:rFonts w:ascii="Times New Roman" w:hAnsi="Times New Roman"/>
                <w:color w:val="000000"/>
                <w:sz w:val="20"/>
                <w:szCs w:val="20"/>
              </w:rPr>
              <w:t>КО</w:t>
            </w:r>
            <w:proofErr w:type="gramEnd"/>
            <w:r w:rsidRPr="005D3FAF">
              <w:rPr>
                <w:rFonts w:ascii="Times New Roman" w:hAnsi="Times New Roman"/>
                <w:color w:val="000000"/>
                <w:sz w:val="20"/>
                <w:szCs w:val="20"/>
              </w:rPr>
              <w:t>, АР, КФКС</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4.11</w:t>
            </w:r>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Обеспечение руководителями ГОУ Санкт-Петербурга разработки схемы безопасного подхода к школе, учитывающей особенности дорожной обстановки вблизи соответствующего ГОУ Санкт-Петербурга; составление учащимися начальных классов ГОУ Санкт-Петербурга совместно с родителями индивидуального маршрута безопасного подхода к зданию </w:t>
            </w:r>
            <w:r w:rsidRPr="005D3FAF">
              <w:rPr>
                <w:rFonts w:ascii="Times New Roman" w:hAnsi="Times New Roman"/>
                <w:color w:val="000000"/>
                <w:sz w:val="20"/>
                <w:szCs w:val="20"/>
              </w:rPr>
              <w:lastRenderedPageBreak/>
              <w:t>соответствующего ГОУ Санкт-Петербурга и оформление его в дневнике обучающегося</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gramStart"/>
            <w:r w:rsidRPr="005D3FAF">
              <w:rPr>
                <w:rFonts w:ascii="Times New Roman" w:hAnsi="Times New Roman"/>
                <w:color w:val="000000"/>
                <w:sz w:val="20"/>
                <w:szCs w:val="20"/>
              </w:rPr>
              <w:lastRenderedPageBreak/>
              <w:t>КО</w:t>
            </w:r>
            <w:proofErr w:type="gramEnd"/>
            <w:r w:rsidRPr="005D3FAF">
              <w:rPr>
                <w:rFonts w:ascii="Times New Roman" w:hAnsi="Times New Roman"/>
                <w:color w:val="000000"/>
                <w:sz w:val="20"/>
                <w:szCs w:val="20"/>
              </w:rPr>
              <w:t>, АР</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45" w:name="RANGE!C86"/>
            <w:r w:rsidRPr="005D3FAF">
              <w:rPr>
                <w:rFonts w:ascii="Times New Roman" w:hAnsi="Times New Roman"/>
                <w:color w:val="000000"/>
                <w:sz w:val="20"/>
                <w:szCs w:val="20"/>
              </w:rPr>
              <w:lastRenderedPageBreak/>
              <w:t>4.12</w:t>
            </w:r>
            <w:bookmarkEnd w:id="45"/>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Проведение на родительских собраниях в ГОУ Санкт-Петербурга разъяснительной работы по вопросам совместной воспитательной работы семьи и школы, по организации досуга учащихся во внеурочное время и соблюдения правил безопасного поведения в общественных местах</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gramStart"/>
            <w:r w:rsidRPr="005D3FAF">
              <w:rPr>
                <w:rFonts w:ascii="Times New Roman" w:hAnsi="Times New Roman"/>
                <w:color w:val="000000"/>
                <w:sz w:val="20"/>
                <w:szCs w:val="20"/>
              </w:rPr>
              <w:t>КО</w:t>
            </w:r>
            <w:proofErr w:type="gramEnd"/>
            <w:r w:rsidRPr="005D3FAF">
              <w:rPr>
                <w:rFonts w:ascii="Times New Roman" w:hAnsi="Times New Roman"/>
                <w:color w:val="000000"/>
                <w:sz w:val="20"/>
                <w:szCs w:val="20"/>
              </w:rPr>
              <w:t xml:space="preserve">, </w:t>
            </w:r>
            <w:proofErr w:type="gramStart"/>
            <w:r w:rsidRPr="005D3FAF">
              <w:rPr>
                <w:rFonts w:ascii="Times New Roman" w:hAnsi="Times New Roman"/>
                <w:color w:val="000000"/>
                <w:sz w:val="20"/>
                <w:szCs w:val="20"/>
              </w:rPr>
              <w:t>АР</w:t>
            </w:r>
            <w:proofErr w:type="gramEnd"/>
            <w:r w:rsidRPr="005D3FAF">
              <w:rPr>
                <w:rFonts w:ascii="Times New Roman" w:hAnsi="Times New Roman"/>
                <w:color w:val="000000"/>
                <w:sz w:val="20"/>
                <w:szCs w:val="20"/>
              </w:rPr>
              <w:t>, КК, КФКС</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bookmarkStart w:id="46" w:name="RANGE!C87"/>
            <w:r w:rsidRPr="005D3FAF">
              <w:rPr>
                <w:rFonts w:ascii="Times New Roman" w:hAnsi="Times New Roman"/>
                <w:b/>
                <w:bCs/>
                <w:color w:val="000000"/>
                <w:sz w:val="20"/>
                <w:szCs w:val="20"/>
              </w:rPr>
              <w:t>5</w:t>
            </w:r>
            <w:bookmarkEnd w:id="46"/>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Организация разработки, изготовления и распространения информационных материалов для туристов по вопросам безопасного и комфортного пребывания в Санкт-Петербурге</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КРТ</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bookmarkStart w:id="47" w:name="RANGE!C88"/>
            <w:r w:rsidRPr="005D3FAF">
              <w:rPr>
                <w:rFonts w:ascii="Times New Roman" w:hAnsi="Times New Roman"/>
                <w:b/>
                <w:bCs/>
                <w:color w:val="000000"/>
                <w:sz w:val="20"/>
                <w:szCs w:val="20"/>
              </w:rPr>
              <w:t>6</w:t>
            </w:r>
            <w:bookmarkEnd w:id="47"/>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Информирование редакций средств массовой информации Санкт-Петербурга о ходе реализации мероприятий государственной программы</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КПВСМИ, 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7</w:t>
            </w:r>
          </w:p>
        </w:tc>
        <w:tc>
          <w:tcPr>
            <w:tcW w:w="14240" w:type="dxa"/>
            <w:gridSpan w:val="11"/>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Информационно-методическое, аналитическое и материально-техническое сопровождение общей профилактики правонарушений</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48" w:name="RANGE!C90"/>
            <w:r w:rsidRPr="005D3FAF">
              <w:rPr>
                <w:rFonts w:ascii="Times New Roman" w:hAnsi="Times New Roman"/>
                <w:color w:val="000000"/>
                <w:sz w:val="20"/>
                <w:szCs w:val="20"/>
              </w:rPr>
              <w:t>7.1</w:t>
            </w:r>
            <w:bookmarkEnd w:id="48"/>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Организация профессионального обучения и дополнительного профессионального образования граждан, уволенных с военной службы, уволенных из силовых ведомств, не имеющих права на регистрацию в качестве безработных в службе занятости населения Санкт-Петербурга</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КТЗН</w:t>
            </w:r>
          </w:p>
        </w:tc>
        <w:tc>
          <w:tcPr>
            <w:tcW w:w="1567"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857,5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903,8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951,7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1 038,6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1 093,6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1 145,1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5 990,3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49" w:name="RANGE!C91"/>
            <w:r w:rsidRPr="005D3FAF">
              <w:rPr>
                <w:rFonts w:ascii="Times New Roman" w:hAnsi="Times New Roman"/>
                <w:color w:val="000000"/>
                <w:sz w:val="20"/>
                <w:szCs w:val="20"/>
              </w:rPr>
              <w:t>7.2</w:t>
            </w:r>
            <w:bookmarkEnd w:id="49"/>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Приобретение оборудования, автотранспортных средств, необходимых для реализации полицией обязанностей по охране общественного порядка и обеспечения общественной безопасности при проведении в Санкт-Петербурге </w:t>
            </w:r>
            <w:r w:rsidRPr="005D3FAF">
              <w:rPr>
                <w:rFonts w:ascii="Times New Roman" w:hAnsi="Times New Roman"/>
                <w:color w:val="000000"/>
                <w:sz w:val="20"/>
                <w:szCs w:val="20"/>
              </w:rPr>
              <w:lastRenderedPageBreak/>
              <w:t>митингов, шествий, демонстраций и иных публичных мероприятий, а также спортивных, зрелищных и иных массовых мероприятий</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lastRenderedPageBreak/>
              <w:t>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118 166,5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1 133,4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1 193,5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1 277,7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1 345,4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1 408,8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124 525,3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50" w:name="RANGE!C92"/>
            <w:r w:rsidRPr="005D3FAF">
              <w:rPr>
                <w:rFonts w:ascii="Times New Roman" w:hAnsi="Times New Roman"/>
                <w:color w:val="000000"/>
                <w:sz w:val="20"/>
                <w:szCs w:val="20"/>
              </w:rPr>
              <w:lastRenderedPageBreak/>
              <w:t>7.3</w:t>
            </w:r>
            <w:bookmarkEnd w:id="50"/>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proofErr w:type="gramStart"/>
            <w:r w:rsidRPr="005D3FAF">
              <w:rPr>
                <w:rFonts w:ascii="Times New Roman" w:hAnsi="Times New Roman"/>
                <w:color w:val="000000"/>
                <w:sz w:val="20"/>
                <w:szCs w:val="20"/>
              </w:rPr>
              <w:t>Адресное</w:t>
            </w:r>
            <w:proofErr w:type="gramEnd"/>
            <w:r w:rsidRPr="005D3FAF">
              <w:rPr>
                <w:rFonts w:ascii="Times New Roman" w:hAnsi="Times New Roman"/>
                <w:color w:val="000000"/>
                <w:sz w:val="20"/>
                <w:szCs w:val="20"/>
              </w:rPr>
              <w:t xml:space="preserve"> </w:t>
            </w:r>
            <w:proofErr w:type="spellStart"/>
            <w:r w:rsidRPr="005D3FAF">
              <w:rPr>
                <w:rFonts w:ascii="Times New Roman" w:hAnsi="Times New Roman"/>
                <w:color w:val="000000"/>
                <w:sz w:val="20"/>
                <w:szCs w:val="20"/>
              </w:rPr>
              <w:t>автоинформирование</w:t>
            </w:r>
            <w:proofErr w:type="spellEnd"/>
            <w:r w:rsidRPr="005D3FAF">
              <w:rPr>
                <w:rFonts w:ascii="Times New Roman" w:hAnsi="Times New Roman"/>
                <w:color w:val="000000"/>
                <w:sz w:val="20"/>
                <w:szCs w:val="20"/>
              </w:rPr>
              <w:t xml:space="preserve"> по телефону граждан и организаций о недопустимости нарушения законодательства Санкт-Петербурга, в том числе нарушения порядка размещения объявлений и иных информационных материалов</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КПВСМИ</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51" w:name="RANGE!C93"/>
            <w:r w:rsidRPr="005D3FAF">
              <w:rPr>
                <w:rFonts w:ascii="Times New Roman" w:hAnsi="Times New Roman"/>
                <w:color w:val="000000"/>
                <w:sz w:val="20"/>
                <w:szCs w:val="20"/>
              </w:rPr>
              <w:t>7.4</w:t>
            </w:r>
            <w:bookmarkEnd w:id="51"/>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Эксплуатация, сопровождение и развитие систем экстренного оповещения</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КИС</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44 548,6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74 506,7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78 157,6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81 838,8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279 051,7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52" w:name="RANGE!C94"/>
            <w:r w:rsidRPr="005D3FAF">
              <w:rPr>
                <w:rFonts w:ascii="Times New Roman" w:hAnsi="Times New Roman"/>
                <w:color w:val="000000"/>
                <w:sz w:val="20"/>
                <w:szCs w:val="20"/>
              </w:rPr>
              <w:t>7.5</w:t>
            </w:r>
            <w:bookmarkEnd w:id="52"/>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Эксплуатация и дооснащение комплексными системами обеспечения безопасности</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КИС</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225 075,1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132 512,0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139 005,0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145 552,1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642 144,2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53" w:name="RANGE!C95"/>
            <w:r w:rsidRPr="005D3FAF">
              <w:rPr>
                <w:rFonts w:ascii="Times New Roman" w:hAnsi="Times New Roman"/>
                <w:color w:val="000000"/>
                <w:sz w:val="20"/>
                <w:szCs w:val="20"/>
              </w:rPr>
              <w:t>7.6</w:t>
            </w:r>
            <w:bookmarkEnd w:id="53"/>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Эксплуатация, сопровождение и развитие АПК "Безопасный город"</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КИС</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2 095 479,5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1 756 126,9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1 756 126,9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2 225 830,4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2 343 799,4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2 454 192,4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12 631 555,5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8</w:t>
            </w:r>
          </w:p>
        </w:tc>
        <w:tc>
          <w:tcPr>
            <w:tcW w:w="14240" w:type="dxa"/>
            <w:gridSpan w:val="11"/>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Социальная профилактика в отношении лиц без определенного места жительства и занятий</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54" w:name="RANGE!C97"/>
            <w:r w:rsidRPr="005D3FAF">
              <w:rPr>
                <w:rFonts w:ascii="Times New Roman" w:hAnsi="Times New Roman"/>
                <w:color w:val="000000"/>
                <w:sz w:val="20"/>
                <w:szCs w:val="20"/>
              </w:rPr>
              <w:t>8.1</w:t>
            </w:r>
            <w:bookmarkEnd w:id="54"/>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proofErr w:type="gramStart"/>
            <w:r w:rsidRPr="005D3FAF">
              <w:rPr>
                <w:rFonts w:ascii="Times New Roman" w:hAnsi="Times New Roman"/>
                <w:color w:val="000000"/>
                <w:sz w:val="20"/>
                <w:szCs w:val="20"/>
              </w:rPr>
              <w:t xml:space="preserve">Подготовка рекомендаций для межведомственных комиссий по проблемам профилактики бездомности, созданных в АР, по проведению мероприятий, направленных на выявление лиц без определенного места жительства, а также поселений, образованных лицами, склонными к ведению кочевого образа жизни; мероприятий, направленных на обеспечение технической </w:t>
            </w:r>
            <w:proofErr w:type="spellStart"/>
            <w:r w:rsidRPr="005D3FAF">
              <w:rPr>
                <w:rFonts w:ascii="Times New Roman" w:hAnsi="Times New Roman"/>
                <w:color w:val="000000"/>
                <w:sz w:val="20"/>
                <w:szCs w:val="20"/>
              </w:rPr>
              <w:t>укрепленности</w:t>
            </w:r>
            <w:proofErr w:type="spellEnd"/>
            <w:r w:rsidRPr="005D3FAF">
              <w:rPr>
                <w:rFonts w:ascii="Times New Roman" w:hAnsi="Times New Roman"/>
                <w:color w:val="000000"/>
                <w:sz w:val="20"/>
                <w:szCs w:val="20"/>
              </w:rPr>
              <w:t xml:space="preserve"> чердачных, подвальных и иных технических помещений жилого фонда Санкт-Петербурга, в целях обеспечения общественного порядка и безопасности</w:t>
            </w:r>
            <w:proofErr w:type="gramEnd"/>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АР, ЖК</w:t>
            </w:r>
          </w:p>
        </w:tc>
        <w:tc>
          <w:tcPr>
            <w:tcW w:w="1567"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8.2</w:t>
            </w:r>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Организация информирования граждан без определенного места жительства о правах на охрану здоровья</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КСП, АР</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55" w:name="RANGE!C99"/>
            <w:r w:rsidRPr="005D3FAF">
              <w:rPr>
                <w:rFonts w:ascii="Times New Roman" w:hAnsi="Times New Roman"/>
                <w:color w:val="000000"/>
                <w:sz w:val="20"/>
                <w:szCs w:val="20"/>
              </w:rPr>
              <w:lastRenderedPageBreak/>
              <w:t>8.3</w:t>
            </w:r>
            <w:bookmarkEnd w:id="55"/>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Организация содействия в получении полисов обязательного медицинского страхования гражданам без определенного места жительства, в том числе не имеющим документов, удостоверяющих личность гражданина РФ</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КСП, АР</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56" w:name="RANGE!C100"/>
            <w:r w:rsidRPr="005D3FAF">
              <w:rPr>
                <w:rFonts w:ascii="Times New Roman" w:hAnsi="Times New Roman"/>
                <w:color w:val="000000"/>
                <w:sz w:val="20"/>
                <w:szCs w:val="20"/>
              </w:rPr>
              <w:t>8.4</w:t>
            </w:r>
            <w:bookmarkEnd w:id="56"/>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Организация регистрации по месту пребывания граждан без определенного места жительства, находящихся на обслуживании в домах ночного пребывания комплексных центров социального обслуживания населения АР</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АР</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8.5</w:t>
            </w:r>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Организация и проведение мероприятий по поддержанию в необходимом объеме обменного фонда белья и одежды в структурных подразделениях комплексных центров социального обслуживания населения АР, оказывающих услуги гражданам без определенного места жительства</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АР</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57" w:name="RANGE!C102"/>
            <w:r w:rsidRPr="005D3FAF">
              <w:rPr>
                <w:rFonts w:ascii="Times New Roman" w:hAnsi="Times New Roman"/>
                <w:color w:val="000000"/>
                <w:sz w:val="20"/>
                <w:szCs w:val="20"/>
              </w:rPr>
              <w:t>8.6</w:t>
            </w:r>
            <w:bookmarkEnd w:id="57"/>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Организация пунктов по оказанию гражданам без определенного места жительства услуг по предоставлению обогрева, питания, теплых вещей и обуви в зимний период в домах ночного пребывания комплексных центров социального обслуживания населения АР</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АР</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58" w:name="RANGE!C103"/>
            <w:r w:rsidRPr="005D3FAF">
              <w:rPr>
                <w:rFonts w:ascii="Times New Roman" w:hAnsi="Times New Roman"/>
                <w:color w:val="000000"/>
                <w:sz w:val="20"/>
                <w:szCs w:val="20"/>
              </w:rPr>
              <w:t>8.7</w:t>
            </w:r>
            <w:bookmarkEnd w:id="58"/>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Осуществление в установленном порядке реализации мероприятий по профилактике бездомности</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Администрация Василеостровского района</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915,0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915,0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9</w:t>
            </w:r>
          </w:p>
        </w:tc>
        <w:tc>
          <w:tcPr>
            <w:tcW w:w="14240" w:type="dxa"/>
            <w:gridSpan w:val="11"/>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Социальная профилактика в отношении лиц, освободившихся из мест лишения свободы, а также лиц, совершивших преступление, которым назначено наказание в виде лишения свободы, и осужденных к наказанию, не связанному с лишением свободы</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59" w:name="RANGE!C105"/>
            <w:r w:rsidRPr="005D3FAF">
              <w:rPr>
                <w:rFonts w:ascii="Times New Roman" w:hAnsi="Times New Roman"/>
                <w:color w:val="000000"/>
                <w:sz w:val="20"/>
                <w:szCs w:val="20"/>
              </w:rPr>
              <w:t>9.1</w:t>
            </w:r>
            <w:bookmarkEnd w:id="59"/>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Проведение в учреждениях ФСИН, находящихся на территории Санкт-Петербурга, мероприятий по информированию граждан, готовящихся </w:t>
            </w:r>
            <w:r w:rsidRPr="005D3FAF">
              <w:rPr>
                <w:rFonts w:ascii="Times New Roman" w:hAnsi="Times New Roman"/>
                <w:color w:val="000000"/>
                <w:sz w:val="20"/>
                <w:szCs w:val="20"/>
              </w:rPr>
              <w:lastRenderedPageBreak/>
              <w:t>к освобождению, по вопросам социально-трудовой адаптации</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lastRenderedPageBreak/>
              <w:t>КСП, КТЗН</w:t>
            </w:r>
          </w:p>
        </w:tc>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bookmarkStart w:id="60" w:name="RANGE!C106"/>
            <w:r w:rsidRPr="005D3FAF">
              <w:rPr>
                <w:rFonts w:ascii="Times New Roman" w:hAnsi="Times New Roman"/>
                <w:color w:val="000000"/>
                <w:sz w:val="20"/>
                <w:szCs w:val="20"/>
              </w:rPr>
              <w:lastRenderedPageBreak/>
              <w:t>9.2</w:t>
            </w:r>
            <w:bookmarkEnd w:id="60"/>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Подготовка и издание информационных материалов по вопросам занятости для граждан, готовящихся к освобождению, освобожденных из учреждений, исполняющих наказание в виде лишения свободы, осужденных условно, и граждан без определенного места жительства в целях профилактики правонарушений в Санкт-Петербурге</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КТЗН</w:t>
            </w:r>
          </w:p>
        </w:tc>
        <w:tc>
          <w:tcPr>
            <w:tcW w:w="1567"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0,0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bookmarkStart w:id="61" w:name="RANGE!C107"/>
            <w:r w:rsidRPr="005D3FAF">
              <w:rPr>
                <w:rFonts w:ascii="Times New Roman" w:hAnsi="Times New Roman"/>
                <w:b/>
                <w:bCs/>
                <w:color w:val="000000"/>
                <w:sz w:val="20"/>
                <w:szCs w:val="20"/>
              </w:rPr>
              <w:t>10</w:t>
            </w:r>
            <w:bookmarkEnd w:id="61"/>
          </w:p>
        </w:tc>
        <w:tc>
          <w:tcPr>
            <w:tcW w:w="14240" w:type="dxa"/>
            <w:gridSpan w:val="11"/>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Проведение мероприятий по участию граждан в охране общественного порядка</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10.1</w:t>
            </w:r>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Личное страхование народных дружинников</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КВЗПБ</w:t>
            </w:r>
          </w:p>
        </w:tc>
        <w:tc>
          <w:tcPr>
            <w:tcW w:w="1567"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Бюджет Санкт-Петербурга</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4 906,5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5 171,5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5 445,6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4 092,2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4 309,1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4 512,1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28 437,0 </w:t>
            </w:r>
          </w:p>
        </w:tc>
      </w:tr>
      <w:tr w:rsidR="009E79EC" w:rsidRPr="00736F27" w:rsidTr="008C0061">
        <w:trPr>
          <w:trHeight w:val="227"/>
        </w:trPr>
        <w:tc>
          <w:tcPr>
            <w:tcW w:w="497"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10.2</w:t>
            </w:r>
          </w:p>
        </w:tc>
        <w:tc>
          <w:tcPr>
            <w:tcW w:w="3606"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Материально-техническое обеспечение деятельности народных дружин</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КИС</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1 464,4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1 018,5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1 072,5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498,0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524,4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549,1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5 126,9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АР, в том числе:</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4 419,4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5 275,1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5 636,1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5 387,0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5 672,4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5 939,6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32 329,6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Адмиралтейский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163,8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172,6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181,8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339,1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357,1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373,9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1 588,3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Василеостровский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245,5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258,7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272,5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310,3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326,7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342,1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1 755,8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Калининский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345,6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369,3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391,1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412,9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434,7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455,2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2 408,8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Кировский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18,6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19,6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20,6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552,2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581,5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608,9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1 801,4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spellStart"/>
            <w:r w:rsidRPr="005D3FAF">
              <w:rPr>
                <w:rFonts w:ascii="Times New Roman" w:hAnsi="Times New Roman"/>
                <w:color w:val="000000"/>
                <w:sz w:val="20"/>
                <w:szCs w:val="20"/>
              </w:rPr>
              <w:t>Колпинский</w:t>
            </w:r>
            <w:proofErr w:type="spellEnd"/>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86,9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255,8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269,3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294,0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309,6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324,2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1 539,8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Красногвардейский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234,1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246,8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259,9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567,2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597,3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625,4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2 530,7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spellStart"/>
            <w:r w:rsidRPr="005D3FAF">
              <w:rPr>
                <w:rFonts w:ascii="Times New Roman" w:hAnsi="Times New Roman"/>
                <w:color w:val="000000"/>
                <w:sz w:val="20"/>
                <w:szCs w:val="20"/>
              </w:rPr>
              <w:t>Красносельский</w:t>
            </w:r>
            <w:proofErr w:type="spellEnd"/>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154,3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162,6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171,2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50,3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53,0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55,5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646,9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spellStart"/>
            <w:r w:rsidRPr="005D3FAF">
              <w:rPr>
                <w:rFonts w:ascii="Times New Roman" w:hAnsi="Times New Roman"/>
                <w:color w:val="000000"/>
                <w:sz w:val="20"/>
                <w:szCs w:val="20"/>
              </w:rPr>
              <w:t>Кронштадтский</w:t>
            </w:r>
            <w:proofErr w:type="spellEnd"/>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126,7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133,6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140,7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71,4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75,1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78,6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626,1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Курортный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195,2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205,7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216,6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142,0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149,5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156,5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1 065,5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Московский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25,2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26,6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28,0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30,6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32,2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33,7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176,3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Невский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556,2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586,3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617,3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801,6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844,1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883,9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4 289,4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Петроградский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67,3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71,0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74,8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81,4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85,7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89,7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469,9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spellStart"/>
            <w:r w:rsidRPr="005D3FAF">
              <w:rPr>
                <w:rFonts w:ascii="Times New Roman" w:hAnsi="Times New Roman"/>
                <w:color w:val="000000"/>
                <w:sz w:val="20"/>
                <w:szCs w:val="20"/>
              </w:rPr>
              <w:t>Петродворцовый</w:t>
            </w:r>
            <w:proofErr w:type="spellEnd"/>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178,0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187,6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197,5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215,6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227,0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237,7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1 243,4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Приморский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301,1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317,3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334,1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876,4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922,9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966,4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3 718,2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Пушкинский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46,2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462,2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486,7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270,7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285,0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298,4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1 849,2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spellStart"/>
            <w:r w:rsidRPr="005D3FAF">
              <w:rPr>
                <w:rFonts w:ascii="Times New Roman" w:hAnsi="Times New Roman"/>
                <w:color w:val="000000"/>
                <w:sz w:val="20"/>
                <w:szCs w:val="20"/>
              </w:rPr>
              <w:t>Фрунзенский</w:t>
            </w:r>
            <w:proofErr w:type="spellEnd"/>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1 368,2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1 476,4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1 633,9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4 478,5 </w:t>
            </w:r>
          </w:p>
        </w:tc>
      </w:tr>
      <w:tr w:rsidR="009E79EC" w:rsidRPr="00736F27" w:rsidTr="008C0061">
        <w:trPr>
          <w:trHeight w:val="227"/>
        </w:trPr>
        <w:tc>
          <w:tcPr>
            <w:tcW w:w="49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Центральный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306,5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323,0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340,1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371,3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391,0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409,4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2 141,3 </w:t>
            </w:r>
          </w:p>
        </w:tc>
      </w:tr>
      <w:tr w:rsidR="009E79EC" w:rsidRPr="00736F27" w:rsidTr="008C0061">
        <w:trPr>
          <w:trHeight w:val="227"/>
        </w:trPr>
        <w:tc>
          <w:tcPr>
            <w:tcW w:w="497"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lastRenderedPageBreak/>
              <w:t>10.3</w:t>
            </w:r>
          </w:p>
        </w:tc>
        <w:tc>
          <w:tcPr>
            <w:tcW w:w="3606"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sz w:val="20"/>
                <w:szCs w:val="20"/>
              </w:rPr>
            </w:pPr>
            <w:r w:rsidRPr="005D3FAF">
              <w:rPr>
                <w:rFonts w:ascii="Times New Roman" w:hAnsi="Times New Roman"/>
                <w:color w:val="000000"/>
                <w:sz w:val="20"/>
                <w:szCs w:val="20"/>
              </w:rPr>
              <w:t xml:space="preserve">Субсидии народным дружинам </w:t>
            </w:r>
            <w:proofErr w:type="gramStart"/>
            <w:r w:rsidRPr="005D3FAF">
              <w:rPr>
                <w:rFonts w:ascii="Times New Roman" w:hAnsi="Times New Roman"/>
                <w:color w:val="000000"/>
                <w:sz w:val="20"/>
                <w:szCs w:val="20"/>
              </w:rPr>
              <w:t>на проезд народных дружинников на время исполнения обязанностей народных дружинников на маршрутах всех видов наземного пассажирского маршрутного транспорта общего пользования в Санкт-Петербурге на маршрутах</w:t>
            </w:r>
            <w:proofErr w:type="gramEnd"/>
            <w:r w:rsidRPr="005D3FAF">
              <w:rPr>
                <w:rFonts w:ascii="Times New Roman" w:hAnsi="Times New Roman"/>
                <w:color w:val="000000"/>
                <w:sz w:val="20"/>
                <w:szCs w:val="20"/>
              </w:rPr>
              <w:t xml:space="preserve"> регулярных перевозок с посадкой и высадкой пассажиров только в установленных остановочных местах, а также в метро</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АР, в том числе:</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3 742,3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3 944,6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4 153,7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11 840,6 </w:t>
            </w:r>
          </w:p>
        </w:tc>
      </w:tr>
      <w:tr w:rsidR="009E79EC" w:rsidRPr="00736F27" w:rsidTr="008C0061">
        <w:trPr>
          <w:trHeight w:val="227"/>
        </w:trPr>
        <w:tc>
          <w:tcPr>
            <w:tcW w:w="497"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Василеостровский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255,1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268,9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283,2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807,2 </w:t>
            </w:r>
          </w:p>
        </w:tc>
      </w:tr>
      <w:tr w:rsidR="009E79EC" w:rsidRPr="00736F27" w:rsidTr="008C0061">
        <w:trPr>
          <w:trHeight w:val="227"/>
        </w:trPr>
        <w:tc>
          <w:tcPr>
            <w:tcW w:w="497"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Калининский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247,1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260,4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274,2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781,7 </w:t>
            </w:r>
          </w:p>
        </w:tc>
      </w:tr>
      <w:tr w:rsidR="009E79EC" w:rsidRPr="00736F27" w:rsidTr="008C0061">
        <w:trPr>
          <w:trHeight w:val="227"/>
        </w:trPr>
        <w:tc>
          <w:tcPr>
            <w:tcW w:w="497"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Кировский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295,6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311,6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328,1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935,3 </w:t>
            </w:r>
          </w:p>
        </w:tc>
      </w:tr>
      <w:tr w:rsidR="009E79EC" w:rsidRPr="00736F27" w:rsidTr="008C0061">
        <w:trPr>
          <w:trHeight w:val="227"/>
        </w:trPr>
        <w:tc>
          <w:tcPr>
            <w:tcW w:w="497"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Красногвардейский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510,2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537,8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566,3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1 614,3 </w:t>
            </w:r>
          </w:p>
        </w:tc>
      </w:tr>
      <w:tr w:rsidR="009E79EC" w:rsidRPr="00736F27" w:rsidTr="008C0061">
        <w:trPr>
          <w:trHeight w:val="227"/>
        </w:trPr>
        <w:tc>
          <w:tcPr>
            <w:tcW w:w="497"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spellStart"/>
            <w:r w:rsidRPr="005D3FAF">
              <w:rPr>
                <w:rFonts w:ascii="Times New Roman" w:hAnsi="Times New Roman"/>
                <w:color w:val="000000"/>
                <w:sz w:val="20"/>
                <w:szCs w:val="20"/>
              </w:rPr>
              <w:t>Красносельский</w:t>
            </w:r>
            <w:proofErr w:type="spellEnd"/>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385,4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406,2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427,7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1 219,3 </w:t>
            </w:r>
          </w:p>
        </w:tc>
      </w:tr>
      <w:tr w:rsidR="009E79EC" w:rsidRPr="00736F27" w:rsidTr="008C0061">
        <w:trPr>
          <w:trHeight w:val="227"/>
        </w:trPr>
        <w:tc>
          <w:tcPr>
            <w:tcW w:w="497"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Московский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255,1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268,9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283,2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807,2 </w:t>
            </w:r>
          </w:p>
        </w:tc>
      </w:tr>
      <w:tr w:rsidR="009E79EC" w:rsidRPr="00736F27" w:rsidTr="008C0061">
        <w:trPr>
          <w:trHeight w:val="227"/>
        </w:trPr>
        <w:tc>
          <w:tcPr>
            <w:tcW w:w="497"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Невский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747,3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787,7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829,4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2 364,4 </w:t>
            </w:r>
          </w:p>
        </w:tc>
      </w:tr>
      <w:tr w:rsidR="009E79EC" w:rsidRPr="00736F27" w:rsidTr="008C0061">
        <w:trPr>
          <w:trHeight w:val="227"/>
        </w:trPr>
        <w:tc>
          <w:tcPr>
            <w:tcW w:w="497"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Петроградский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255,1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268,9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283,2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807,2 </w:t>
            </w:r>
          </w:p>
        </w:tc>
      </w:tr>
      <w:tr w:rsidR="009E79EC" w:rsidRPr="00736F27" w:rsidTr="008C0061">
        <w:trPr>
          <w:trHeight w:val="227"/>
        </w:trPr>
        <w:tc>
          <w:tcPr>
            <w:tcW w:w="497"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spellStart"/>
            <w:r w:rsidRPr="005D3FAF">
              <w:rPr>
                <w:rFonts w:ascii="Times New Roman" w:hAnsi="Times New Roman"/>
                <w:color w:val="000000"/>
                <w:sz w:val="20"/>
                <w:szCs w:val="20"/>
              </w:rPr>
              <w:t>Петродворцовый</w:t>
            </w:r>
            <w:proofErr w:type="spellEnd"/>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320,9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338,2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356,1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1 015,2 </w:t>
            </w:r>
          </w:p>
        </w:tc>
      </w:tr>
      <w:tr w:rsidR="009E79EC" w:rsidRPr="00736F27" w:rsidTr="008C0061">
        <w:trPr>
          <w:trHeight w:val="227"/>
        </w:trPr>
        <w:tc>
          <w:tcPr>
            <w:tcW w:w="497"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proofErr w:type="spellStart"/>
            <w:r w:rsidRPr="005D3FAF">
              <w:rPr>
                <w:rFonts w:ascii="Times New Roman" w:hAnsi="Times New Roman"/>
                <w:color w:val="000000"/>
                <w:sz w:val="20"/>
                <w:szCs w:val="20"/>
              </w:rPr>
              <w:t>Фрунзенский</w:t>
            </w:r>
            <w:proofErr w:type="spellEnd"/>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215,4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227,1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239,1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681,6 </w:t>
            </w:r>
          </w:p>
        </w:tc>
      </w:tr>
      <w:tr w:rsidR="009E79EC" w:rsidRPr="00736F27" w:rsidTr="008C0061">
        <w:trPr>
          <w:trHeight w:val="227"/>
        </w:trPr>
        <w:tc>
          <w:tcPr>
            <w:tcW w:w="497"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3606"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Центральный</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255,1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268,9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 xml:space="preserve">283,2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sz w:val="20"/>
                <w:szCs w:val="20"/>
              </w:rPr>
            </w:pPr>
            <w:r w:rsidRPr="005D3FAF">
              <w:rPr>
                <w:rFonts w:ascii="Times New Roman" w:hAnsi="Times New Roman"/>
                <w:color w:val="000000"/>
                <w:sz w:val="20"/>
                <w:szCs w:val="20"/>
              </w:rPr>
              <w:t>-</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807,2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bookmarkStart w:id="62" w:name="RANGE!C140"/>
            <w:r w:rsidRPr="005D3FAF">
              <w:rPr>
                <w:rFonts w:ascii="Times New Roman" w:hAnsi="Times New Roman"/>
                <w:b/>
                <w:bCs/>
                <w:color w:val="000000"/>
                <w:sz w:val="20"/>
                <w:szCs w:val="20"/>
              </w:rPr>
              <w:t>11</w:t>
            </w:r>
            <w:bookmarkEnd w:id="62"/>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Изъятие вещей и документов при производстве по делам об административных правонарушениях</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8 000,0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8 000,0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8 000,0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2 000,0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2 000,0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2 094,2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30 094,2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bookmarkStart w:id="63" w:name="RANGE!C141"/>
            <w:r w:rsidRPr="005D3FAF">
              <w:rPr>
                <w:rFonts w:ascii="Times New Roman" w:hAnsi="Times New Roman"/>
                <w:b/>
                <w:bCs/>
                <w:color w:val="000000"/>
                <w:sz w:val="20"/>
                <w:szCs w:val="20"/>
              </w:rPr>
              <w:t>12</w:t>
            </w:r>
            <w:bookmarkEnd w:id="63"/>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Изготовление награды Правительства Санкт-Петербурга - почетного знака и удостоверений к почетным знакам "За особые заслуги в обеспечении безопасности на территории Санкт-Петербурга"</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КВЗПБ</w:t>
            </w:r>
          </w:p>
        </w:tc>
        <w:tc>
          <w:tcPr>
            <w:tcW w:w="156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sz w:val="20"/>
                <w:szCs w:val="20"/>
              </w:rPr>
            </w:pP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205,4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205,4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6642" w:type="dxa"/>
            <w:gridSpan w:val="3"/>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Нераспределенное финансирование</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228 590,2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280 054,9 </w:t>
            </w:r>
          </w:p>
        </w:tc>
        <w:tc>
          <w:tcPr>
            <w:tcW w:w="97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0,0 </w:t>
            </w:r>
          </w:p>
        </w:tc>
        <w:tc>
          <w:tcPr>
            <w:tcW w:w="11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508 645,1 </w:t>
            </w:r>
          </w:p>
        </w:tc>
      </w:tr>
      <w:tr w:rsidR="009E79EC" w:rsidRPr="00736F27" w:rsidTr="008C0061">
        <w:trPr>
          <w:trHeight w:val="227"/>
        </w:trPr>
        <w:tc>
          <w:tcPr>
            <w:tcW w:w="4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36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sz w:val="20"/>
                <w:szCs w:val="20"/>
              </w:rPr>
            </w:pPr>
            <w:r w:rsidRPr="005D3FAF">
              <w:rPr>
                <w:rFonts w:ascii="Times New Roman" w:hAnsi="Times New Roman"/>
                <w:b/>
                <w:bCs/>
                <w:color w:val="000000"/>
                <w:sz w:val="20"/>
                <w:szCs w:val="20"/>
              </w:rPr>
              <w:t>ВСЕГО</w:t>
            </w:r>
          </w:p>
        </w:tc>
        <w:tc>
          <w:tcPr>
            <w:tcW w:w="146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2 520 311,6 </w:t>
            </w:r>
          </w:p>
        </w:tc>
        <w:tc>
          <w:tcPr>
            <w:tcW w:w="113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1 794 149,6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1 795 200,2 </w:t>
            </w:r>
          </w:p>
        </w:tc>
        <w:tc>
          <w:tcPr>
            <w:tcW w:w="10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2 695 749,7 </w:t>
            </w:r>
          </w:p>
        </w:tc>
        <w:tc>
          <w:tcPr>
            <w:tcW w:w="101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2 876 382,2 </w:t>
            </w:r>
          </w:p>
        </w:tc>
        <w:tc>
          <w:tcPr>
            <w:tcW w:w="96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2 718 614,3 </w:t>
            </w:r>
          </w:p>
        </w:tc>
        <w:tc>
          <w:tcPr>
            <w:tcW w:w="119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sz w:val="20"/>
                <w:szCs w:val="20"/>
              </w:rPr>
            </w:pPr>
            <w:r w:rsidRPr="005D3FAF">
              <w:rPr>
                <w:rFonts w:ascii="Times New Roman" w:hAnsi="Times New Roman"/>
                <w:b/>
                <w:bCs/>
                <w:color w:val="000000"/>
                <w:sz w:val="20"/>
                <w:szCs w:val="20"/>
              </w:rPr>
              <w:t xml:space="preserve">14 400 407,6 </w:t>
            </w:r>
          </w:p>
        </w:tc>
      </w:tr>
    </w:tbl>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sectPr w:rsidR="009E79EC" w:rsidRPr="005D3FAF" w:rsidSect="006C5C72">
          <w:headerReference w:type="default" r:id="rId12"/>
          <w:footerReference w:type="default" r:id="rId13"/>
          <w:pgSz w:w="16838" w:h="11906" w:orient="landscape"/>
          <w:pgMar w:top="1276" w:right="1440" w:bottom="1276" w:left="1440" w:header="0" w:footer="683" w:gutter="0"/>
          <w:cols w:space="720"/>
          <w:noEndnote/>
        </w:sectPr>
      </w:pPr>
    </w:p>
    <w:p w:rsidR="009E79EC" w:rsidRPr="005D3FAF" w:rsidRDefault="009E79EC" w:rsidP="009E79EC">
      <w:pPr>
        <w:pStyle w:val="ConsPlusNormal"/>
        <w:jc w:val="center"/>
        <w:outlineLvl w:val="3"/>
        <w:rPr>
          <w:rFonts w:ascii="Times New Roman" w:hAnsi="Times New Roman" w:cs="Times New Roman"/>
          <w:sz w:val="24"/>
          <w:szCs w:val="24"/>
        </w:rPr>
      </w:pPr>
      <w:r w:rsidRPr="005D3FAF">
        <w:rPr>
          <w:rFonts w:ascii="Times New Roman" w:hAnsi="Times New Roman" w:cs="Times New Roman"/>
          <w:sz w:val="24"/>
          <w:szCs w:val="24"/>
        </w:rPr>
        <w:lastRenderedPageBreak/>
        <w:t>Перечень мероприятий Подпрограммы 1,</w:t>
      </w:r>
    </w:p>
    <w:p w:rsidR="009E79EC" w:rsidRPr="005D3FAF" w:rsidRDefault="009E79EC" w:rsidP="009E79EC">
      <w:pPr>
        <w:pStyle w:val="ConsPlusNormal"/>
        <w:jc w:val="center"/>
        <w:rPr>
          <w:rFonts w:ascii="Times New Roman" w:hAnsi="Times New Roman" w:cs="Times New Roman"/>
          <w:sz w:val="24"/>
          <w:szCs w:val="24"/>
        </w:rPr>
      </w:pPr>
      <w:proofErr w:type="gramStart"/>
      <w:r w:rsidRPr="005D3FAF">
        <w:rPr>
          <w:rFonts w:ascii="Times New Roman" w:hAnsi="Times New Roman" w:cs="Times New Roman"/>
          <w:sz w:val="24"/>
          <w:szCs w:val="24"/>
        </w:rPr>
        <w:t>связанных</w:t>
      </w:r>
      <w:proofErr w:type="gramEnd"/>
      <w:r w:rsidRPr="005D3FAF">
        <w:rPr>
          <w:rFonts w:ascii="Times New Roman" w:hAnsi="Times New Roman" w:cs="Times New Roman"/>
          <w:sz w:val="24"/>
          <w:szCs w:val="24"/>
        </w:rPr>
        <w:t xml:space="preserve"> с расходами развития</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Расходов развития для Подпрограммы 1 на период 2018-2023 гг. не предусмотрено.</w:t>
      </w:r>
    </w:p>
    <w:p w:rsidR="009E79EC" w:rsidRPr="005D3FAF" w:rsidRDefault="009E79EC" w:rsidP="009E79EC">
      <w:pPr>
        <w:pStyle w:val="ConsPlusNormal"/>
        <w:jc w:val="center"/>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Механизм реализации мероприятий Подпрограммы 1</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 механизм взаимодействия соисполнителей в случаях, когда</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мероприятия Подпрограммы 1 предусматривают их реализацию</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несколькими соисполнителями</w:t>
      </w:r>
    </w:p>
    <w:p w:rsidR="009E79EC" w:rsidRPr="005D3FAF" w:rsidRDefault="009E79EC" w:rsidP="009E79EC">
      <w:pPr>
        <w:pStyle w:val="ConsPlusNormal"/>
        <w:jc w:val="center"/>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 </w:t>
      </w:r>
      <w:proofErr w:type="gramStart"/>
      <w:r w:rsidRPr="005D3FAF">
        <w:rPr>
          <w:rFonts w:ascii="Times New Roman" w:hAnsi="Times New Roman" w:cs="Times New Roman"/>
          <w:sz w:val="24"/>
          <w:szCs w:val="24"/>
        </w:rPr>
        <w:t xml:space="preserve">Реализация мероприятия, указанного в </w:t>
      </w:r>
      <w:hyperlink w:anchor="Par5046" w:tooltip="1.1" w:history="1">
        <w:r w:rsidRPr="005D3FAF">
          <w:rPr>
            <w:rFonts w:ascii="Times New Roman" w:hAnsi="Times New Roman" w:cs="Times New Roman"/>
            <w:sz w:val="24"/>
            <w:szCs w:val="24"/>
          </w:rPr>
          <w:t>пункте 1.1 таблицы 8 подраздела 8.5</w:t>
        </w:r>
      </w:hyperlink>
      <w:r w:rsidRPr="005D3FAF">
        <w:rPr>
          <w:rFonts w:ascii="Times New Roman" w:hAnsi="Times New Roman" w:cs="Times New Roman"/>
          <w:sz w:val="24"/>
          <w:szCs w:val="24"/>
        </w:rPr>
        <w:t xml:space="preserve"> государственной программы (далее - таблица 8), осуществляется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с учетом положений постановления Правительства Санкт-Петербурга от 24.04.2014 N 279 "О государственной информационной системе Санкт-Петербурга "Интегрированная система информационно-аналитического обеспечения деятельности исполнительных органов государственной</w:t>
      </w:r>
      <w:proofErr w:type="gramEnd"/>
      <w:r w:rsidRPr="005D3FAF">
        <w:rPr>
          <w:rFonts w:ascii="Times New Roman" w:hAnsi="Times New Roman" w:cs="Times New Roman"/>
          <w:sz w:val="24"/>
          <w:szCs w:val="24"/>
        </w:rPr>
        <w:t xml:space="preserve"> власти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.2. </w:t>
      </w:r>
      <w:proofErr w:type="gramStart"/>
      <w:r w:rsidRPr="005D3FAF">
        <w:rPr>
          <w:rFonts w:ascii="Times New Roman" w:hAnsi="Times New Roman" w:cs="Times New Roman"/>
          <w:sz w:val="24"/>
          <w:szCs w:val="24"/>
        </w:rPr>
        <w:t xml:space="preserve">Реализация мероприятия, указанного в </w:t>
      </w:r>
      <w:hyperlink w:anchor="Par5057" w:tooltip="1.2" w:history="1">
        <w:r w:rsidRPr="005D3FAF">
          <w:rPr>
            <w:rFonts w:ascii="Times New Roman" w:hAnsi="Times New Roman" w:cs="Times New Roman"/>
            <w:sz w:val="24"/>
            <w:szCs w:val="24"/>
          </w:rPr>
          <w:t>пункте 1.2 таблицы 8</w:t>
        </w:r>
      </w:hyperlink>
      <w:r w:rsidRPr="005D3FAF">
        <w:rPr>
          <w:rFonts w:ascii="Times New Roman" w:hAnsi="Times New Roman" w:cs="Times New Roman"/>
          <w:sz w:val="24"/>
          <w:szCs w:val="24"/>
        </w:rPr>
        <w:t>, осуществляется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путем закупок работ и услуг по разработке рекомендаций по профилактике правонарушений для исполнительных органов государственной власти Санкт-Петербурга на основе результатов ежегодного криминологического мониторинга состояния преступности в Санкт-Петербурге и прогнозирования ее</w:t>
      </w:r>
      <w:proofErr w:type="gramEnd"/>
      <w:r w:rsidRPr="005D3FAF">
        <w:rPr>
          <w:rFonts w:ascii="Times New Roman" w:hAnsi="Times New Roman" w:cs="Times New Roman"/>
          <w:sz w:val="24"/>
          <w:szCs w:val="24"/>
        </w:rPr>
        <w:t xml:space="preserve"> изменений на основе сведений о состоянии преступности в Санкт-Петербурге, представленных ГУ МВД.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.3. Реализация мероприятий, указанных в </w:t>
      </w:r>
      <w:hyperlink w:anchor="Par5067" w:tooltip="1.3" w:history="1">
        <w:r w:rsidRPr="005D3FAF">
          <w:rPr>
            <w:rFonts w:ascii="Times New Roman" w:hAnsi="Times New Roman" w:cs="Times New Roman"/>
            <w:sz w:val="24"/>
            <w:szCs w:val="24"/>
          </w:rPr>
          <w:t>пунктах 1.3</w:t>
        </w:r>
      </w:hyperlink>
      <w:r w:rsidRPr="005D3FAF">
        <w:rPr>
          <w:rFonts w:ascii="Times New Roman" w:hAnsi="Times New Roman" w:cs="Times New Roman"/>
          <w:sz w:val="24"/>
          <w:szCs w:val="24"/>
        </w:rPr>
        <w:t xml:space="preserve">, </w:t>
      </w:r>
      <w:hyperlink w:anchor="Par5077" w:tooltip="1.4" w:history="1">
        <w:r w:rsidRPr="005D3FAF">
          <w:rPr>
            <w:rFonts w:ascii="Times New Roman" w:hAnsi="Times New Roman" w:cs="Times New Roman"/>
            <w:sz w:val="24"/>
            <w:szCs w:val="24"/>
          </w:rPr>
          <w:t>1.4</w:t>
        </w:r>
      </w:hyperlink>
      <w:r w:rsidRPr="005D3FAF">
        <w:rPr>
          <w:rFonts w:ascii="Times New Roman" w:hAnsi="Times New Roman" w:cs="Times New Roman"/>
          <w:sz w:val="24"/>
          <w:szCs w:val="24"/>
        </w:rPr>
        <w:t xml:space="preserve">, </w:t>
      </w:r>
      <w:hyperlink w:anchor="Par5088" w:tooltip="1.5" w:history="1">
        <w:r w:rsidRPr="005D3FAF">
          <w:rPr>
            <w:rFonts w:ascii="Times New Roman" w:hAnsi="Times New Roman" w:cs="Times New Roman"/>
            <w:sz w:val="24"/>
            <w:szCs w:val="24"/>
          </w:rPr>
          <w:t>1.5</w:t>
        </w:r>
      </w:hyperlink>
      <w:r w:rsidRPr="005D3FAF">
        <w:rPr>
          <w:rFonts w:ascii="Times New Roman" w:hAnsi="Times New Roman" w:cs="Times New Roman"/>
          <w:sz w:val="24"/>
          <w:szCs w:val="24"/>
        </w:rPr>
        <w:t xml:space="preserve">, </w:t>
      </w:r>
      <w:hyperlink w:anchor="Par5098" w:tooltip="1.6" w:history="1">
        <w:r w:rsidRPr="005D3FAF">
          <w:rPr>
            <w:rFonts w:ascii="Times New Roman" w:hAnsi="Times New Roman" w:cs="Times New Roman"/>
            <w:sz w:val="24"/>
            <w:szCs w:val="24"/>
          </w:rPr>
          <w:t>1.6</w:t>
        </w:r>
      </w:hyperlink>
      <w:r w:rsidRPr="005D3FAF">
        <w:rPr>
          <w:rFonts w:ascii="Times New Roman" w:hAnsi="Times New Roman" w:cs="Times New Roman"/>
          <w:sz w:val="24"/>
          <w:szCs w:val="24"/>
        </w:rPr>
        <w:t xml:space="preserve"> и </w:t>
      </w:r>
      <w:hyperlink w:anchor="Par5109" w:tooltip="1.7" w:history="1">
        <w:r w:rsidRPr="005D3FAF">
          <w:rPr>
            <w:rFonts w:ascii="Times New Roman" w:hAnsi="Times New Roman" w:cs="Times New Roman"/>
            <w:sz w:val="24"/>
            <w:szCs w:val="24"/>
          </w:rPr>
          <w:t>1.7 таблицы 8</w:t>
        </w:r>
      </w:hyperlink>
      <w:r w:rsidRPr="005D3FAF">
        <w:rPr>
          <w:rFonts w:ascii="Times New Roman" w:hAnsi="Times New Roman" w:cs="Times New Roman"/>
          <w:sz w:val="24"/>
          <w:szCs w:val="24"/>
        </w:rPr>
        <w:t>, осуществляется отдельно каждым исполнителем в пределах своих полномочий за счет средств на содержание ИОГВ.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.4. Реализация мероприятия, указанного в </w:t>
      </w:r>
      <w:hyperlink w:anchor="Par5119" w:tooltip="1.8" w:history="1">
        <w:r w:rsidRPr="005D3FAF">
          <w:rPr>
            <w:rFonts w:ascii="Times New Roman" w:hAnsi="Times New Roman" w:cs="Times New Roman"/>
            <w:sz w:val="24"/>
            <w:szCs w:val="24"/>
          </w:rPr>
          <w:t>пункте 1.8 таблицы 8</w:t>
        </w:r>
      </w:hyperlink>
      <w:r w:rsidRPr="005D3FAF">
        <w:rPr>
          <w:rFonts w:ascii="Times New Roman" w:hAnsi="Times New Roman" w:cs="Times New Roman"/>
          <w:sz w:val="24"/>
          <w:szCs w:val="24"/>
        </w:rPr>
        <w:t>, осуществляется каждым исполнителем самостоятельно в пределах полномочий в соответствии с утвержденным им перечнем конференций, семинаров и круглых столов за счет средств на содержание ИОГВ.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.5. Мероприятие, указанное в </w:t>
      </w:r>
      <w:hyperlink w:anchor="Par5129" w:tooltip="1.9" w:history="1">
        <w:r w:rsidRPr="005D3FAF">
          <w:rPr>
            <w:rFonts w:ascii="Times New Roman" w:hAnsi="Times New Roman" w:cs="Times New Roman"/>
            <w:sz w:val="24"/>
            <w:szCs w:val="24"/>
          </w:rPr>
          <w:t>пункте 1.9 таблицы 8</w:t>
        </w:r>
      </w:hyperlink>
      <w:r w:rsidRPr="005D3FAF">
        <w:rPr>
          <w:rFonts w:ascii="Times New Roman" w:hAnsi="Times New Roman" w:cs="Times New Roman"/>
          <w:sz w:val="24"/>
          <w:szCs w:val="24"/>
        </w:rPr>
        <w:t>, осуществляется путем реализации постановления Правительства Санкт-Петербурга от 04.02.2015 N 62 "О премиях Правительства Санкт-Петербурга "Лучшая народная дружина в Санкт-Петербурге" и "Лучший народный дружинник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.6. Мероприятие, указанное в </w:t>
      </w:r>
      <w:hyperlink w:anchor="Par5139" w:tooltip="1.10" w:history="1">
        <w:r w:rsidRPr="005D3FAF">
          <w:rPr>
            <w:rFonts w:ascii="Times New Roman" w:hAnsi="Times New Roman" w:cs="Times New Roman"/>
            <w:sz w:val="24"/>
            <w:szCs w:val="24"/>
          </w:rPr>
          <w:t>пункте 1.10 таблицы 8</w:t>
        </w:r>
      </w:hyperlink>
      <w:r w:rsidRPr="005D3FAF">
        <w:rPr>
          <w:rFonts w:ascii="Times New Roman" w:hAnsi="Times New Roman" w:cs="Times New Roman"/>
          <w:sz w:val="24"/>
          <w:szCs w:val="24"/>
        </w:rPr>
        <w:t>, осуществляется путем реализации постановления Правительства Санкт-Петербурга от 19.10.2010 N 1398 "О премиях Правительства Санкт-Петербурга "Лучший участковый уполномоченный полиции в Санкт-Петербурге" в части, касающейся присуждения и выплаты премий.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.7. Мероприятие, указанное в </w:t>
      </w:r>
      <w:hyperlink w:anchor="Par5149" w:tooltip="1.11" w:history="1">
        <w:r w:rsidRPr="005D3FAF">
          <w:rPr>
            <w:rFonts w:ascii="Times New Roman" w:hAnsi="Times New Roman" w:cs="Times New Roman"/>
            <w:sz w:val="24"/>
            <w:szCs w:val="24"/>
          </w:rPr>
          <w:t>пункте 1.11 таблицы 8</w:t>
        </w:r>
      </w:hyperlink>
      <w:r w:rsidRPr="005D3FAF">
        <w:rPr>
          <w:rFonts w:ascii="Times New Roman" w:hAnsi="Times New Roman" w:cs="Times New Roman"/>
          <w:sz w:val="24"/>
          <w:szCs w:val="24"/>
        </w:rPr>
        <w:t>, осуществляется путем реализации постановления Правительства Санкт-Петербурга от 23.12.2011 N 1757 "О премиях Правительства Санкт-Петербурга "Лучший инспектор по делам несовершеннолетних в Санкт-Петербурге" в части, касающейся присуждения и выплаты премии.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.8. Мероприятие, указанное в </w:t>
      </w:r>
      <w:hyperlink w:anchor="Par5160" w:tooltip="1.12" w:history="1">
        <w:r w:rsidRPr="005D3FAF">
          <w:rPr>
            <w:rFonts w:ascii="Times New Roman" w:hAnsi="Times New Roman" w:cs="Times New Roman"/>
            <w:sz w:val="24"/>
            <w:szCs w:val="24"/>
          </w:rPr>
          <w:t>пункте 1.12 таблицы 8</w:t>
        </w:r>
      </w:hyperlink>
      <w:r w:rsidRPr="005D3FAF">
        <w:rPr>
          <w:rFonts w:ascii="Times New Roman" w:hAnsi="Times New Roman" w:cs="Times New Roman"/>
          <w:sz w:val="24"/>
          <w:szCs w:val="24"/>
        </w:rPr>
        <w:t xml:space="preserve">, осуществляется путем </w:t>
      </w:r>
      <w:r w:rsidRPr="005D3FAF">
        <w:rPr>
          <w:rFonts w:ascii="Times New Roman" w:hAnsi="Times New Roman" w:cs="Times New Roman"/>
          <w:sz w:val="24"/>
          <w:szCs w:val="24"/>
        </w:rPr>
        <w:lastRenderedPageBreak/>
        <w:t>реализации постановления Правительства Санкт-Петербурга от 04.02.2015 N 61 "О премии Правительства Санкт-Петербурга "За активное участие в охране общественного порядка в Санкт-Петербурге".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.9. Мероприятие, указанное в </w:t>
      </w:r>
      <w:hyperlink w:anchor="Par5170" w:tooltip="1.13" w:history="1">
        <w:r w:rsidRPr="005D3FAF">
          <w:rPr>
            <w:rFonts w:ascii="Times New Roman" w:hAnsi="Times New Roman" w:cs="Times New Roman"/>
            <w:sz w:val="24"/>
            <w:szCs w:val="24"/>
          </w:rPr>
          <w:t>пункте 1.13 таблицы 8</w:t>
        </w:r>
      </w:hyperlink>
      <w:r w:rsidRPr="005D3FAF">
        <w:rPr>
          <w:rFonts w:ascii="Times New Roman" w:hAnsi="Times New Roman" w:cs="Times New Roman"/>
          <w:sz w:val="24"/>
          <w:szCs w:val="24"/>
        </w:rPr>
        <w:t>, осуществляется путем реализации постановления Правительства Санкт-Петербурга от 13.11.2010 N 1511 "О премиях Правительства Санкт-Петербурга "За отличное исполнение обязанностей по охране правопорядка на территории Санкт-Петербурга" в части, касающейся присуждения и выплаты премий.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.10. Реализация мероприятия, указанного в </w:t>
      </w:r>
      <w:hyperlink w:anchor="Par5180" w:tooltip="1.14" w:history="1">
        <w:r w:rsidRPr="005D3FAF">
          <w:rPr>
            <w:rFonts w:ascii="Times New Roman" w:hAnsi="Times New Roman" w:cs="Times New Roman"/>
            <w:sz w:val="24"/>
            <w:szCs w:val="24"/>
          </w:rPr>
          <w:t>пункте 1.14 таблицы 8</w:t>
        </w:r>
      </w:hyperlink>
      <w:r w:rsidRPr="005D3FAF">
        <w:rPr>
          <w:rFonts w:ascii="Times New Roman" w:hAnsi="Times New Roman" w:cs="Times New Roman"/>
          <w:sz w:val="24"/>
          <w:szCs w:val="24"/>
        </w:rPr>
        <w:t xml:space="preserve">, осуществляется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путем закупок для государственных нужд Санкт-Петербурга услуг по организации и проведению мероприятий в рамках реализации </w:t>
      </w:r>
      <w:proofErr w:type="spellStart"/>
      <w:r w:rsidRPr="005D3FAF">
        <w:rPr>
          <w:rFonts w:ascii="Times New Roman" w:hAnsi="Times New Roman" w:cs="Times New Roman"/>
          <w:sz w:val="24"/>
          <w:szCs w:val="24"/>
        </w:rPr>
        <w:t>антикоррупционного</w:t>
      </w:r>
      <w:proofErr w:type="spellEnd"/>
      <w:r w:rsidRPr="005D3FAF">
        <w:rPr>
          <w:rFonts w:ascii="Times New Roman" w:hAnsi="Times New Roman" w:cs="Times New Roman"/>
          <w:sz w:val="24"/>
          <w:szCs w:val="24"/>
        </w:rPr>
        <w:t xml:space="preserve"> мониторинга в Санкт-Петербурге.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.11. Реализация мероприятий, указанных в </w:t>
      </w:r>
      <w:hyperlink w:anchor="Par5193" w:tooltip="2.1" w:history="1">
        <w:r w:rsidRPr="005D3FAF">
          <w:rPr>
            <w:rFonts w:ascii="Times New Roman" w:hAnsi="Times New Roman" w:cs="Times New Roman"/>
            <w:sz w:val="24"/>
            <w:szCs w:val="24"/>
          </w:rPr>
          <w:t>пунктах 2.1</w:t>
        </w:r>
      </w:hyperlink>
      <w:r w:rsidRPr="005D3FAF">
        <w:rPr>
          <w:rFonts w:ascii="Times New Roman" w:hAnsi="Times New Roman" w:cs="Times New Roman"/>
          <w:sz w:val="24"/>
          <w:szCs w:val="24"/>
        </w:rPr>
        <w:t xml:space="preserve">, </w:t>
      </w:r>
      <w:hyperlink w:anchor="Par5204" w:tooltip="2.2" w:history="1">
        <w:r w:rsidRPr="005D3FAF">
          <w:rPr>
            <w:rFonts w:ascii="Times New Roman" w:hAnsi="Times New Roman" w:cs="Times New Roman"/>
            <w:sz w:val="24"/>
            <w:szCs w:val="24"/>
          </w:rPr>
          <w:t>2.2</w:t>
        </w:r>
      </w:hyperlink>
      <w:r w:rsidRPr="005D3FAF">
        <w:rPr>
          <w:rFonts w:ascii="Times New Roman" w:hAnsi="Times New Roman" w:cs="Times New Roman"/>
          <w:sz w:val="24"/>
          <w:szCs w:val="24"/>
        </w:rPr>
        <w:t xml:space="preserve">, </w:t>
      </w:r>
      <w:hyperlink w:anchor="Par5234" w:tooltip="2.5" w:history="1">
        <w:r w:rsidRPr="005D3FAF">
          <w:rPr>
            <w:rFonts w:ascii="Times New Roman" w:hAnsi="Times New Roman" w:cs="Times New Roman"/>
            <w:sz w:val="24"/>
            <w:szCs w:val="24"/>
          </w:rPr>
          <w:t>2.5</w:t>
        </w:r>
      </w:hyperlink>
      <w:r w:rsidRPr="005D3FAF">
        <w:rPr>
          <w:rFonts w:ascii="Times New Roman" w:hAnsi="Times New Roman" w:cs="Times New Roman"/>
          <w:sz w:val="24"/>
          <w:szCs w:val="24"/>
        </w:rPr>
        <w:t xml:space="preserve">, </w:t>
      </w:r>
      <w:hyperlink w:anchor="Par5245" w:tooltip="2.6" w:history="1">
        <w:r w:rsidRPr="005D3FAF">
          <w:rPr>
            <w:rFonts w:ascii="Times New Roman" w:hAnsi="Times New Roman" w:cs="Times New Roman"/>
            <w:sz w:val="24"/>
            <w:szCs w:val="24"/>
          </w:rPr>
          <w:t>2.6</w:t>
        </w:r>
      </w:hyperlink>
      <w:r w:rsidRPr="005D3FAF">
        <w:rPr>
          <w:rFonts w:ascii="Times New Roman" w:hAnsi="Times New Roman" w:cs="Times New Roman"/>
          <w:sz w:val="24"/>
          <w:szCs w:val="24"/>
        </w:rPr>
        <w:t xml:space="preserve">, </w:t>
      </w:r>
      <w:hyperlink w:anchor="Par5424" w:tooltip="3.2" w:history="1">
        <w:r w:rsidRPr="005D3FAF">
          <w:rPr>
            <w:rFonts w:ascii="Times New Roman" w:hAnsi="Times New Roman" w:cs="Times New Roman"/>
            <w:sz w:val="24"/>
            <w:szCs w:val="24"/>
          </w:rPr>
          <w:t>3.2</w:t>
        </w:r>
      </w:hyperlink>
      <w:r w:rsidRPr="005D3FAF">
        <w:rPr>
          <w:rFonts w:ascii="Times New Roman" w:hAnsi="Times New Roman" w:cs="Times New Roman"/>
          <w:sz w:val="24"/>
          <w:szCs w:val="24"/>
        </w:rPr>
        <w:t xml:space="preserve">, </w:t>
      </w:r>
      <w:hyperlink w:anchor="Par5723" w:tooltip="8.1" w:history="1">
        <w:r w:rsidRPr="005D3FAF">
          <w:rPr>
            <w:rFonts w:ascii="Times New Roman" w:hAnsi="Times New Roman" w:cs="Times New Roman"/>
            <w:sz w:val="24"/>
            <w:szCs w:val="24"/>
          </w:rPr>
          <w:t>8.1</w:t>
        </w:r>
      </w:hyperlink>
      <w:r w:rsidRPr="005D3FAF">
        <w:rPr>
          <w:rFonts w:ascii="Times New Roman" w:hAnsi="Times New Roman" w:cs="Times New Roman"/>
          <w:sz w:val="24"/>
          <w:szCs w:val="24"/>
        </w:rPr>
        <w:t xml:space="preserve"> - </w:t>
      </w:r>
      <w:hyperlink w:anchor="Par5744" w:tooltip="8.3" w:history="1">
        <w:r w:rsidRPr="005D3FAF">
          <w:rPr>
            <w:rFonts w:ascii="Times New Roman" w:hAnsi="Times New Roman" w:cs="Times New Roman"/>
            <w:sz w:val="24"/>
            <w:szCs w:val="24"/>
          </w:rPr>
          <w:t>8.3</w:t>
        </w:r>
      </w:hyperlink>
      <w:r w:rsidRPr="005D3FAF">
        <w:rPr>
          <w:rFonts w:ascii="Times New Roman" w:hAnsi="Times New Roman" w:cs="Times New Roman"/>
          <w:sz w:val="24"/>
          <w:szCs w:val="24"/>
        </w:rPr>
        <w:t xml:space="preserve">, </w:t>
      </w:r>
      <w:hyperlink w:anchor="Par5797" w:tooltip="9.1" w:history="1">
        <w:r w:rsidRPr="005D3FAF">
          <w:rPr>
            <w:rFonts w:ascii="Times New Roman" w:hAnsi="Times New Roman" w:cs="Times New Roman"/>
            <w:sz w:val="24"/>
            <w:szCs w:val="24"/>
          </w:rPr>
          <w:t>9.1</w:t>
        </w:r>
      </w:hyperlink>
      <w:r w:rsidRPr="005D3FAF">
        <w:rPr>
          <w:rFonts w:ascii="Times New Roman" w:hAnsi="Times New Roman" w:cs="Times New Roman"/>
          <w:sz w:val="24"/>
          <w:szCs w:val="24"/>
        </w:rPr>
        <w:t xml:space="preserve"> и </w:t>
      </w:r>
      <w:hyperlink w:anchor="Par5808" w:tooltip="9.2" w:history="1">
        <w:r w:rsidRPr="005D3FAF">
          <w:rPr>
            <w:rFonts w:ascii="Times New Roman" w:hAnsi="Times New Roman" w:cs="Times New Roman"/>
            <w:sz w:val="24"/>
            <w:szCs w:val="24"/>
          </w:rPr>
          <w:t>9.2 таблицы 8</w:t>
        </w:r>
      </w:hyperlink>
      <w:r w:rsidRPr="005D3FAF">
        <w:rPr>
          <w:rFonts w:ascii="Times New Roman" w:hAnsi="Times New Roman" w:cs="Times New Roman"/>
          <w:sz w:val="24"/>
          <w:szCs w:val="24"/>
        </w:rPr>
        <w:t>, осуществляется отдельно каждым исполнителем в пределах своих полномочий за счет средств на содержание ИОГВ.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.12. Мероприятия, указанные в </w:t>
      </w:r>
      <w:hyperlink w:anchor="Par5214" w:tooltip="2.3" w:history="1">
        <w:r w:rsidRPr="005D3FAF">
          <w:rPr>
            <w:rFonts w:ascii="Times New Roman" w:hAnsi="Times New Roman" w:cs="Times New Roman"/>
            <w:sz w:val="24"/>
            <w:szCs w:val="24"/>
          </w:rPr>
          <w:t>пункте 2.3 таблицы 8</w:t>
        </w:r>
      </w:hyperlink>
      <w:r w:rsidRPr="005D3FAF">
        <w:rPr>
          <w:rFonts w:ascii="Times New Roman" w:hAnsi="Times New Roman" w:cs="Times New Roman"/>
          <w:sz w:val="24"/>
          <w:szCs w:val="24"/>
        </w:rPr>
        <w:t>, выполняются АР самостоятельно в рамках полномочий за счет средств на содержание ИОГВ с представлением сведений о результатах их реализации в КВЗПБ.</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.13. Реализация мероприятий, указанных в </w:t>
      </w:r>
      <w:hyperlink w:anchor="Par5224" w:tooltip="2.4" w:history="1">
        <w:r w:rsidRPr="005D3FAF">
          <w:rPr>
            <w:rFonts w:ascii="Times New Roman" w:hAnsi="Times New Roman" w:cs="Times New Roman"/>
            <w:sz w:val="24"/>
            <w:szCs w:val="24"/>
          </w:rPr>
          <w:t>пункте 2.4 таблицы 8</w:t>
        </w:r>
      </w:hyperlink>
      <w:r w:rsidRPr="005D3FAF">
        <w:rPr>
          <w:rFonts w:ascii="Times New Roman" w:hAnsi="Times New Roman" w:cs="Times New Roman"/>
          <w:sz w:val="24"/>
          <w:szCs w:val="24"/>
        </w:rPr>
        <w:t>, осуществляется АР самостоятельно в рамках полномочий за счет средств на содержание ИОГВ с представлением сведений о результатах их реализации в КВЗПБ.</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.14. </w:t>
      </w:r>
      <w:proofErr w:type="gramStart"/>
      <w:r w:rsidRPr="005D3FAF">
        <w:rPr>
          <w:rFonts w:ascii="Times New Roman" w:hAnsi="Times New Roman" w:cs="Times New Roman"/>
          <w:sz w:val="24"/>
          <w:szCs w:val="24"/>
        </w:rPr>
        <w:t xml:space="preserve">Реализация мероприятия, указанного в </w:t>
      </w:r>
      <w:hyperlink w:anchor="Par5255" w:tooltip="2.7" w:history="1">
        <w:r w:rsidRPr="005D3FAF">
          <w:rPr>
            <w:rFonts w:ascii="Times New Roman" w:hAnsi="Times New Roman" w:cs="Times New Roman"/>
            <w:sz w:val="24"/>
            <w:szCs w:val="24"/>
          </w:rPr>
          <w:t>пункте 2.7 таблицы 8</w:t>
        </w:r>
      </w:hyperlink>
      <w:r w:rsidRPr="005D3FAF">
        <w:rPr>
          <w:rFonts w:ascii="Times New Roman" w:hAnsi="Times New Roman" w:cs="Times New Roman"/>
          <w:sz w:val="24"/>
          <w:szCs w:val="24"/>
        </w:rPr>
        <w:t>, осуществляется во исполнение отдельного государственного полномочия Санкт-Петербурга по составлению протоколов об административных правонарушениях на основании Закона Санкт-Петербурга от 16.01.2008 N 3-6 "О наделении органов местного самоуправления внутригородских муниципальных образований Санкт-Петербурга отдельным государственным полномочием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.15. Мероприятия, указанные в </w:t>
      </w:r>
      <w:hyperlink w:anchor="Par5413" w:tooltip="3.1" w:history="1">
        <w:r w:rsidRPr="005D3FAF">
          <w:rPr>
            <w:rFonts w:ascii="Times New Roman" w:hAnsi="Times New Roman" w:cs="Times New Roman"/>
            <w:sz w:val="24"/>
            <w:szCs w:val="24"/>
          </w:rPr>
          <w:t>пункте 3.1 таблицы 8</w:t>
        </w:r>
      </w:hyperlink>
      <w:r w:rsidRPr="005D3FAF">
        <w:rPr>
          <w:rFonts w:ascii="Times New Roman" w:hAnsi="Times New Roman" w:cs="Times New Roman"/>
          <w:sz w:val="24"/>
          <w:szCs w:val="24"/>
        </w:rPr>
        <w:t xml:space="preserve">, реализуются отдельно каждым исполнителем в отношении подведомственных ему государственных учреждений Санкт-Петербурга. КВЗПБ оказывает исполнителям методическое содействие в реализации указанных мероприятий. АР исполняют указанные мероприятия в рамках деятельности антитеррористических комиссий районов Санкт-Петербурга. Финансовое обеспечение реализации мероприятий, указанных в </w:t>
      </w:r>
      <w:hyperlink w:anchor="Par5413" w:tooltip="3.1" w:history="1">
        <w:r w:rsidRPr="005D3FAF">
          <w:rPr>
            <w:rFonts w:ascii="Times New Roman" w:hAnsi="Times New Roman" w:cs="Times New Roman"/>
            <w:sz w:val="24"/>
            <w:szCs w:val="24"/>
          </w:rPr>
          <w:t>пункте 3.1 таблицы 8</w:t>
        </w:r>
      </w:hyperlink>
      <w:r w:rsidRPr="005D3FAF">
        <w:rPr>
          <w:rFonts w:ascii="Times New Roman" w:hAnsi="Times New Roman" w:cs="Times New Roman"/>
          <w:sz w:val="24"/>
          <w:szCs w:val="24"/>
        </w:rPr>
        <w:t>, осуществляется в соответствии с постановлением Правительства Санкт-Петербурга от 20.01.2011 N 63 "О Порядке формирования государственных заданий для государственных учреждений Санкт-Петербурга и порядке финансового обеспечения выполнения государственных заданий" в виде субсидий государственным учреждениям на выполнение государственного задания.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.16. В целях реализации мероприятий, указанных в </w:t>
      </w:r>
      <w:hyperlink w:anchor="Par5434" w:tooltip="3.3" w:history="1">
        <w:r w:rsidRPr="005D3FAF">
          <w:rPr>
            <w:rFonts w:ascii="Times New Roman" w:hAnsi="Times New Roman" w:cs="Times New Roman"/>
            <w:sz w:val="24"/>
            <w:szCs w:val="24"/>
          </w:rPr>
          <w:t>пунктах 3.3</w:t>
        </w:r>
      </w:hyperlink>
      <w:r w:rsidRPr="005D3FAF">
        <w:rPr>
          <w:rFonts w:ascii="Times New Roman" w:hAnsi="Times New Roman" w:cs="Times New Roman"/>
          <w:sz w:val="24"/>
          <w:szCs w:val="24"/>
        </w:rPr>
        <w:t xml:space="preserve">, </w:t>
      </w:r>
      <w:hyperlink w:anchor="Par5465" w:tooltip="3.6" w:history="1">
        <w:r w:rsidRPr="005D3FAF">
          <w:rPr>
            <w:rFonts w:ascii="Times New Roman" w:hAnsi="Times New Roman" w:cs="Times New Roman"/>
            <w:sz w:val="24"/>
            <w:szCs w:val="24"/>
          </w:rPr>
          <w:t>3.6</w:t>
        </w:r>
      </w:hyperlink>
      <w:r w:rsidRPr="005D3FAF">
        <w:rPr>
          <w:rFonts w:ascii="Times New Roman" w:hAnsi="Times New Roman" w:cs="Times New Roman"/>
          <w:sz w:val="24"/>
          <w:szCs w:val="24"/>
        </w:rPr>
        <w:t xml:space="preserve">, </w:t>
      </w:r>
      <w:hyperlink w:anchor="Par5519" w:tooltip="4.2" w:history="1">
        <w:r w:rsidRPr="005D3FAF">
          <w:rPr>
            <w:rFonts w:ascii="Times New Roman" w:hAnsi="Times New Roman" w:cs="Times New Roman"/>
            <w:sz w:val="24"/>
            <w:szCs w:val="24"/>
          </w:rPr>
          <w:t>4.2 таблицы 8</w:t>
        </w:r>
      </w:hyperlink>
      <w:r w:rsidRPr="005D3FAF">
        <w:rPr>
          <w:rFonts w:ascii="Times New Roman" w:hAnsi="Times New Roman" w:cs="Times New Roman"/>
          <w:sz w:val="24"/>
          <w:szCs w:val="24"/>
        </w:rPr>
        <w:t xml:space="preserve">, исполнитель указанных мероприятий утверждает перечень мероприятий. При наличии нескольких исполнителей план мероприятий утверждается исполнителем, указанным первым, по согласованию с соисполнителями. Реализация указанных мероприятий </w:t>
      </w:r>
      <w:r w:rsidRPr="005D3FAF">
        <w:rPr>
          <w:rFonts w:ascii="Times New Roman" w:hAnsi="Times New Roman" w:cs="Times New Roman"/>
          <w:sz w:val="24"/>
          <w:szCs w:val="24"/>
        </w:rPr>
        <w:lastRenderedPageBreak/>
        <w:t>осуществляется за счет средств на содержание ИОГВ.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.17. Реализация мероприятия, указанного в </w:t>
      </w:r>
      <w:hyperlink w:anchor="Par5444" w:tooltip="3.4" w:history="1">
        <w:r w:rsidRPr="005D3FAF">
          <w:rPr>
            <w:rFonts w:ascii="Times New Roman" w:hAnsi="Times New Roman" w:cs="Times New Roman"/>
            <w:sz w:val="24"/>
            <w:szCs w:val="24"/>
          </w:rPr>
          <w:t>пункте 3.4 таблицы 8</w:t>
        </w:r>
      </w:hyperlink>
      <w:r w:rsidRPr="005D3FAF">
        <w:rPr>
          <w:rFonts w:ascii="Times New Roman" w:hAnsi="Times New Roman" w:cs="Times New Roman"/>
          <w:sz w:val="24"/>
          <w:szCs w:val="24"/>
        </w:rPr>
        <w:t xml:space="preserve"> осуществляется отдельно каждым исполнителем в пределах своих полномочий за счет средств на содержание ИОГВ. Перечень мероприятий, проводимых в рамках исполнения </w:t>
      </w:r>
      <w:hyperlink w:anchor="Par5444" w:tooltip="3.4" w:history="1">
        <w:r w:rsidRPr="005D3FAF">
          <w:rPr>
            <w:rFonts w:ascii="Times New Roman" w:hAnsi="Times New Roman" w:cs="Times New Roman"/>
            <w:sz w:val="24"/>
            <w:szCs w:val="24"/>
          </w:rPr>
          <w:t>пункта 3.4 таблицы 8</w:t>
        </w:r>
      </w:hyperlink>
      <w:r w:rsidRPr="005D3FAF">
        <w:rPr>
          <w:rFonts w:ascii="Times New Roman" w:hAnsi="Times New Roman" w:cs="Times New Roman"/>
          <w:sz w:val="24"/>
          <w:szCs w:val="24"/>
        </w:rPr>
        <w:t>, утверждается АР по согласованию с КЭИО с представлением информации о результатах их реализации в КЭИО.</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.18. Перечень мероприятий, указанных в </w:t>
      </w:r>
      <w:hyperlink w:anchor="Par5455" w:tooltip="3.5" w:history="1">
        <w:r w:rsidRPr="005D3FAF">
          <w:rPr>
            <w:rFonts w:ascii="Times New Roman" w:hAnsi="Times New Roman" w:cs="Times New Roman"/>
            <w:sz w:val="24"/>
            <w:szCs w:val="24"/>
          </w:rPr>
          <w:t>пункте 3.5 таблицы 8</w:t>
        </w:r>
      </w:hyperlink>
      <w:r w:rsidRPr="005D3FAF">
        <w:rPr>
          <w:rFonts w:ascii="Times New Roman" w:hAnsi="Times New Roman" w:cs="Times New Roman"/>
          <w:sz w:val="24"/>
          <w:szCs w:val="24"/>
        </w:rPr>
        <w:t>, утверждается исполнителем в пределах своих полномочий. Указанные мероприятия осуществляются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.19. </w:t>
      </w:r>
      <w:proofErr w:type="gramStart"/>
      <w:r w:rsidRPr="005D3FAF">
        <w:rPr>
          <w:rFonts w:ascii="Times New Roman" w:hAnsi="Times New Roman" w:cs="Times New Roman"/>
          <w:sz w:val="24"/>
          <w:szCs w:val="24"/>
        </w:rPr>
        <w:t xml:space="preserve">Реализация мероприятия, указанного в </w:t>
      </w:r>
      <w:hyperlink w:anchor="Par5475" w:tooltip="3.7" w:history="1">
        <w:r w:rsidRPr="005D3FAF">
          <w:rPr>
            <w:rFonts w:ascii="Times New Roman" w:hAnsi="Times New Roman" w:cs="Times New Roman"/>
            <w:sz w:val="24"/>
            <w:szCs w:val="24"/>
          </w:rPr>
          <w:t>пункте 3.7 таблицы 8</w:t>
        </w:r>
      </w:hyperlink>
      <w:r w:rsidRPr="005D3FAF">
        <w:rPr>
          <w:rFonts w:ascii="Times New Roman" w:hAnsi="Times New Roman" w:cs="Times New Roman"/>
          <w:sz w:val="24"/>
          <w:szCs w:val="24"/>
        </w:rPr>
        <w:t>, осуществляется в соответствии с постановлением Правительства Санкт-Петербурга от 03.09.2014 N 830 "О порядке и размерах выплаты денежных средств гражданам за добровольную сдачу незаконно хранящегося оружия, боеприпасов, взрывчатых веществ и взрывных устройств и о внесении изменения в постановление Правительства Санкт-Петербурга от 23.01.2008 N 46".</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.20. </w:t>
      </w:r>
      <w:proofErr w:type="gramStart"/>
      <w:r w:rsidRPr="005D3FAF">
        <w:rPr>
          <w:rFonts w:ascii="Times New Roman" w:hAnsi="Times New Roman" w:cs="Times New Roman"/>
          <w:sz w:val="24"/>
          <w:szCs w:val="24"/>
        </w:rPr>
        <w:t xml:space="preserve">Реализация мероприятия, указанного в </w:t>
      </w:r>
      <w:hyperlink w:anchor="Par5485" w:tooltip="3.8" w:history="1">
        <w:r w:rsidRPr="005D3FAF">
          <w:rPr>
            <w:rFonts w:ascii="Times New Roman" w:hAnsi="Times New Roman" w:cs="Times New Roman"/>
            <w:sz w:val="24"/>
            <w:szCs w:val="24"/>
          </w:rPr>
          <w:t>пункте 3.8 таблицы 8</w:t>
        </w:r>
      </w:hyperlink>
      <w:r w:rsidRPr="005D3FAF">
        <w:rPr>
          <w:rFonts w:ascii="Times New Roman" w:hAnsi="Times New Roman" w:cs="Times New Roman"/>
          <w:sz w:val="24"/>
          <w:szCs w:val="24"/>
        </w:rPr>
        <w:t>, осуществляется КВЗПБ в пределах своих полномочий за счет средств на содержание ИОГВ в соответствии с требованиями Федерального закона "О собраниях, митингах, демонстрациях, шествиях и пикетированиях", Закона Санкт-Петербурга от 08.06.2011 N 390-70 "О собраниях, митингах, демонстрациях, шествиях и пикетированиях в Санкт-Петербурге" и постановления Правительства Санкт-Петербурга от 26.12.2005 N 1996 "О порядке рассмотрения уведомлений</w:t>
      </w:r>
      <w:proofErr w:type="gramEnd"/>
      <w:r w:rsidRPr="005D3FAF">
        <w:rPr>
          <w:rFonts w:ascii="Times New Roman" w:hAnsi="Times New Roman" w:cs="Times New Roman"/>
          <w:sz w:val="24"/>
          <w:szCs w:val="24"/>
        </w:rPr>
        <w:t xml:space="preserve"> </w:t>
      </w:r>
      <w:proofErr w:type="gramStart"/>
      <w:r w:rsidRPr="005D3FAF">
        <w:rPr>
          <w:rFonts w:ascii="Times New Roman" w:hAnsi="Times New Roman" w:cs="Times New Roman"/>
          <w:sz w:val="24"/>
          <w:szCs w:val="24"/>
        </w:rPr>
        <w:t>о проведении в Санкт-Петербурге публичных мероприятий" посредством рассмотрения поступающих в КВЗПБ и АР уведомлений от организаторов публичных мероприятий, согласования времени, места их проведения и маршрутов движения участников, информирования правоохранительных органов о поступивших уведомлениях и согласованных публичных мероприятиях, а также (при необходимости) разработки и последующей реализации согласованных скоординированных мероприятий, направленных на обеспечение общественной безопасности и правопорядка в ходе проведения публичных мероприятий.</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.21. В целях реализации мероприятия, указанного в </w:t>
      </w:r>
      <w:hyperlink w:anchor="Par5495" w:tooltip="3.9" w:history="1">
        <w:r w:rsidRPr="005D3FAF">
          <w:rPr>
            <w:rFonts w:ascii="Times New Roman" w:hAnsi="Times New Roman" w:cs="Times New Roman"/>
            <w:sz w:val="24"/>
            <w:szCs w:val="24"/>
          </w:rPr>
          <w:t>пункте 3.9 таблицы 8</w:t>
        </w:r>
      </w:hyperlink>
      <w:r w:rsidRPr="005D3FAF">
        <w:rPr>
          <w:rFonts w:ascii="Times New Roman" w:hAnsi="Times New Roman" w:cs="Times New Roman"/>
          <w:sz w:val="24"/>
          <w:szCs w:val="24"/>
        </w:rPr>
        <w:t xml:space="preserve">, КВЗПБ направляет информацию в КПВСМИ для доведения ее до средств массовой информации с последующим распространением для населения. Информация может доводиться как письменно, так и путем проведения брифингов, пресс-конференций, открытых студий, прямых эфиров, посредством электронной рассылки Управления информации - пресс-службы Администрации Губернатора Санкт-Петербурга. Направление информации в КПВСМИ в рамках реализации мероприятия, предусмотренного в </w:t>
      </w:r>
      <w:hyperlink w:anchor="Par5495" w:tooltip="3.9" w:history="1">
        <w:r w:rsidRPr="005D3FAF">
          <w:rPr>
            <w:rFonts w:ascii="Times New Roman" w:hAnsi="Times New Roman" w:cs="Times New Roman"/>
            <w:sz w:val="24"/>
            <w:szCs w:val="24"/>
          </w:rPr>
          <w:t>пункте 3.9 таблицы 8</w:t>
        </w:r>
      </w:hyperlink>
      <w:r w:rsidRPr="005D3FAF">
        <w:rPr>
          <w:rFonts w:ascii="Times New Roman" w:hAnsi="Times New Roman" w:cs="Times New Roman"/>
          <w:sz w:val="24"/>
          <w:szCs w:val="24"/>
        </w:rPr>
        <w:t>, осуществляется КВЗПБ ежеквартально.</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.22. В целях реализации мероприятия, указанного в </w:t>
      </w:r>
      <w:hyperlink w:anchor="Par5508" w:tooltip="4.1" w:history="1">
        <w:r w:rsidRPr="005D3FAF">
          <w:rPr>
            <w:rFonts w:ascii="Times New Roman" w:hAnsi="Times New Roman" w:cs="Times New Roman"/>
            <w:sz w:val="24"/>
            <w:szCs w:val="24"/>
          </w:rPr>
          <w:t>пункте 4.1 таблицы 8</w:t>
        </w:r>
      </w:hyperlink>
      <w:r w:rsidRPr="005D3FAF">
        <w:rPr>
          <w:rFonts w:ascii="Times New Roman" w:hAnsi="Times New Roman" w:cs="Times New Roman"/>
          <w:sz w:val="24"/>
          <w:szCs w:val="24"/>
        </w:rPr>
        <w:t xml:space="preserve">, АР и </w:t>
      </w:r>
      <w:proofErr w:type="gramStart"/>
      <w:r w:rsidRPr="005D3FAF">
        <w:rPr>
          <w:rFonts w:ascii="Times New Roman" w:hAnsi="Times New Roman" w:cs="Times New Roman"/>
          <w:sz w:val="24"/>
          <w:szCs w:val="24"/>
        </w:rPr>
        <w:t>КО</w:t>
      </w:r>
      <w:proofErr w:type="gramEnd"/>
      <w:r w:rsidRPr="005D3FAF">
        <w:rPr>
          <w:rFonts w:ascii="Times New Roman" w:hAnsi="Times New Roman" w:cs="Times New Roman"/>
          <w:sz w:val="24"/>
          <w:szCs w:val="24"/>
        </w:rPr>
        <w:t xml:space="preserve"> организуют проведение мероприятия в общеобразовательных учреждениях Санкт-Петербурга, находящихся в ведении АР и КО, с приглашением сотрудников правоохранительных органов Санкт-Петербурга. Информацию о результатах реализации указанного мероприятия подпрограммы 1 АР направляют </w:t>
      </w:r>
      <w:proofErr w:type="gramStart"/>
      <w:r w:rsidRPr="005D3FAF">
        <w:rPr>
          <w:rFonts w:ascii="Times New Roman" w:hAnsi="Times New Roman" w:cs="Times New Roman"/>
          <w:sz w:val="24"/>
          <w:szCs w:val="24"/>
        </w:rPr>
        <w:t>в</w:t>
      </w:r>
      <w:proofErr w:type="gramEnd"/>
      <w:r w:rsidRPr="005D3FAF">
        <w:rPr>
          <w:rFonts w:ascii="Times New Roman" w:hAnsi="Times New Roman" w:cs="Times New Roman"/>
          <w:sz w:val="24"/>
          <w:szCs w:val="24"/>
        </w:rPr>
        <w:t xml:space="preserve"> КО.</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Реализация мероприятия, указанного в </w:t>
      </w:r>
      <w:hyperlink w:anchor="Par5508" w:tooltip="4.1" w:history="1">
        <w:r w:rsidRPr="005D3FAF">
          <w:rPr>
            <w:rFonts w:ascii="Times New Roman" w:hAnsi="Times New Roman" w:cs="Times New Roman"/>
            <w:sz w:val="24"/>
            <w:szCs w:val="24"/>
          </w:rPr>
          <w:t>пункте 4.1 таблицы 8</w:t>
        </w:r>
      </w:hyperlink>
      <w:r w:rsidRPr="005D3FAF">
        <w:rPr>
          <w:rFonts w:ascii="Times New Roman" w:hAnsi="Times New Roman" w:cs="Times New Roman"/>
          <w:sz w:val="24"/>
          <w:szCs w:val="24"/>
        </w:rPr>
        <w:t>, осуществляется отдельно каждым исполнителем в пределах своих полномочий за счет средств на содержание ИОГВ.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.23. Реализация мероприятия, указанного в </w:t>
      </w:r>
      <w:hyperlink w:anchor="Par5529" w:tooltip="4.3" w:history="1">
        <w:r w:rsidRPr="005D3FAF">
          <w:rPr>
            <w:rFonts w:ascii="Times New Roman" w:hAnsi="Times New Roman" w:cs="Times New Roman"/>
            <w:sz w:val="24"/>
            <w:szCs w:val="24"/>
          </w:rPr>
          <w:t>пункте 4.3 таблицы 8</w:t>
        </w:r>
      </w:hyperlink>
      <w:r w:rsidRPr="005D3FAF">
        <w:rPr>
          <w:rFonts w:ascii="Times New Roman" w:hAnsi="Times New Roman" w:cs="Times New Roman"/>
          <w:sz w:val="24"/>
          <w:szCs w:val="24"/>
        </w:rPr>
        <w:t>, осуществляется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.24. Мероприятия, указанные в </w:t>
      </w:r>
      <w:hyperlink w:anchor="Par5539" w:tooltip="4.4" w:history="1">
        <w:r w:rsidRPr="005D3FAF">
          <w:rPr>
            <w:rFonts w:ascii="Times New Roman" w:hAnsi="Times New Roman" w:cs="Times New Roman"/>
            <w:sz w:val="24"/>
            <w:szCs w:val="24"/>
          </w:rPr>
          <w:t>пунктах 4.4</w:t>
        </w:r>
      </w:hyperlink>
      <w:r w:rsidRPr="005D3FAF">
        <w:rPr>
          <w:rFonts w:ascii="Times New Roman" w:hAnsi="Times New Roman" w:cs="Times New Roman"/>
          <w:sz w:val="24"/>
          <w:szCs w:val="24"/>
        </w:rPr>
        <w:t xml:space="preserve"> и </w:t>
      </w:r>
      <w:hyperlink w:anchor="Par5549" w:tooltip="4.5" w:history="1">
        <w:r w:rsidRPr="005D3FAF">
          <w:rPr>
            <w:rFonts w:ascii="Times New Roman" w:hAnsi="Times New Roman" w:cs="Times New Roman"/>
            <w:sz w:val="24"/>
            <w:szCs w:val="24"/>
          </w:rPr>
          <w:t>4.5 таблицы 8</w:t>
        </w:r>
      </w:hyperlink>
      <w:r w:rsidRPr="005D3FAF">
        <w:rPr>
          <w:rFonts w:ascii="Times New Roman" w:hAnsi="Times New Roman" w:cs="Times New Roman"/>
          <w:sz w:val="24"/>
          <w:szCs w:val="24"/>
        </w:rPr>
        <w:t xml:space="preserve">, реализуются АР с представлением сведений об их результатах </w:t>
      </w:r>
      <w:proofErr w:type="gramStart"/>
      <w:r w:rsidRPr="005D3FAF">
        <w:rPr>
          <w:rFonts w:ascii="Times New Roman" w:hAnsi="Times New Roman" w:cs="Times New Roman"/>
          <w:sz w:val="24"/>
          <w:szCs w:val="24"/>
        </w:rPr>
        <w:t>в</w:t>
      </w:r>
      <w:proofErr w:type="gramEnd"/>
      <w:r w:rsidRPr="005D3FAF">
        <w:rPr>
          <w:rFonts w:ascii="Times New Roman" w:hAnsi="Times New Roman" w:cs="Times New Roman"/>
          <w:sz w:val="24"/>
          <w:szCs w:val="24"/>
        </w:rPr>
        <w:t xml:space="preserve"> КО. Реализация мероприятий, указанных в </w:t>
      </w:r>
      <w:hyperlink w:anchor="Par5539" w:tooltip="4.4" w:history="1">
        <w:r w:rsidRPr="005D3FAF">
          <w:rPr>
            <w:rFonts w:ascii="Times New Roman" w:hAnsi="Times New Roman" w:cs="Times New Roman"/>
            <w:sz w:val="24"/>
            <w:szCs w:val="24"/>
          </w:rPr>
          <w:t>пунктах 4.4</w:t>
        </w:r>
      </w:hyperlink>
      <w:r w:rsidRPr="005D3FAF">
        <w:rPr>
          <w:rFonts w:ascii="Times New Roman" w:hAnsi="Times New Roman" w:cs="Times New Roman"/>
          <w:sz w:val="24"/>
          <w:szCs w:val="24"/>
        </w:rPr>
        <w:t xml:space="preserve"> и </w:t>
      </w:r>
      <w:hyperlink w:anchor="Par5549" w:tooltip="4.5" w:history="1">
        <w:r w:rsidRPr="005D3FAF">
          <w:rPr>
            <w:rFonts w:ascii="Times New Roman" w:hAnsi="Times New Roman" w:cs="Times New Roman"/>
            <w:sz w:val="24"/>
            <w:szCs w:val="24"/>
          </w:rPr>
          <w:t>4.5 таблицы 8</w:t>
        </w:r>
      </w:hyperlink>
      <w:r w:rsidRPr="005D3FAF">
        <w:rPr>
          <w:rFonts w:ascii="Times New Roman" w:hAnsi="Times New Roman" w:cs="Times New Roman"/>
          <w:sz w:val="24"/>
          <w:szCs w:val="24"/>
        </w:rPr>
        <w:t>, осуществляется отдельно каждым исполнителем в пределах своих полномочий за счет средств на содержание ИОГВ.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.25. Реализация мероприятий, указанных в </w:t>
      </w:r>
      <w:hyperlink w:anchor="Par5560" w:tooltip="4.6" w:history="1">
        <w:r w:rsidRPr="005D3FAF">
          <w:rPr>
            <w:rFonts w:ascii="Times New Roman" w:hAnsi="Times New Roman" w:cs="Times New Roman"/>
            <w:sz w:val="24"/>
            <w:szCs w:val="24"/>
          </w:rPr>
          <w:t>пунктах 4.6</w:t>
        </w:r>
      </w:hyperlink>
      <w:r w:rsidRPr="005D3FAF">
        <w:rPr>
          <w:rFonts w:ascii="Times New Roman" w:hAnsi="Times New Roman" w:cs="Times New Roman"/>
          <w:sz w:val="24"/>
          <w:szCs w:val="24"/>
        </w:rPr>
        <w:t xml:space="preserve"> - </w:t>
      </w:r>
      <w:hyperlink w:anchor="Par5581" w:tooltip="4.8" w:history="1">
        <w:r w:rsidRPr="005D3FAF">
          <w:rPr>
            <w:rFonts w:ascii="Times New Roman" w:hAnsi="Times New Roman" w:cs="Times New Roman"/>
            <w:sz w:val="24"/>
            <w:szCs w:val="24"/>
          </w:rPr>
          <w:t>4.8 таблицы 8</w:t>
        </w:r>
      </w:hyperlink>
      <w:r w:rsidRPr="005D3FAF">
        <w:rPr>
          <w:rFonts w:ascii="Times New Roman" w:hAnsi="Times New Roman" w:cs="Times New Roman"/>
          <w:sz w:val="24"/>
          <w:szCs w:val="24"/>
        </w:rPr>
        <w:t>, осуществляется отдельно каждым исполнителем в пределах своих полномочий за счет средств на содержание ИОГВ.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.26. Мероприятия, указанные в </w:t>
      </w:r>
      <w:hyperlink w:anchor="Par5591" w:tooltip="4.9" w:history="1">
        <w:r w:rsidRPr="005D3FAF">
          <w:rPr>
            <w:rFonts w:ascii="Times New Roman" w:hAnsi="Times New Roman" w:cs="Times New Roman"/>
            <w:sz w:val="24"/>
            <w:szCs w:val="24"/>
          </w:rPr>
          <w:t>пунктах 4.9</w:t>
        </w:r>
      </w:hyperlink>
      <w:r w:rsidRPr="005D3FAF">
        <w:rPr>
          <w:rFonts w:ascii="Times New Roman" w:hAnsi="Times New Roman" w:cs="Times New Roman"/>
          <w:sz w:val="24"/>
          <w:szCs w:val="24"/>
        </w:rPr>
        <w:t xml:space="preserve"> - </w:t>
      </w:r>
      <w:hyperlink w:anchor="Par5622" w:tooltip="4.12" w:history="1">
        <w:r w:rsidRPr="005D3FAF">
          <w:rPr>
            <w:rFonts w:ascii="Times New Roman" w:hAnsi="Times New Roman" w:cs="Times New Roman"/>
            <w:sz w:val="24"/>
            <w:szCs w:val="24"/>
          </w:rPr>
          <w:t>4.12 таблицы 8</w:t>
        </w:r>
      </w:hyperlink>
      <w:r w:rsidRPr="005D3FAF">
        <w:rPr>
          <w:rFonts w:ascii="Times New Roman" w:hAnsi="Times New Roman" w:cs="Times New Roman"/>
          <w:sz w:val="24"/>
          <w:szCs w:val="24"/>
        </w:rPr>
        <w:t xml:space="preserve">, реализуются отдельно каждым исполнителем в отношении подведомственных ему государственных учреждений Санкт-Петербурга с приглашением в необходимых случаях сотрудников правоохранительных органов Санкт-Петербурга. Информацию о результатах реализации указанных мероприятий АР направляют </w:t>
      </w:r>
      <w:proofErr w:type="gramStart"/>
      <w:r w:rsidRPr="005D3FAF">
        <w:rPr>
          <w:rFonts w:ascii="Times New Roman" w:hAnsi="Times New Roman" w:cs="Times New Roman"/>
          <w:sz w:val="24"/>
          <w:szCs w:val="24"/>
        </w:rPr>
        <w:t>в</w:t>
      </w:r>
      <w:proofErr w:type="gramEnd"/>
      <w:r w:rsidRPr="005D3FAF">
        <w:rPr>
          <w:rFonts w:ascii="Times New Roman" w:hAnsi="Times New Roman" w:cs="Times New Roman"/>
          <w:sz w:val="24"/>
          <w:szCs w:val="24"/>
        </w:rPr>
        <w:t xml:space="preserve"> КО. Перечни мероприятий, указанных в </w:t>
      </w:r>
      <w:hyperlink w:anchor="Par5591" w:tooltip="4.9" w:history="1">
        <w:r w:rsidRPr="005D3FAF">
          <w:rPr>
            <w:rFonts w:ascii="Times New Roman" w:hAnsi="Times New Roman" w:cs="Times New Roman"/>
            <w:sz w:val="24"/>
            <w:szCs w:val="24"/>
          </w:rPr>
          <w:t>пунктах 4.9</w:t>
        </w:r>
      </w:hyperlink>
      <w:r w:rsidRPr="005D3FAF">
        <w:rPr>
          <w:rFonts w:ascii="Times New Roman" w:hAnsi="Times New Roman" w:cs="Times New Roman"/>
          <w:sz w:val="24"/>
          <w:szCs w:val="24"/>
        </w:rPr>
        <w:t xml:space="preserve"> - </w:t>
      </w:r>
      <w:hyperlink w:anchor="Par5622" w:tooltip="4.12" w:history="1">
        <w:r w:rsidRPr="005D3FAF">
          <w:rPr>
            <w:rFonts w:ascii="Times New Roman" w:hAnsi="Times New Roman" w:cs="Times New Roman"/>
            <w:sz w:val="24"/>
            <w:szCs w:val="24"/>
          </w:rPr>
          <w:t>4.12 таблицы 8</w:t>
        </w:r>
      </w:hyperlink>
      <w:r w:rsidRPr="005D3FAF">
        <w:rPr>
          <w:rFonts w:ascii="Times New Roman" w:hAnsi="Times New Roman" w:cs="Times New Roman"/>
          <w:sz w:val="24"/>
          <w:szCs w:val="24"/>
        </w:rPr>
        <w:t xml:space="preserve">, утверждаются АР, КО, КК, КФКС и КСП самостоятельно в рамках полномочий. Реализация мероприятий, указанных в </w:t>
      </w:r>
      <w:hyperlink w:anchor="Par5591" w:tooltip="4.9" w:history="1">
        <w:r w:rsidRPr="005D3FAF">
          <w:rPr>
            <w:rFonts w:ascii="Times New Roman" w:hAnsi="Times New Roman" w:cs="Times New Roman"/>
            <w:sz w:val="24"/>
            <w:szCs w:val="24"/>
          </w:rPr>
          <w:t>пунктах 4.9</w:t>
        </w:r>
      </w:hyperlink>
      <w:r w:rsidRPr="005D3FAF">
        <w:rPr>
          <w:rFonts w:ascii="Times New Roman" w:hAnsi="Times New Roman" w:cs="Times New Roman"/>
          <w:sz w:val="24"/>
          <w:szCs w:val="24"/>
        </w:rPr>
        <w:t xml:space="preserve"> - </w:t>
      </w:r>
      <w:hyperlink w:anchor="Par5622" w:tooltip="4.12" w:history="1">
        <w:r w:rsidRPr="005D3FAF">
          <w:rPr>
            <w:rFonts w:ascii="Times New Roman" w:hAnsi="Times New Roman" w:cs="Times New Roman"/>
            <w:sz w:val="24"/>
            <w:szCs w:val="24"/>
          </w:rPr>
          <w:t>4.12 таблицы 8</w:t>
        </w:r>
      </w:hyperlink>
      <w:r w:rsidRPr="005D3FAF">
        <w:rPr>
          <w:rFonts w:ascii="Times New Roman" w:hAnsi="Times New Roman" w:cs="Times New Roman"/>
          <w:sz w:val="24"/>
          <w:szCs w:val="24"/>
        </w:rPr>
        <w:t>, осуществляется отдельно каждым исполнителем в пределах своих полномочий за счет средств на содержание ИОГВ.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.27. Реализация мероприятия, указанного в </w:t>
      </w:r>
      <w:hyperlink w:anchor="Par5633" w:tooltip="5" w:history="1">
        <w:r w:rsidRPr="005D3FAF">
          <w:rPr>
            <w:rFonts w:ascii="Times New Roman" w:hAnsi="Times New Roman" w:cs="Times New Roman"/>
            <w:sz w:val="24"/>
            <w:szCs w:val="24"/>
          </w:rPr>
          <w:t>пункте 5 таблицы 8</w:t>
        </w:r>
      </w:hyperlink>
      <w:r w:rsidRPr="005D3FAF">
        <w:rPr>
          <w:rFonts w:ascii="Times New Roman" w:hAnsi="Times New Roman" w:cs="Times New Roman"/>
          <w:sz w:val="24"/>
          <w:szCs w:val="24"/>
        </w:rPr>
        <w:t>, осуществляется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.28. Мероприятие, указанное в </w:t>
      </w:r>
      <w:hyperlink w:anchor="Par5643" w:tooltip="6" w:history="1">
        <w:r w:rsidRPr="005D3FAF">
          <w:rPr>
            <w:rFonts w:ascii="Times New Roman" w:hAnsi="Times New Roman" w:cs="Times New Roman"/>
            <w:sz w:val="24"/>
            <w:szCs w:val="24"/>
          </w:rPr>
          <w:t>пункте 6 таблицы 8</w:t>
        </w:r>
      </w:hyperlink>
      <w:r w:rsidRPr="005D3FAF">
        <w:rPr>
          <w:rFonts w:ascii="Times New Roman" w:hAnsi="Times New Roman" w:cs="Times New Roman"/>
          <w:sz w:val="24"/>
          <w:szCs w:val="24"/>
        </w:rPr>
        <w:t>, осуществляется КПВСМИ по согласованию с КВЗПБ, за счет средств на содержание КПВСМИ.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.29. Реализация мероприятий, указанных в </w:t>
      </w:r>
      <w:hyperlink w:anchor="Par5656" w:tooltip="7.1" w:history="1">
        <w:r w:rsidRPr="005D3FAF">
          <w:rPr>
            <w:rFonts w:ascii="Times New Roman" w:hAnsi="Times New Roman" w:cs="Times New Roman"/>
            <w:sz w:val="24"/>
            <w:szCs w:val="24"/>
          </w:rPr>
          <w:t>пункте 7.1 таблицы 8</w:t>
        </w:r>
      </w:hyperlink>
      <w:r w:rsidRPr="005D3FAF">
        <w:rPr>
          <w:rFonts w:ascii="Times New Roman" w:hAnsi="Times New Roman" w:cs="Times New Roman"/>
          <w:sz w:val="24"/>
          <w:szCs w:val="24"/>
        </w:rPr>
        <w:t>, осуществляется КТЗН путем осуществления закупок товаров, работ, услуг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.30. </w:t>
      </w:r>
      <w:proofErr w:type="gramStart"/>
      <w:r w:rsidRPr="005D3FAF">
        <w:rPr>
          <w:rFonts w:ascii="Times New Roman" w:hAnsi="Times New Roman" w:cs="Times New Roman"/>
          <w:sz w:val="24"/>
          <w:szCs w:val="24"/>
        </w:rPr>
        <w:t xml:space="preserve">Реализация мероприятия, указанного в </w:t>
      </w:r>
      <w:hyperlink w:anchor="Par5667" w:tooltip="7.2" w:history="1">
        <w:r w:rsidRPr="005D3FAF">
          <w:rPr>
            <w:rFonts w:ascii="Times New Roman" w:hAnsi="Times New Roman" w:cs="Times New Roman"/>
            <w:sz w:val="24"/>
            <w:szCs w:val="24"/>
          </w:rPr>
          <w:t>пункте 7.2 таблицы 8</w:t>
        </w:r>
      </w:hyperlink>
      <w:r w:rsidRPr="005D3FAF">
        <w:rPr>
          <w:rFonts w:ascii="Times New Roman" w:hAnsi="Times New Roman" w:cs="Times New Roman"/>
          <w:sz w:val="24"/>
          <w:szCs w:val="24"/>
        </w:rPr>
        <w:t>, осуществляется в рамках Закона Санкт-Петербурга от 26.02.2014 N 107-24 "О финансировании за счет средств бюджета Санкт-Петербурга расходов, связанных с реализацией возложенных на полицию обязанностей по охране общественного порядка и обеспечению общественной безопасности в Санкт-Петербурге" в соответствии с требованиями Федерального закона "О контрактной системе в сфере закупок товаров, работ, услуг для обеспечения государственных</w:t>
      </w:r>
      <w:proofErr w:type="gramEnd"/>
      <w:r w:rsidRPr="005D3FAF">
        <w:rPr>
          <w:rFonts w:ascii="Times New Roman" w:hAnsi="Times New Roman" w:cs="Times New Roman"/>
          <w:sz w:val="24"/>
          <w:szCs w:val="24"/>
        </w:rPr>
        <w:t xml:space="preserve"> и муниципальных нужд" в целях обеспечения ГУ МВД оборудованием и автотранспортными средствами, необходимыми для реализации полицией обязанностей по охране общественного порядка и обеспечения общественной безопасности при проведении в Санкт-Петербурге митингов, шествий, демонстраций и иных публичных мероприятий, а также спортивных, зрелищных и иных массовых мероприятий.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.31. Реализация мероприятия, указанного в </w:t>
      </w:r>
      <w:hyperlink w:anchor="Par5678" w:tooltip="7.3" w:history="1">
        <w:r w:rsidRPr="005D3FAF">
          <w:rPr>
            <w:rFonts w:ascii="Times New Roman" w:hAnsi="Times New Roman" w:cs="Times New Roman"/>
            <w:sz w:val="24"/>
            <w:szCs w:val="24"/>
          </w:rPr>
          <w:t>пункте 7.3 таблицы 8</w:t>
        </w:r>
      </w:hyperlink>
      <w:r w:rsidRPr="005D3FAF">
        <w:rPr>
          <w:rFonts w:ascii="Times New Roman" w:hAnsi="Times New Roman" w:cs="Times New Roman"/>
          <w:sz w:val="24"/>
          <w:szCs w:val="24"/>
        </w:rPr>
        <w:t>, осуществляется КПВСМИ самостоятельно в пределах своих полномочий за счет средств на содержание КПВСМИ.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.32. </w:t>
      </w:r>
      <w:proofErr w:type="gramStart"/>
      <w:r w:rsidRPr="005D3FAF">
        <w:rPr>
          <w:rFonts w:ascii="Times New Roman" w:hAnsi="Times New Roman" w:cs="Times New Roman"/>
          <w:sz w:val="24"/>
          <w:szCs w:val="24"/>
        </w:rPr>
        <w:t xml:space="preserve">Реализация мероприятия, указанного в </w:t>
      </w:r>
      <w:hyperlink w:anchor="Par5689" w:tooltip="7.4" w:history="1">
        <w:r w:rsidRPr="005D3FAF">
          <w:rPr>
            <w:rFonts w:ascii="Times New Roman" w:hAnsi="Times New Roman" w:cs="Times New Roman"/>
            <w:sz w:val="24"/>
            <w:szCs w:val="24"/>
          </w:rPr>
          <w:t>пункте 7.4 таблицы 8</w:t>
        </w:r>
      </w:hyperlink>
      <w:r w:rsidRPr="005D3FAF">
        <w:rPr>
          <w:rFonts w:ascii="Times New Roman" w:hAnsi="Times New Roman" w:cs="Times New Roman"/>
          <w:sz w:val="24"/>
          <w:szCs w:val="24"/>
        </w:rPr>
        <w:t xml:space="preserve">, осуществляется в рамках реализации постановления Правительства Санкт-Петербурга от 06.08.2012 N 798 "Об организации оповещения населения Санкт-Петербурга о чрезвычайных ситуациях </w:t>
      </w:r>
      <w:r w:rsidRPr="005D3FAF">
        <w:rPr>
          <w:rFonts w:ascii="Times New Roman" w:hAnsi="Times New Roman" w:cs="Times New Roman"/>
          <w:sz w:val="24"/>
          <w:szCs w:val="24"/>
        </w:rPr>
        <w:lastRenderedPageBreak/>
        <w:t>мирного и военного времени"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.33. Реализация мероприятия, указанного в </w:t>
      </w:r>
      <w:hyperlink w:anchor="Par5700" w:tooltip="7.5" w:history="1">
        <w:r w:rsidRPr="005D3FAF">
          <w:rPr>
            <w:rFonts w:ascii="Times New Roman" w:hAnsi="Times New Roman" w:cs="Times New Roman"/>
            <w:sz w:val="24"/>
            <w:szCs w:val="24"/>
          </w:rPr>
          <w:t>пункте 7.5 таблицы 8</w:t>
        </w:r>
      </w:hyperlink>
      <w:r w:rsidRPr="005D3FAF">
        <w:rPr>
          <w:rFonts w:ascii="Times New Roman" w:hAnsi="Times New Roman" w:cs="Times New Roman"/>
          <w:sz w:val="24"/>
          <w:szCs w:val="24"/>
        </w:rPr>
        <w:t>, осуществляется в рамках реализации постановления Правительства Санкт-Петербурга от 03.06.2009 N 636 "Об оснащении комплексными системами обеспечения безопасности объектов социальной инфраструктуры Санкт-Петербурга"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.34. Реализация мероприятия, указанного в </w:t>
      </w:r>
      <w:hyperlink w:anchor="Par5710" w:tooltip="7.6" w:history="1">
        <w:r w:rsidRPr="005D3FAF">
          <w:rPr>
            <w:rFonts w:ascii="Times New Roman" w:hAnsi="Times New Roman" w:cs="Times New Roman"/>
            <w:sz w:val="24"/>
            <w:szCs w:val="24"/>
          </w:rPr>
          <w:t>пункте 7.6 таблицы 8</w:t>
        </w:r>
      </w:hyperlink>
      <w:r w:rsidRPr="005D3FAF">
        <w:rPr>
          <w:rFonts w:ascii="Times New Roman" w:hAnsi="Times New Roman" w:cs="Times New Roman"/>
          <w:sz w:val="24"/>
          <w:szCs w:val="24"/>
        </w:rPr>
        <w:t xml:space="preserve">, осуществляется в рамках Концепции построения и развития аппаратно-программного комплекса "Безопасный город", утвержденной распоряжением Правительства РФ от 03.12.2014 N 2446-р,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Реализация мероприятия, указанного в </w:t>
      </w:r>
      <w:hyperlink w:anchor="Par5710" w:tooltip="7.6" w:history="1">
        <w:r w:rsidRPr="005D3FAF">
          <w:rPr>
            <w:rFonts w:ascii="Times New Roman" w:hAnsi="Times New Roman" w:cs="Times New Roman"/>
            <w:sz w:val="24"/>
            <w:szCs w:val="24"/>
          </w:rPr>
          <w:t>пункте 7.6</w:t>
        </w:r>
      </w:hyperlink>
      <w:r w:rsidRPr="005D3FAF">
        <w:rPr>
          <w:rFonts w:ascii="Times New Roman" w:hAnsi="Times New Roman" w:cs="Times New Roman"/>
          <w:sz w:val="24"/>
          <w:szCs w:val="24"/>
        </w:rPr>
        <w:t xml:space="preserve">, также предусматривает закупку услуг связи для осуществления адресного </w:t>
      </w:r>
      <w:proofErr w:type="spellStart"/>
      <w:r w:rsidRPr="005D3FAF">
        <w:rPr>
          <w:rFonts w:ascii="Times New Roman" w:hAnsi="Times New Roman" w:cs="Times New Roman"/>
          <w:sz w:val="24"/>
          <w:szCs w:val="24"/>
        </w:rPr>
        <w:t>автоинформирования</w:t>
      </w:r>
      <w:proofErr w:type="spellEnd"/>
      <w:r w:rsidRPr="005D3FAF">
        <w:rPr>
          <w:rFonts w:ascii="Times New Roman" w:hAnsi="Times New Roman" w:cs="Times New Roman"/>
          <w:sz w:val="24"/>
          <w:szCs w:val="24"/>
        </w:rPr>
        <w:t xml:space="preserve"> по телефону граждан и организаций о недопустимости нарушения законодательства Санкт-Петербурга, в том числе нарушения порядка размещения объявлений и иных информационных материалов.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.35. Реализация мероприятий, указанных в </w:t>
      </w:r>
      <w:hyperlink w:anchor="Par5754" w:tooltip="8.4" w:history="1">
        <w:r w:rsidRPr="005D3FAF">
          <w:rPr>
            <w:rFonts w:ascii="Times New Roman" w:hAnsi="Times New Roman" w:cs="Times New Roman"/>
            <w:sz w:val="24"/>
            <w:szCs w:val="24"/>
          </w:rPr>
          <w:t>пунктах 8.4</w:t>
        </w:r>
      </w:hyperlink>
      <w:r w:rsidRPr="005D3FAF">
        <w:rPr>
          <w:rFonts w:ascii="Times New Roman" w:hAnsi="Times New Roman" w:cs="Times New Roman"/>
          <w:sz w:val="24"/>
          <w:szCs w:val="24"/>
        </w:rPr>
        <w:t xml:space="preserve"> - </w:t>
      </w:r>
      <w:hyperlink w:anchor="Par5775" w:tooltip="8.6" w:history="1">
        <w:r w:rsidRPr="005D3FAF">
          <w:rPr>
            <w:rFonts w:ascii="Times New Roman" w:hAnsi="Times New Roman" w:cs="Times New Roman"/>
            <w:sz w:val="24"/>
            <w:szCs w:val="24"/>
          </w:rPr>
          <w:t>8.6 таблицы 8</w:t>
        </w:r>
      </w:hyperlink>
      <w:r w:rsidRPr="005D3FAF">
        <w:rPr>
          <w:rFonts w:ascii="Times New Roman" w:hAnsi="Times New Roman" w:cs="Times New Roman"/>
          <w:sz w:val="24"/>
          <w:szCs w:val="24"/>
        </w:rPr>
        <w:t>, осуществляется АР в рамках полномочий за счет средств на содержание ИОГВ через подведомственные государственные учреждения социального обслуживания населения.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.36. Перечень мероприятий, указанных в </w:t>
      </w:r>
      <w:hyperlink w:anchor="Par5785" w:tooltip="8.7" w:history="1">
        <w:r w:rsidRPr="005D3FAF">
          <w:rPr>
            <w:rFonts w:ascii="Times New Roman" w:hAnsi="Times New Roman" w:cs="Times New Roman"/>
            <w:sz w:val="24"/>
            <w:szCs w:val="24"/>
          </w:rPr>
          <w:t>пункте 8.7 таблицы 8</w:t>
        </w:r>
      </w:hyperlink>
      <w:r w:rsidRPr="005D3FAF">
        <w:rPr>
          <w:rFonts w:ascii="Times New Roman" w:hAnsi="Times New Roman" w:cs="Times New Roman"/>
          <w:sz w:val="24"/>
          <w:szCs w:val="24"/>
        </w:rPr>
        <w:t xml:space="preserve">, утверждается правовым актом администрации Василеостровского района Санкт-Петербурга. </w:t>
      </w:r>
      <w:proofErr w:type="gramStart"/>
      <w:r w:rsidRPr="005D3FAF">
        <w:rPr>
          <w:rFonts w:ascii="Times New Roman" w:hAnsi="Times New Roman" w:cs="Times New Roman"/>
          <w:sz w:val="24"/>
          <w:szCs w:val="24"/>
        </w:rPr>
        <w:t>Реализация мероприятий, предусмотренных указанным в настоящем пункте перечнем, осуществляется путем предоставления администрацией Василеостровского района Санкт-Петербурга субсидий на иные цели Санкт-Петербургскому государственному бюджетному учреждению социального обслуживания населения "Комплексный центр Василеостровского района" для осуществления закупки товаров, работ, услуг в соответствии с постановлением Правительства Санкт-Петербурга от 29.12.2016 N 1271 "О порядке предоставления субсидий из бюджета Санкт-Петербурга государственным бюджетным и автономным учреждениям Санкт-Петербурга".</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.37. Мероприятия, указанные в </w:t>
      </w:r>
      <w:hyperlink w:anchor="Par5818" w:tooltip="10" w:history="1">
        <w:r w:rsidRPr="005D3FAF">
          <w:rPr>
            <w:rFonts w:ascii="Times New Roman" w:hAnsi="Times New Roman" w:cs="Times New Roman"/>
            <w:sz w:val="24"/>
            <w:szCs w:val="24"/>
          </w:rPr>
          <w:t>пункте 10 таблицы 8</w:t>
        </w:r>
      </w:hyperlink>
      <w:r w:rsidRPr="005D3FAF">
        <w:rPr>
          <w:rFonts w:ascii="Times New Roman" w:hAnsi="Times New Roman" w:cs="Times New Roman"/>
          <w:sz w:val="24"/>
          <w:szCs w:val="24"/>
        </w:rPr>
        <w:t>, реализуются отдельно каждым исполнителем в рамках полномочий и в соответствии с требованиями Закона Санкт-Петербурга от 11.06.2014 N 360-66 "О разграничении полномочий Законодательного Собрания Санкт-Петербурга и Правительства Санкт-Петербурга в сфере регулирования участия граждан в охране общественного порядка" и включают:</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личное страхование народных дружинников;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материально-техническое обеспечение деятельности народных дружин;</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предоставление субсидии народным дружинам </w:t>
      </w:r>
      <w:proofErr w:type="gramStart"/>
      <w:r w:rsidRPr="005D3FAF">
        <w:rPr>
          <w:rFonts w:ascii="Times New Roman" w:hAnsi="Times New Roman" w:cs="Times New Roman"/>
          <w:sz w:val="24"/>
          <w:szCs w:val="24"/>
        </w:rPr>
        <w:t>на проезд народных дружинников на время исполнения обязанностей народных дружинников на маршрутах всех видов наземного пассажирского маршрутного транспорта общего пользования в Санкт-Петербурге на маршрутах</w:t>
      </w:r>
      <w:proofErr w:type="gramEnd"/>
      <w:r w:rsidRPr="005D3FAF">
        <w:rPr>
          <w:rFonts w:ascii="Times New Roman" w:hAnsi="Times New Roman" w:cs="Times New Roman"/>
          <w:sz w:val="24"/>
          <w:szCs w:val="24"/>
        </w:rPr>
        <w:t xml:space="preserve"> регулярных перевозок с посадкой и высадкой пассажиров только в установленных остановочных местах, а также в метро.</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КВЗПБ осуществляет финансовое обеспечение реализации мероприятий по личному страхованию народных дружинников на основании постановления Правительства Санкт-</w:t>
      </w:r>
      <w:r w:rsidRPr="005D3FAF">
        <w:rPr>
          <w:rFonts w:ascii="Times New Roman" w:hAnsi="Times New Roman" w:cs="Times New Roman"/>
          <w:sz w:val="24"/>
          <w:szCs w:val="24"/>
        </w:rPr>
        <w:lastRenderedPageBreak/>
        <w:t>Петербурга от 18.12.2014 N 1148 "О личном страховании народных дружинников, являющихся членами народной дружины и участвующих в ее составе в охране общественного порядка в Санкт-Петербурге"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w:t>
      </w:r>
      <w:proofErr w:type="gramEnd"/>
      <w:r w:rsidRPr="005D3FAF">
        <w:rPr>
          <w:rFonts w:ascii="Times New Roman" w:hAnsi="Times New Roman" w:cs="Times New Roman"/>
          <w:sz w:val="24"/>
          <w:szCs w:val="24"/>
        </w:rPr>
        <w:t xml:space="preserve"> нужд".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Материально-техническое обеспечение деятельности народных дружин осуществляется в пределах финансовых средств, предусмотренных АР и КИС государственной программой. АР осуществляют материально-техническое обеспечение деятельности народных дружин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КИС осуществляет материально-техническое обеспечение деятельности народных дружин путем проведения централизованных закупок в соответствии с приложением N 1 к постановлению Правительства Санкт-Петербурга от 30.12.2013 N 1095 "О системе закупок товаров, работ, услуг для обеспечения нужд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Реализация мероприятий по предоставлению субсидии народным дружинам на проезд народных дружинников на время исполнения обязанностей народных дружинников на маршрутах всех видов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местах, а также в метро осуществляется АР в соответствии с принимаемым Правительством Санкт-Петербурга порядком.</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.38. Мероприятие, указанное в </w:t>
      </w:r>
      <w:hyperlink w:anchor="Par6087" w:tooltip="11" w:history="1">
        <w:r w:rsidRPr="005D3FAF">
          <w:rPr>
            <w:rFonts w:ascii="Times New Roman" w:hAnsi="Times New Roman" w:cs="Times New Roman"/>
            <w:sz w:val="24"/>
            <w:szCs w:val="24"/>
          </w:rPr>
          <w:t>пункте 11 таблицы 8</w:t>
        </w:r>
      </w:hyperlink>
      <w:r w:rsidRPr="005D3FAF">
        <w:rPr>
          <w:rFonts w:ascii="Times New Roman" w:hAnsi="Times New Roman" w:cs="Times New Roman"/>
          <w:sz w:val="24"/>
          <w:szCs w:val="24"/>
        </w:rPr>
        <w:t xml:space="preserve">, реализуется в рамках Закона Санкт-Петербурга от 12.05.2010 N 273-70 "Об административных правонарушениях в Санкт-Петербурге"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Мероприятие, указанное в </w:t>
      </w:r>
      <w:hyperlink w:anchor="Par6087" w:tooltip="11" w:history="1">
        <w:r w:rsidRPr="005D3FAF">
          <w:rPr>
            <w:rFonts w:ascii="Times New Roman" w:hAnsi="Times New Roman" w:cs="Times New Roman"/>
            <w:sz w:val="24"/>
            <w:szCs w:val="24"/>
          </w:rPr>
          <w:t>пункте 11 таблицы 8</w:t>
        </w:r>
      </w:hyperlink>
      <w:r w:rsidRPr="005D3FAF">
        <w:rPr>
          <w:rFonts w:ascii="Times New Roman" w:hAnsi="Times New Roman" w:cs="Times New Roman"/>
          <w:sz w:val="24"/>
          <w:szCs w:val="24"/>
        </w:rPr>
        <w:t>, предусматривает демонтаж, перевозку изъятого имущества, хранение изъятого имущества, проведение в необходимых случаях исследования изъятого имущества.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8.</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.39. </w:t>
      </w:r>
      <w:proofErr w:type="gramStart"/>
      <w:r w:rsidRPr="005D3FAF">
        <w:rPr>
          <w:rFonts w:ascii="Times New Roman" w:hAnsi="Times New Roman" w:cs="Times New Roman"/>
          <w:sz w:val="24"/>
          <w:szCs w:val="24"/>
        </w:rPr>
        <w:t xml:space="preserve">Реализация мероприятия, указанного в </w:t>
      </w:r>
      <w:hyperlink w:anchor="Par6099" w:tooltip="12" w:history="1">
        <w:r w:rsidRPr="005D3FAF">
          <w:rPr>
            <w:rFonts w:ascii="Times New Roman" w:hAnsi="Times New Roman" w:cs="Times New Roman"/>
            <w:sz w:val="24"/>
            <w:szCs w:val="24"/>
          </w:rPr>
          <w:t>пункте 12 таблицы 8</w:t>
        </w:r>
      </w:hyperlink>
      <w:r w:rsidRPr="005D3FAF">
        <w:rPr>
          <w:rFonts w:ascii="Times New Roman" w:hAnsi="Times New Roman" w:cs="Times New Roman"/>
          <w:sz w:val="24"/>
          <w:szCs w:val="24"/>
        </w:rPr>
        <w:t>, осуществляется КВЗПБ на основании постановления Правительства Санкт-Петербурга от 02.11.2017 N 920 "Об учреждении награды Правительства Санкт-Петербурга - почетного знака "За особые заслуги в обеспечении безопасности на территории Санкт-Петербурга"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rPr>
          <w:rFonts w:ascii="Times New Roman" w:hAnsi="Times New Roman"/>
          <w:sz w:val="24"/>
          <w:szCs w:val="24"/>
        </w:rPr>
      </w:pPr>
      <w:bookmarkStart w:id="64" w:name="Par6192"/>
      <w:bookmarkEnd w:id="64"/>
      <w:r w:rsidRPr="005D3FAF">
        <w:rPr>
          <w:rFonts w:ascii="Times New Roman" w:hAnsi="Times New Roman"/>
          <w:sz w:val="24"/>
          <w:szCs w:val="24"/>
        </w:rPr>
        <w:br w:type="page"/>
      </w:r>
    </w:p>
    <w:p w:rsidR="009E79EC" w:rsidRPr="005D3FAF" w:rsidRDefault="009E79EC" w:rsidP="009E79EC">
      <w:pPr>
        <w:pStyle w:val="ConsPlusNormal"/>
        <w:jc w:val="center"/>
        <w:outlineLvl w:val="1"/>
        <w:rPr>
          <w:rFonts w:ascii="Times New Roman" w:hAnsi="Times New Roman" w:cs="Times New Roman"/>
          <w:sz w:val="24"/>
          <w:szCs w:val="24"/>
        </w:rPr>
      </w:pPr>
      <w:r w:rsidRPr="005D3FAF">
        <w:rPr>
          <w:rFonts w:ascii="Times New Roman" w:hAnsi="Times New Roman" w:cs="Times New Roman"/>
          <w:sz w:val="24"/>
          <w:szCs w:val="24"/>
        </w:rPr>
        <w:lastRenderedPageBreak/>
        <w:t>9. Подпрограмма 2</w:t>
      </w:r>
    </w:p>
    <w:p w:rsidR="009E79EC" w:rsidRPr="005D3FAF" w:rsidRDefault="009E79EC" w:rsidP="009E79EC">
      <w:pPr>
        <w:pStyle w:val="ConsPlusNormal"/>
        <w:jc w:val="center"/>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9.1. Паспорт Подпрограммы 2</w:t>
      </w:r>
    </w:p>
    <w:p w:rsidR="009E79EC" w:rsidRPr="005D3FAF" w:rsidRDefault="009E79EC" w:rsidP="009E79EC">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2211"/>
        <w:gridCol w:w="6406"/>
      </w:tblGrid>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Соисполнители Подпрограммы 2</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АР,</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КВЗПБ,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КЗ,</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КИС,</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КО,</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КПВСМИ,</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КРТИ,</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КТ</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Участни</w:t>
            </w:r>
            <w:proofErr w:type="gramStart"/>
            <w:r w:rsidRPr="00736F27">
              <w:rPr>
                <w:rFonts w:ascii="Times New Roman" w:hAnsi="Times New Roman" w:cs="Times New Roman"/>
                <w:sz w:val="24"/>
                <w:szCs w:val="24"/>
              </w:rPr>
              <w:t>к(</w:t>
            </w:r>
            <w:proofErr w:type="gramEnd"/>
            <w:r w:rsidRPr="00736F27">
              <w:rPr>
                <w:rFonts w:ascii="Times New Roman" w:hAnsi="Times New Roman" w:cs="Times New Roman"/>
                <w:sz w:val="24"/>
                <w:szCs w:val="24"/>
              </w:rPr>
              <w:t>-и) государственной программы (в части, касающейся реализации Подпрограммы 2)</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Цели Подпрограммы 2</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Целью является повышение уровня БДД в Санкт-Петербурге и внедрение в практику более эффективных инновационных механизмов сохранения жизни и здоровья участников дорожного движения</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4</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Задачи Подпрограммы 2</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Повышение правосознания и ответственности участников дорожного движения, формирование негативного отношения к правонарушениям в сфере дорожного движения;</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предупреждение детского дорожно-транспортного травматизма путем формирования у детей навыков безопасного поведения на дорогах;</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предотвращение ДТП, вероятность гибели людей в которых наиболее высока;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снижение тяжести травм в ДТП;</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совершенствование системы управления деятельностью по повышению БДД;</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повышение культуры вождения</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5</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Индикаторы Подпрограммы 2</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Социальный риск, погибших в ДТП на 100 тыс. населения, чел.;</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транспортный риск, погибших на 10 тыс. транспортных средств, чел.;</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тяжесть последствий, погибших на 100 пострадавших, чел.</w:t>
            </w:r>
          </w:p>
        </w:tc>
      </w:tr>
      <w:tr w:rsidR="009E79EC" w:rsidRPr="00736F27" w:rsidTr="008C0061">
        <w:tc>
          <w:tcPr>
            <w:tcW w:w="454" w:type="dxa"/>
            <w:tcBorders>
              <w:top w:val="single" w:sz="4" w:space="0" w:color="auto"/>
              <w:left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6</w:t>
            </w:r>
          </w:p>
        </w:tc>
        <w:tc>
          <w:tcPr>
            <w:tcW w:w="2211" w:type="dxa"/>
            <w:tcBorders>
              <w:top w:val="single" w:sz="4" w:space="0" w:color="auto"/>
              <w:left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Общий объем финансирования Подпрограммы 2 по источникам финансирования, в том числе по годам реализации</w:t>
            </w:r>
          </w:p>
        </w:tc>
        <w:tc>
          <w:tcPr>
            <w:tcW w:w="6406" w:type="dxa"/>
            <w:tcBorders>
              <w:top w:val="single" w:sz="4" w:space="0" w:color="auto"/>
              <w:left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Общий объем финансирования мероприятий Подпрограммы 2 за счет бюджета Санкт-Петербурга за период 2018-2023 гг. составляет 3 685 677,8 тыс. руб., в том числе по годам:</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2018 - 541 879,2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2019 - 514 461,1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2020 - 523 173,7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2021 - 670 152,0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lastRenderedPageBreak/>
              <w:t>2022 - 701 485,9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2023 - 734 525,9 тыс. руб.</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lastRenderedPageBreak/>
              <w:t>7</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Ожидаемые результаты реализации Подпрограммы 2</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Конечные результаты реализации мероприятий Подпрограммы 2 - сокращение значений показателей и индикаторов аварийности к концу 2023 года по сравнению с 2018 годом:</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числа погибших в ДТП - на 22,5 процента,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социального риска - на 24,7 процента,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транспортного риска - на 22,7 процента,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тяжести последствий - на 21,6 процента</w:t>
            </w:r>
          </w:p>
        </w:tc>
      </w:tr>
    </w:tbl>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9.2. Характеристика текущего состояния сферы Подпрограммы 2</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с указанием основных проблем и прогноз ее развития</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Ситуацию в области обеспечения БДД в Санкт-Петербурге на фоне общей ситуации в РФ демонстрируют абсолютные и относительные показатели и индикаторы, представленные в таблице 9.</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right"/>
        <w:outlineLvl w:val="3"/>
        <w:rPr>
          <w:rFonts w:ascii="Times New Roman" w:hAnsi="Times New Roman" w:cs="Times New Roman"/>
          <w:sz w:val="24"/>
          <w:szCs w:val="24"/>
        </w:rPr>
      </w:pPr>
      <w:r w:rsidRPr="005D3FAF">
        <w:rPr>
          <w:rFonts w:ascii="Times New Roman" w:hAnsi="Times New Roman" w:cs="Times New Roman"/>
          <w:sz w:val="24"/>
          <w:szCs w:val="24"/>
        </w:rPr>
        <w:t>Таблица 9</w:t>
      </w:r>
    </w:p>
    <w:p w:rsidR="009E79EC" w:rsidRPr="005D3FAF" w:rsidRDefault="009E79EC" w:rsidP="009E79EC">
      <w:pPr>
        <w:pStyle w:val="ConsPlusNormal"/>
        <w:jc w:val="right"/>
        <w:rPr>
          <w:rFonts w:ascii="Times New Roman" w:hAnsi="Times New Roman" w:cs="Times New Roman"/>
          <w:sz w:val="24"/>
          <w:szCs w:val="24"/>
        </w:rPr>
      </w:pPr>
    </w:p>
    <w:tbl>
      <w:tblPr>
        <w:tblW w:w="765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685"/>
        <w:gridCol w:w="1815"/>
        <w:gridCol w:w="1701"/>
      </w:tblGrid>
      <w:tr w:rsidR="009E79EC" w:rsidRPr="00736F27" w:rsidTr="008C0061">
        <w:trPr>
          <w:trHeight w:val="227"/>
        </w:trPr>
        <w:tc>
          <w:tcPr>
            <w:tcW w:w="454" w:type="dxa"/>
            <w:vAlign w:val="center"/>
          </w:tcPr>
          <w:p w:rsidR="009E79EC" w:rsidRPr="00736F27" w:rsidRDefault="009E79EC" w:rsidP="008C0061">
            <w:pPr>
              <w:pStyle w:val="ConsPlusNormal"/>
              <w:jc w:val="center"/>
              <w:rPr>
                <w:rFonts w:ascii="Times New Roman" w:hAnsi="Times New Roman" w:cs="Times New Roman"/>
                <w:sz w:val="22"/>
                <w:szCs w:val="22"/>
              </w:rPr>
            </w:pPr>
          </w:p>
        </w:tc>
        <w:tc>
          <w:tcPr>
            <w:tcW w:w="3685"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Показатели аварийности</w:t>
            </w:r>
          </w:p>
        </w:tc>
        <w:tc>
          <w:tcPr>
            <w:tcW w:w="1815"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Территория</w:t>
            </w:r>
          </w:p>
        </w:tc>
        <w:tc>
          <w:tcPr>
            <w:tcW w:w="1701"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2017 г.</w:t>
            </w:r>
          </w:p>
        </w:tc>
      </w:tr>
      <w:tr w:rsidR="009E79EC" w:rsidRPr="00736F27" w:rsidTr="008C0061">
        <w:trPr>
          <w:trHeight w:val="227"/>
        </w:trPr>
        <w:tc>
          <w:tcPr>
            <w:tcW w:w="454"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1</w:t>
            </w:r>
          </w:p>
        </w:tc>
        <w:tc>
          <w:tcPr>
            <w:tcW w:w="3685"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2</w:t>
            </w:r>
          </w:p>
        </w:tc>
        <w:tc>
          <w:tcPr>
            <w:tcW w:w="1815"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3</w:t>
            </w:r>
          </w:p>
        </w:tc>
        <w:tc>
          <w:tcPr>
            <w:tcW w:w="1701"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4</w:t>
            </w:r>
          </w:p>
        </w:tc>
      </w:tr>
      <w:tr w:rsidR="009E79EC" w:rsidRPr="00736F27" w:rsidTr="008C0061">
        <w:trPr>
          <w:trHeight w:val="227"/>
        </w:trPr>
        <w:tc>
          <w:tcPr>
            <w:tcW w:w="454" w:type="dxa"/>
            <w:vMerge w:val="restart"/>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1</w:t>
            </w:r>
          </w:p>
        </w:tc>
        <w:tc>
          <w:tcPr>
            <w:tcW w:w="3685" w:type="dxa"/>
            <w:vMerge w:val="restart"/>
            <w:vAlign w:val="center"/>
          </w:tcPr>
          <w:p w:rsidR="009E79EC" w:rsidRPr="00736F27" w:rsidRDefault="009E79EC" w:rsidP="008C0061">
            <w:pPr>
              <w:pStyle w:val="ConsPlusNormal"/>
              <w:rPr>
                <w:rFonts w:ascii="Times New Roman" w:hAnsi="Times New Roman" w:cs="Times New Roman"/>
                <w:sz w:val="22"/>
                <w:szCs w:val="22"/>
              </w:rPr>
            </w:pPr>
            <w:r w:rsidRPr="00736F27">
              <w:rPr>
                <w:rFonts w:ascii="Times New Roman" w:hAnsi="Times New Roman" w:cs="Times New Roman"/>
                <w:sz w:val="22"/>
                <w:szCs w:val="22"/>
              </w:rPr>
              <w:t>Всего ДТП</w:t>
            </w:r>
          </w:p>
        </w:tc>
        <w:tc>
          <w:tcPr>
            <w:tcW w:w="1815"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Санкт-Петербург</w:t>
            </w:r>
          </w:p>
        </w:tc>
        <w:tc>
          <w:tcPr>
            <w:tcW w:w="1701"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6311 (+3,4%)</w:t>
            </w:r>
          </w:p>
        </w:tc>
      </w:tr>
      <w:tr w:rsidR="009E79EC" w:rsidRPr="00736F27" w:rsidTr="008C0061">
        <w:trPr>
          <w:trHeight w:val="227"/>
        </w:trPr>
        <w:tc>
          <w:tcPr>
            <w:tcW w:w="454" w:type="dxa"/>
            <w:vMerge/>
            <w:vAlign w:val="center"/>
          </w:tcPr>
          <w:p w:rsidR="009E79EC" w:rsidRPr="00736F27" w:rsidRDefault="009E79EC" w:rsidP="008C0061">
            <w:pPr>
              <w:spacing w:line="240" w:lineRule="auto"/>
              <w:rPr>
                <w:rFonts w:ascii="Times New Roman" w:hAnsi="Times New Roman"/>
              </w:rPr>
            </w:pPr>
          </w:p>
        </w:tc>
        <w:tc>
          <w:tcPr>
            <w:tcW w:w="3685" w:type="dxa"/>
            <w:vMerge/>
            <w:vAlign w:val="center"/>
          </w:tcPr>
          <w:p w:rsidR="009E79EC" w:rsidRPr="00736F27" w:rsidRDefault="009E79EC" w:rsidP="008C0061">
            <w:pPr>
              <w:spacing w:line="240" w:lineRule="auto"/>
              <w:rPr>
                <w:rFonts w:ascii="Times New Roman" w:hAnsi="Times New Roman"/>
              </w:rPr>
            </w:pPr>
          </w:p>
        </w:tc>
        <w:tc>
          <w:tcPr>
            <w:tcW w:w="1815"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РФ</w:t>
            </w:r>
          </w:p>
        </w:tc>
        <w:tc>
          <w:tcPr>
            <w:tcW w:w="1701"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169432 (-2,5%)</w:t>
            </w:r>
          </w:p>
        </w:tc>
      </w:tr>
      <w:tr w:rsidR="009E79EC" w:rsidRPr="00736F27" w:rsidTr="008C0061">
        <w:trPr>
          <w:trHeight w:val="227"/>
        </w:trPr>
        <w:tc>
          <w:tcPr>
            <w:tcW w:w="454" w:type="dxa"/>
            <w:vMerge w:val="restart"/>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2</w:t>
            </w:r>
          </w:p>
        </w:tc>
        <w:tc>
          <w:tcPr>
            <w:tcW w:w="3685" w:type="dxa"/>
            <w:vMerge w:val="restart"/>
            <w:vAlign w:val="center"/>
          </w:tcPr>
          <w:p w:rsidR="009E79EC" w:rsidRPr="00736F27" w:rsidRDefault="009E79EC" w:rsidP="008C0061">
            <w:pPr>
              <w:pStyle w:val="ConsPlusNormal"/>
              <w:rPr>
                <w:rFonts w:ascii="Times New Roman" w:hAnsi="Times New Roman" w:cs="Times New Roman"/>
                <w:sz w:val="22"/>
                <w:szCs w:val="22"/>
              </w:rPr>
            </w:pPr>
            <w:r w:rsidRPr="00736F27">
              <w:rPr>
                <w:rFonts w:ascii="Times New Roman" w:hAnsi="Times New Roman" w:cs="Times New Roman"/>
                <w:sz w:val="22"/>
                <w:szCs w:val="22"/>
              </w:rPr>
              <w:t>Всего погибло людей, чел.</w:t>
            </w:r>
          </w:p>
        </w:tc>
        <w:tc>
          <w:tcPr>
            <w:tcW w:w="1815"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Санкт-Петербург</w:t>
            </w:r>
          </w:p>
        </w:tc>
        <w:tc>
          <w:tcPr>
            <w:tcW w:w="1701"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263 (+10%)</w:t>
            </w:r>
          </w:p>
        </w:tc>
      </w:tr>
      <w:tr w:rsidR="009E79EC" w:rsidRPr="00736F27" w:rsidTr="008C0061">
        <w:trPr>
          <w:trHeight w:val="227"/>
        </w:trPr>
        <w:tc>
          <w:tcPr>
            <w:tcW w:w="454" w:type="dxa"/>
            <w:vMerge/>
            <w:vAlign w:val="center"/>
          </w:tcPr>
          <w:p w:rsidR="009E79EC" w:rsidRPr="00736F27" w:rsidRDefault="009E79EC" w:rsidP="008C0061">
            <w:pPr>
              <w:spacing w:line="240" w:lineRule="auto"/>
              <w:rPr>
                <w:rFonts w:ascii="Times New Roman" w:hAnsi="Times New Roman"/>
              </w:rPr>
            </w:pPr>
          </w:p>
        </w:tc>
        <w:tc>
          <w:tcPr>
            <w:tcW w:w="3685" w:type="dxa"/>
            <w:vMerge/>
            <w:vAlign w:val="center"/>
          </w:tcPr>
          <w:p w:rsidR="009E79EC" w:rsidRPr="00736F27" w:rsidRDefault="009E79EC" w:rsidP="008C0061">
            <w:pPr>
              <w:spacing w:line="240" w:lineRule="auto"/>
              <w:rPr>
                <w:rFonts w:ascii="Times New Roman" w:hAnsi="Times New Roman"/>
              </w:rPr>
            </w:pPr>
          </w:p>
        </w:tc>
        <w:tc>
          <w:tcPr>
            <w:tcW w:w="1815"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РФ</w:t>
            </w:r>
          </w:p>
        </w:tc>
        <w:tc>
          <w:tcPr>
            <w:tcW w:w="1701"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19088 (-6%)</w:t>
            </w:r>
          </w:p>
        </w:tc>
      </w:tr>
      <w:tr w:rsidR="009E79EC" w:rsidRPr="00736F27" w:rsidTr="008C0061">
        <w:trPr>
          <w:trHeight w:val="227"/>
        </w:trPr>
        <w:tc>
          <w:tcPr>
            <w:tcW w:w="454" w:type="dxa"/>
            <w:vMerge w:val="restart"/>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4</w:t>
            </w:r>
          </w:p>
        </w:tc>
        <w:tc>
          <w:tcPr>
            <w:tcW w:w="3685" w:type="dxa"/>
            <w:vMerge w:val="restart"/>
            <w:vAlign w:val="center"/>
          </w:tcPr>
          <w:p w:rsidR="009E79EC" w:rsidRPr="00736F27" w:rsidRDefault="009E79EC" w:rsidP="008C0061">
            <w:pPr>
              <w:pStyle w:val="ConsPlusNormal"/>
              <w:rPr>
                <w:rFonts w:ascii="Times New Roman" w:hAnsi="Times New Roman" w:cs="Times New Roman"/>
                <w:sz w:val="22"/>
                <w:szCs w:val="22"/>
              </w:rPr>
            </w:pPr>
            <w:r w:rsidRPr="00736F27">
              <w:rPr>
                <w:rFonts w:ascii="Times New Roman" w:hAnsi="Times New Roman" w:cs="Times New Roman"/>
                <w:sz w:val="22"/>
                <w:szCs w:val="22"/>
              </w:rPr>
              <w:t>Всего ранено людей, чел.</w:t>
            </w:r>
          </w:p>
        </w:tc>
        <w:tc>
          <w:tcPr>
            <w:tcW w:w="1815"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Санкт-Петербург</w:t>
            </w:r>
          </w:p>
        </w:tc>
        <w:tc>
          <w:tcPr>
            <w:tcW w:w="1701"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7501 (+4,1%)</w:t>
            </w:r>
          </w:p>
        </w:tc>
      </w:tr>
      <w:tr w:rsidR="009E79EC" w:rsidRPr="00736F27" w:rsidTr="008C0061">
        <w:trPr>
          <w:trHeight w:val="227"/>
        </w:trPr>
        <w:tc>
          <w:tcPr>
            <w:tcW w:w="454" w:type="dxa"/>
            <w:vMerge/>
            <w:vAlign w:val="center"/>
          </w:tcPr>
          <w:p w:rsidR="009E79EC" w:rsidRPr="00736F27" w:rsidRDefault="009E79EC" w:rsidP="008C0061">
            <w:pPr>
              <w:spacing w:line="240" w:lineRule="auto"/>
              <w:rPr>
                <w:rFonts w:ascii="Times New Roman" w:hAnsi="Times New Roman"/>
              </w:rPr>
            </w:pPr>
          </w:p>
        </w:tc>
        <w:tc>
          <w:tcPr>
            <w:tcW w:w="3685" w:type="dxa"/>
            <w:vMerge/>
            <w:vAlign w:val="center"/>
          </w:tcPr>
          <w:p w:rsidR="009E79EC" w:rsidRPr="00736F27" w:rsidRDefault="009E79EC" w:rsidP="008C0061">
            <w:pPr>
              <w:spacing w:line="240" w:lineRule="auto"/>
              <w:rPr>
                <w:rFonts w:ascii="Times New Roman" w:hAnsi="Times New Roman"/>
              </w:rPr>
            </w:pPr>
          </w:p>
        </w:tc>
        <w:tc>
          <w:tcPr>
            <w:tcW w:w="1815"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РФ</w:t>
            </w:r>
          </w:p>
        </w:tc>
        <w:tc>
          <w:tcPr>
            <w:tcW w:w="1701"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215374 (-2,6%)</w:t>
            </w:r>
          </w:p>
        </w:tc>
      </w:tr>
      <w:tr w:rsidR="009E79EC" w:rsidRPr="00736F27" w:rsidTr="008C0061">
        <w:trPr>
          <w:trHeight w:val="227"/>
        </w:trPr>
        <w:tc>
          <w:tcPr>
            <w:tcW w:w="454" w:type="dxa"/>
            <w:vMerge w:val="restart"/>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6</w:t>
            </w:r>
          </w:p>
        </w:tc>
        <w:tc>
          <w:tcPr>
            <w:tcW w:w="3685" w:type="dxa"/>
            <w:vMerge w:val="restart"/>
            <w:vAlign w:val="center"/>
          </w:tcPr>
          <w:p w:rsidR="009E79EC" w:rsidRPr="00736F27" w:rsidRDefault="009E79EC" w:rsidP="008C0061">
            <w:pPr>
              <w:pStyle w:val="ConsPlusNormal"/>
              <w:rPr>
                <w:rFonts w:ascii="Times New Roman" w:hAnsi="Times New Roman" w:cs="Times New Roman"/>
                <w:sz w:val="22"/>
                <w:szCs w:val="22"/>
              </w:rPr>
            </w:pPr>
            <w:r w:rsidRPr="00736F27">
              <w:rPr>
                <w:rFonts w:ascii="Times New Roman" w:hAnsi="Times New Roman" w:cs="Times New Roman"/>
                <w:sz w:val="22"/>
                <w:szCs w:val="22"/>
              </w:rPr>
              <w:t>Индикатор тяжести последствий (</w:t>
            </w:r>
            <w:proofErr w:type="spellStart"/>
            <w:proofErr w:type="gramStart"/>
            <w:r w:rsidRPr="00736F27">
              <w:rPr>
                <w:rFonts w:ascii="Times New Roman" w:hAnsi="Times New Roman" w:cs="Times New Roman"/>
                <w:sz w:val="22"/>
                <w:szCs w:val="22"/>
              </w:rPr>
              <w:t>I</w:t>
            </w:r>
            <w:proofErr w:type="gramEnd"/>
            <w:r w:rsidRPr="00736F27">
              <w:rPr>
                <w:rFonts w:ascii="Times New Roman" w:hAnsi="Times New Roman" w:cs="Times New Roman"/>
                <w:sz w:val="22"/>
                <w:szCs w:val="22"/>
              </w:rPr>
              <w:t>тп</w:t>
            </w:r>
            <w:proofErr w:type="spellEnd"/>
            <w:r w:rsidRPr="00736F27">
              <w:rPr>
                <w:rFonts w:ascii="Times New Roman" w:hAnsi="Times New Roman" w:cs="Times New Roman"/>
                <w:sz w:val="22"/>
                <w:szCs w:val="22"/>
              </w:rPr>
              <w:t>), количество погибших на 100 пострадавших</w:t>
            </w:r>
          </w:p>
        </w:tc>
        <w:tc>
          <w:tcPr>
            <w:tcW w:w="1815"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Санкт-Петербург</w:t>
            </w:r>
          </w:p>
        </w:tc>
        <w:tc>
          <w:tcPr>
            <w:tcW w:w="1701"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3,4</w:t>
            </w:r>
          </w:p>
        </w:tc>
      </w:tr>
      <w:tr w:rsidR="009E79EC" w:rsidRPr="00736F27" w:rsidTr="008C0061">
        <w:trPr>
          <w:trHeight w:val="227"/>
        </w:trPr>
        <w:tc>
          <w:tcPr>
            <w:tcW w:w="454" w:type="dxa"/>
            <w:vMerge/>
            <w:vAlign w:val="center"/>
          </w:tcPr>
          <w:p w:rsidR="009E79EC" w:rsidRPr="00736F27" w:rsidRDefault="009E79EC" w:rsidP="008C0061">
            <w:pPr>
              <w:spacing w:line="240" w:lineRule="auto"/>
              <w:rPr>
                <w:rFonts w:ascii="Times New Roman" w:hAnsi="Times New Roman"/>
              </w:rPr>
            </w:pPr>
          </w:p>
        </w:tc>
        <w:tc>
          <w:tcPr>
            <w:tcW w:w="3685" w:type="dxa"/>
            <w:vMerge/>
            <w:vAlign w:val="center"/>
          </w:tcPr>
          <w:p w:rsidR="009E79EC" w:rsidRPr="00736F27" w:rsidRDefault="009E79EC" w:rsidP="008C0061">
            <w:pPr>
              <w:spacing w:line="240" w:lineRule="auto"/>
              <w:rPr>
                <w:rFonts w:ascii="Times New Roman" w:hAnsi="Times New Roman"/>
              </w:rPr>
            </w:pPr>
          </w:p>
        </w:tc>
        <w:tc>
          <w:tcPr>
            <w:tcW w:w="1815"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РФ</w:t>
            </w:r>
          </w:p>
        </w:tc>
        <w:tc>
          <w:tcPr>
            <w:tcW w:w="1701" w:type="dxa"/>
            <w:vAlign w:val="center"/>
          </w:tcPr>
          <w:p w:rsidR="009E79EC" w:rsidRPr="00736F27" w:rsidRDefault="009E79EC" w:rsidP="008C0061">
            <w:pPr>
              <w:pStyle w:val="ConsPlusNormal"/>
              <w:jc w:val="center"/>
              <w:rPr>
                <w:rFonts w:ascii="Times New Roman" w:hAnsi="Times New Roman" w:cs="Times New Roman"/>
                <w:sz w:val="22"/>
                <w:szCs w:val="22"/>
              </w:rPr>
            </w:pPr>
            <w:r w:rsidRPr="00736F27">
              <w:rPr>
                <w:rFonts w:ascii="Times New Roman" w:hAnsi="Times New Roman" w:cs="Times New Roman"/>
                <w:sz w:val="22"/>
                <w:szCs w:val="22"/>
              </w:rPr>
              <w:t>8,1</w:t>
            </w:r>
          </w:p>
        </w:tc>
      </w:tr>
    </w:tbl>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Сложившаяся ситуация с аварийностью в Санкт-Петербурге по итогам 2017 года характеризуется следующими параметрами: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одним из основных видов ДТП в Санкт-Петербурге продолжает оставаться происшествие с высокой тяжестью последствий - наезд на пешехода (37,0 процента);</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в общей структуре аварийности наибольшее количество ДТП происходит по причине нарушения Правил дорожного движения Российской Федерации, утвержденных Правительством РФ от 23.10.1993 N 1090 (далее - ПДД), водителями транспортных средств (75,2 %), при этом наиболее уязвимые участники дорожного движения - пешеходы, составляющие 47,9 процента от общего числа погибших в ДТП, более 30 процентов из раненых;</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 xml:space="preserve">основные нарушения ПДД водителями: несоблюдение очередности проезда; нарушение правил проезда пешеходных переходов; нарушения правил перестроения; неправильный выбор дистанции; несоответствие скорости конкретным условиям движения; нарушение требований сигналов светофора и дорожных знаков. </w:t>
      </w:r>
      <w:proofErr w:type="gramStart"/>
      <w:r w:rsidRPr="005D3FAF">
        <w:rPr>
          <w:rFonts w:ascii="Times New Roman" w:hAnsi="Times New Roman" w:cs="Times New Roman"/>
          <w:sz w:val="24"/>
          <w:szCs w:val="24"/>
        </w:rPr>
        <w:t>Основные нарушения ПДД пешеходами: переход через проезжую часть вне пешеходного перехода, неподчинение сигналам регулирования, переход через проезжую часть в неустановленном месте;</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другие опасные факторы риска участников дорожного движения, приводящие к тяжелым последствиям: недостаточное использование средств безопасности для детей, ремней безопасности, светоотражателей, шлемов и других средств безопасности; использование водителями мобильных телефонов, приводящее к невнимательности на дороге и опасным ситуациям.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Обеспечение БДД является составной частью задач обеспечения личной безопасности, решения демографических, социальных и экономических проблем, повышения качества жизни и содействия региональному развитию.</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ряде стратегических и программных документов вопросы обеспечения БДД определены в качестве приоритетов социально-экономического развития РФ.</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Целями государственной демографической политики, установленными Концепцией долгосрочного социально-экономического развития РФ на период до 2020 года, утвержденной распоряжением Правительства РФ от 17.11.2008 N 1662-р, </w:t>
      </w:r>
      <w:proofErr w:type="gramStart"/>
      <w:r w:rsidRPr="005D3FAF">
        <w:rPr>
          <w:rFonts w:ascii="Times New Roman" w:hAnsi="Times New Roman" w:cs="Times New Roman"/>
          <w:sz w:val="24"/>
          <w:szCs w:val="24"/>
        </w:rPr>
        <w:t>являются</w:t>
      </w:r>
      <w:proofErr w:type="gramEnd"/>
      <w:r w:rsidRPr="005D3FAF">
        <w:rPr>
          <w:rFonts w:ascii="Times New Roman" w:hAnsi="Times New Roman" w:cs="Times New Roman"/>
          <w:sz w:val="24"/>
          <w:szCs w:val="24"/>
        </w:rPr>
        <w:t xml:space="preserve"> снижение темпов естественной убыли населения, стабилизация и создание условий для роста его численности, а также повышение качества жизни и увеличение ее ожидаемой продолжительности.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Одним из главных направлений демографической политики в соответствии с Концепцией демографической политики РФ на период до 2025 года, утвержденной Указом Президента РФ от 09.10.2007 N 1351, является снижение смертности населения, прежде всего высокой смертности мужчин в трудоспособном возрасте от внешних причин, в том числе в результате ДТП.</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Одним из инструментов достижения целей демографической политики РФ согласно плану мероприятий по реализации в 2011-2015 годах Концепции демографической политики РФ на период до 2025 года, утвержденному распоряжением Правительства РФ от 10.03.2011 N 367-р, должна стать федеральная целевая программа "Повышение безопасности дорожного движения в 2013-2020 годах" (далее в настоящем разделе - Программа).</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В рамках реализации Программы предусматриваются мероприятия, целью реализации которых станет решение организационных и образовательных проблем безопасного участия людей с ограниченными возможностями в дорожном движении (создание системы обучения людей с ограниченными возможностями пользоваться специальными автотранспортными средствами в качестве водителя и пассажира, а также решение ряда организационных проблем, связанных с допущением их к участию в дорожном движении и обучении).</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Федеральную целевую программу "Развитие транспортной системы РФ (2010-2020 годы)", утвержденную постановлением Правительства РФ от 05.12.2001 N 848, входит подпрограмма "Автомобильные дороги", целевые индикаторы которой отражают деятельность, направленную на увеличение протяженности автомобильных дорог общего пользования федерального значения, соответствующих нормативным требованиям. </w:t>
      </w:r>
      <w:r w:rsidRPr="005D3FAF">
        <w:rPr>
          <w:rFonts w:ascii="Times New Roman" w:hAnsi="Times New Roman" w:cs="Times New Roman"/>
          <w:sz w:val="24"/>
          <w:szCs w:val="24"/>
        </w:rPr>
        <w:lastRenderedPageBreak/>
        <w:t>Ожидаемые результаты реализации указанной подпрограммы "Автомобильные дороги" предполагаются в виде снижения ограничения пропускной способности автомобильных дорог федерального значения, строительства и реконструкции таких дорог, включая строительство платных автомобильных и скоростных дорог в составе международных транспортных коридоров.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Концепции долгосрочного социально-экономического развития РФ на период до 2020 года, утвержденной распоряжением Правительства РФ от 17.11.2008 N 1662-р, одной из заявленных целей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 повышение комплексной безопасности и устойчивости транспортной системы.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Цели повышения уровня безопасности транспортной системы, снижения тяжести последствий ДТП, числа пострадавших и погибших в них обозначены в Транспортной стратегии РФ на период до 2030 года, утвержденной распоряжением Правительства РФ от 22.11.2008 N 1734-р. Задачи указанной Стратегии предлагают стратегические ориентиры в решении проблем безопасности всей транспортной системы РФ, в то время как Программа направлена на решение на тактическом уровне одной из задач указанной Стратегии - повышение БДД.</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 качества и оперативности медицинской помощи пострадавшим и др.) и, как следствие, сокращения демографического и социально-экономического ущерба от ДТП и их последствий согласуются с приоритетными задачами социально-экономического развития РФ в долгосрочной и среднесрочной перспективе и направлены на обеспечение</w:t>
      </w:r>
      <w:proofErr w:type="gramEnd"/>
      <w:r w:rsidRPr="005D3FAF">
        <w:rPr>
          <w:rFonts w:ascii="Times New Roman" w:hAnsi="Times New Roman" w:cs="Times New Roman"/>
          <w:sz w:val="24"/>
          <w:szCs w:val="24"/>
        </w:rPr>
        <w:t xml:space="preserve"> снижения темпов убыли населения РФ, создания условий для роста его численности.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 концу 2023 года планируется достижение следующих результатов (по сравнению с 2017 годом) (в случае отсутствия или недостатка финансирования показатели не будут достигнуты):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снижение социального риска - на 24,7 процента,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снижение транспортного риска - на 22,7 процента,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снижение тяжести последствий - на 21,6 процента.</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9.3. Описание целей и задач Подпрограммы 2</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Проблема обеспечения БДД и сегодня сохраняет свою остроту и в этой связи она относится к важнейшим социально-экономическим и демографическим задачам РФ. Аварийность на автомобильном транспорте наносит огромный материальный и моральный ущерб как обществу в целом, так и отдельным гражданам.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Задача обеспечения БДД является составной частью комплекса национальных задач обеспечения личной безопасности граждан, решения демографических, социальных и экономических проблем, повышения качества жизни, содействия развитию регионов страны.</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 xml:space="preserve">Целью Подпрограммы 2 является обеспечение с помощью комплекса мер существенного повышения уровня БДД в Санкт-Петербурге и внедрения в практику более </w:t>
      </w:r>
      <w:r w:rsidRPr="005D3FAF">
        <w:rPr>
          <w:rFonts w:ascii="Times New Roman" w:hAnsi="Times New Roman" w:cs="Times New Roman"/>
          <w:sz w:val="24"/>
          <w:szCs w:val="24"/>
        </w:rPr>
        <w:lastRenderedPageBreak/>
        <w:t>эффективных инновационных механизмов сохранения жизни и здоровья участников дорожного движения - механизмов повышения дисциплины на дорогах и качества дорожной инфраструктуры, организации дорожного движения и безопасности конструкции транспортных средств, повышения качества и оперативности медицинской помощи пострадавшим и т.д.</w:t>
      </w:r>
      <w:proofErr w:type="gramEnd"/>
      <w:r w:rsidRPr="005D3FAF">
        <w:rPr>
          <w:rFonts w:ascii="Times New Roman" w:hAnsi="Times New Roman" w:cs="Times New Roman"/>
          <w:sz w:val="24"/>
          <w:szCs w:val="24"/>
        </w:rPr>
        <w:t xml:space="preserve"> </w:t>
      </w:r>
      <w:proofErr w:type="gramStart"/>
      <w:r w:rsidRPr="005D3FAF">
        <w:rPr>
          <w:rFonts w:ascii="Times New Roman" w:hAnsi="Times New Roman" w:cs="Times New Roman"/>
          <w:sz w:val="24"/>
          <w:szCs w:val="24"/>
        </w:rPr>
        <w:t>Указанный выше комплекс мер представлен в Подпрограмме 2 блоками организационно-технических, нормативно-правовых, методических, информационных, образовательных (обучающих) и технологических мероприятий, реализация которых способна обеспечить сокращение демографического и социально-экономического ущерба от ДТП и их последствий, что согласуется с приоритетными задачами социально-экономического развития Санкт-Петербурга и РФ в долгосрочной и среднесрочной перспективах.</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Основной целью Подпрограммы 2 является сокращение смертности от ДТП к концу 2023 года на 26,8 процента по сравнению с 2017 годом.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Задачами Подпрограммы 2 являются: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повышение правосознания и ответственности участников дорожного движения, формирование негативного отношения к правонарушениям в сфере дорожного движения;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предупреждение детского дорожно-транспортного травматизма путем формирования у детей навыков безопасного поведения на дорогах;</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предотвращение ДТП, вероятность гибели людей в которых наиболее высока;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снижение тяжести травм в ДТП;</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совершенствование системы управления деятельностью по повышению БДД.</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9.4. Перечень мероприятий Подпрограммы 2 с указанием сроков</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их реализации, объемов финансирования, исполнителей</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 участников мероприятий Подпрограммы 2</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Перечень мероприятий Подпрограммы 2 содержит мероприятия по направлениям: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развитие </w:t>
      </w:r>
      <w:proofErr w:type="gramStart"/>
      <w:r w:rsidRPr="005D3FAF">
        <w:rPr>
          <w:rFonts w:ascii="Times New Roman" w:hAnsi="Times New Roman" w:cs="Times New Roman"/>
          <w:sz w:val="24"/>
          <w:szCs w:val="24"/>
        </w:rPr>
        <w:t>системы предупреждения опасного поведения участников дорожного движения</w:t>
      </w:r>
      <w:proofErr w:type="gramEnd"/>
      <w:r w:rsidRPr="005D3FAF">
        <w:rPr>
          <w:rFonts w:ascii="Times New Roman" w:hAnsi="Times New Roman" w:cs="Times New Roman"/>
          <w:sz w:val="24"/>
          <w:szCs w:val="24"/>
        </w:rPr>
        <w:t>;</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обеспечение безопасного участия детей в дорожном движении;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развитие системы организации движения транспортных средств и пешеходов и повышение безопасности дорожных условий;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развитие системы оказания помощи пострадавшим в ДТП;</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совершенствование нормативно-правового, организационного и методического обеспечения деятельности в сфере обеспечения БДД.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Выбор конкретных мероприятий Подпрограммы 2 осуществлен по результатам комплексной оценки факторов риска. При этом факторы риска традиционно сгруппированы по таким взаимосвязанным элементам дорожного движения, как человек, автомобиль и дорожная среда. Также выполнены систематизация и анализ предложений со стороны структур региональной системы органов БДД по повышению БДД. При этом в качестве основы использованы приоритетные мероприятия Программы 2.</w:t>
      </w:r>
    </w:p>
    <w:p w:rsidR="009E79EC" w:rsidRPr="005D3FAF" w:rsidRDefault="00703C66" w:rsidP="009E79EC">
      <w:pPr>
        <w:pStyle w:val="ConsPlusNormal"/>
        <w:spacing w:before="200"/>
        <w:ind w:firstLine="540"/>
        <w:jc w:val="both"/>
        <w:rPr>
          <w:rFonts w:ascii="Times New Roman" w:hAnsi="Times New Roman" w:cs="Times New Roman"/>
          <w:sz w:val="24"/>
          <w:szCs w:val="24"/>
        </w:rPr>
      </w:pPr>
      <w:hyperlink w:anchor="Par6441" w:tooltip="Перечень мероприятий Подпрограммы 2," w:history="1">
        <w:r w:rsidR="009E79EC" w:rsidRPr="005D3FAF">
          <w:rPr>
            <w:rFonts w:ascii="Times New Roman" w:hAnsi="Times New Roman" w:cs="Times New Roman"/>
            <w:sz w:val="24"/>
            <w:szCs w:val="24"/>
          </w:rPr>
          <w:t>Перечень</w:t>
        </w:r>
      </w:hyperlink>
      <w:r w:rsidR="009E79EC" w:rsidRPr="005D3FAF">
        <w:rPr>
          <w:rFonts w:ascii="Times New Roman" w:hAnsi="Times New Roman" w:cs="Times New Roman"/>
          <w:sz w:val="24"/>
          <w:szCs w:val="24"/>
        </w:rPr>
        <w:t xml:space="preserve"> мероприятий Подпрограммы 2, связанных с текущими расходами, </w:t>
      </w:r>
      <w:r w:rsidR="009E79EC" w:rsidRPr="005D3FAF">
        <w:rPr>
          <w:rFonts w:ascii="Times New Roman" w:hAnsi="Times New Roman" w:cs="Times New Roman"/>
          <w:sz w:val="24"/>
          <w:szCs w:val="24"/>
        </w:rPr>
        <w:lastRenderedPageBreak/>
        <w:t>представлен в таблице 11.</w:t>
      </w:r>
    </w:p>
    <w:p w:rsidR="009E79EC" w:rsidRPr="005D3FAF" w:rsidRDefault="009E79EC" w:rsidP="009E79EC">
      <w:pPr>
        <w:pStyle w:val="ConsPlusNormal"/>
        <w:spacing w:before="200"/>
        <w:ind w:firstLine="540"/>
        <w:jc w:val="both"/>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sectPr w:rsidR="009E79EC" w:rsidRPr="005D3FAF" w:rsidSect="00925CC3">
          <w:headerReference w:type="default" r:id="rId14"/>
          <w:footerReference w:type="default" r:id="rId15"/>
          <w:pgSz w:w="11906" w:h="16838"/>
          <w:pgMar w:top="1276" w:right="849" w:bottom="1135" w:left="1701" w:header="0" w:footer="510" w:gutter="0"/>
          <w:cols w:space="720"/>
          <w:noEndnote/>
        </w:sectPr>
      </w:pPr>
    </w:p>
    <w:p w:rsidR="009E79EC" w:rsidRPr="005D3FAF" w:rsidRDefault="009E79EC" w:rsidP="009E79EC">
      <w:pPr>
        <w:pStyle w:val="ConsPlusNormal"/>
        <w:jc w:val="center"/>
        <w:outlineLvl w:val="3"/>
        <w:rPr>
          <w:rFonts w:ascii="Times New Roman" w:hAnsi="Times New Roman" w:cs="Times New Roman"/>
          <w:sz w:val="24"/>
          <w:szCs w:val="24"/>
        </w:rPr>
      </w:pPr>
      <w:bookmarkStart w:id="65" w:name="Par6441"/>
      <w:bookmarkEnd w:id="65"/>
      <w:r w:rsidRPr="005D3FAF">
        <w:rPr>
          <w:rFonts w:ascii="Times New Roman" w:hAnsi="Times New Roman" w:cs="Times New Roman"/>
          <w:sz w:val="24"/>
          <w:szCs w:val="24"/>
        </w:rPr>
        <w:lastRenderedPageBreak/>
        <w:t>Перечень мероприятий Подпрограммы 2,</w:t>
      </w:r>
    </w:p>
    <w:p w:rsidR="009E79EC" w:rsidRPr="005D3FAF" w:rsidRDefault="009E79EC" w:rsidP="009E79EC">
      <w:pPr>
        <w:pStyle w:val="ConsPlusNormal"/>
        <w:jc w:val="center"/>
        <w:rPr>
          <w:rFonts w:ascii="Times New Roman" w:hAnsi="Times New Roman" w:cs="Times New Roman"/>
          <w:sz w:val="24"/>
          <w:szCs w:val="24"/>
        </w:rPr>
      </w:pPr>
      <w:proofErr w:type="gramStart"/>
      <w:r w:rsidRPr="005D3FAF">
        <w:rPr>
          <w:rFonts w:ascii="Times New Roman" w:hAnsi="Times New Roman" w:cs="Times New Roman"/>
          <w:sz w:val="24"/>
          <w:szCs w:val="24"/>
        </w:rPr>
        <w:t>связанных</w:t>
      </w:r>
      <w:proofErr w:type="gramEnd"/>
      <w:r w:rsidRPr="005D3FAF">
        <w:rPr>
          <w:rFonts w:ascii="Times New Roman" w:hAnsi="Times New Roman" w:cs="Times New Roman"/>
          <w:sz w:val="24"/>
          <w:szCs w:val="24"/>
        </w:rPr>
        <w:t xml:space="preserve"> с текущими расходами</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r w:rsidRPr="005D3FAF">
        <w:rPr>
          <w:rFonts w:ascii="Times New Roman" w:hAnsi="Times New Roman" w:cs="Times New Roman"/>
          <w:sz w:val="24"/>
          <w:szCs w:val="24"/>
        </w:rPr>
        <w:t>Таблица 11</w:t>
      </w:r>
    </w:p>
    <w:p w:rsidR="009E79EC" w:rsidRPr="005D3FAF" w:rsidRDefault="009E79EC" w:rsidP="009E79EC">
      <w:pPr>
        <w:pStyle w:val="ConsPlusNormal"/>
        <w:jc w:val="right"/>
        <w:rPr>
          <w:rFonts w:ascii="Times New Roman" w:hAnsi="Times New Roman" w:cs="Times New Roman"/>
          <w:sz w:val="24"/>
          <w:szCs w:val="24"/>
        </w:rPr>
      </w:pPr>
    </w:p>
    <w:tbl>
      <w:tblPr>
        <w:tblW w:w="14409" w:type="dxa"/>
        <w:tblLayout w:type="fixed"/>
        <w:tblCellMar>
          <w:left w:w="6" w:type="dxa"/>
          <w:right w:w="6" w:type="dxa"/>
        </w:tblCellMar>
        <w:tblLook w:val="04A0"/>
      </w:tblPr>
      <w:tblGrid>
        <w:gridCol w:w="438"/>
        <w:gridCol w:w="3668"/>
        <w:gridCol w:w="1412"/>
        <w:gridCol w:w="1713"/>
        <w:gridCol w:w="986"/>
        <w:gridCol w:w="992"/>
        <w:gridCol w:w="992"/>
        <w:gridCol w:w="993"/>
        <w:gridCol w:w="992"/>
        <w:gridCol w:w="992"/>
        <w:gridCol w:w="1225"/>
        <w:gridCol w:w="6"/>
      </w:tblGrid>
      <w:tr w:rsidR="009E79EC" w:rsidRPr="00736F27" w:rsidTr="008C0061">
        <w:trPr>
          <w:trHeight w:val="228"/>
          <w:tblHead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N </w:t>
            </w:r>
            <w:proofErr w:type="spellStart"/>
            <w:proofErr w:type="gramStart"/>
            <w:r w:rsidRPr="005D3FAF">
              <w:rPr>
                <w:rFonts w:ascii="Times New Roman" w:hAnsi="Times New Roman"/>
                <w:b/>
                <w:bCs/>
                <w:color w:val="000000"/>
              </w:rPr>
              <w:t>п</w:t>
            </w:r>
            <w:proofErr w:type="spellEnd"/>
            <w:proofErr w:type="gramEnd"/>
            <w:r w:rsidRPr="005D3FAF">
              <w:rPr>
                <w:rFonts w:ascii="Times New Roman" w:hAnsi="Times New Roman"/>
                <w:b/>
                <w:bCs/>
                <w:color w:val="000000"/>
              </w:rPr>
              <w:t>/</w:t>
            </w:r>
            <w:proofErr w:type="spellStart"/>
            <w:r w:rsidRPr="005D3FAF">
              <w:rPr>
                <w:rFonts w:ascii="Times New Roman" w:hAnsi="Times New Roman"/>
                <w:b/>
                <w:bCs/>
                <w:color w:val="000000"/>
              </w:rPr>
              <w:t>п</w:t>
            </w:r>
            <w:proofErr w:type="spellEnd"/>
          </w:p>
        </w:tc>
        <w:tc>
          <w:tcPr>
            <w:tcW w:w="3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Наименование мероприятия Подпрограммы 2</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Исполнитель, участник</w:t>
            </w:r>
          </w:p>
        </w:tc>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Источник финансирования</w:t>
            </w:r>
          </w:p>
        </w:tc>
        <w:tc>
          <w:tcPr>
            <w:tcW w:w="5947" w:type="dxa"/>
            <w:gridSpan w:val="6"/>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Срок реализации и объем финансирования по годам, тыс. руб.</w:t>
            </w:r>
          </w:p>
        </w:tc>
        <w:tc>
          <w:tcPr>
            <w:tcW w:w="1231" w:type="dxa"/>
            <w:gridSpan w:val="2"/>
            <w:vMerge w:val="restart"/>
            <w:tcBorders>
              <w:top w:val="single" w:sz="4" w:space="0" w:color="auto"/>
              <w:left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ИТОГО</w:t>
            </w:r>
          </w:p>
        </w:tc>
      </w:tr>
      <w:tr w:rsidR="009E79EC" w:rsidRPr="00736F27" w:rsidTr="008C0061">
        <w:trPr>
          <w:trHeight w:val="228"/>
          <w:tblHead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3668"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2018 г.</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2019 г.</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2020 г.</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2021 г.</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2022 г.</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2023 г.</w:t>
            </w:r>
          </w:p>
        </w:tc>
        <w:tc>
          <w:tcPr>
            <w:tcW w:w="1231" w:type="dxa"/>
            <w:gridSpan w:val="2"/>
            <w:vMerge/>
            <w:tcBorders>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r>
      <w:tr w:rsidR="009E79EC" w:rsidRPr="00736F27" w:rsidTr="008C0061">
        <w:trPr>
          <w:trHeight w:val="228"/>
          <w:tblHead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w:t>
            </w:r>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w:t>
            </w: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3</w:t>
            </w:r>
          </w:p>
        </w:tc>
        <w:tc>
          <w:tcPr>
            <w:tcW w:w="171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4</w:t>
            </w: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6</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7</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8</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9</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10</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11</w:t>
            </w:r>
          </w:p>
        </w:tc>
      </w:tr>
      <w:tr w:rsidR="009E79EC" w:rsidRPr="00736F27" w:rsidTr="008C0061">
        <w:trPr>
          <w:gridAfter w:val="1"/>
          <w:wAfter w:w="6" w:type="dxa"/>
          <w:trHeight w:val="228"/>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w:t>
            </w:r>
          </w:p>
        </w:tc>
        <w:tc>
          <w:tcPr>
            <w:tcW w:w="13965" w:type="dxa"/>
            <w:gridSpan w:val="10"/>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Проведение мероприятий, направленных на формирование безопасного поведения и укрепление дисциплины участников дорожного движения, в том числе:</w:t>
            </w:r>
          </w:p>
        </w:tc>
      </w:tr>
      <w:tr w:rsidR="009E79EC" w:rsidRPr="00736F27" w:rsidTr="008C0061">
        <w:trPr>
          <w:trHeight w:val="48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1.1</w:t>
            </w:r>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Обеспечение производства и трансляции цикла радиопередач, </w:t>
            </w:r>
            <w:proofErr w:type="spellStart"/>
            <w:r w:rsidRPr="005D3FAF">
              <w:rPr>
                <w:rFonts w:ascii="Times New Roman" w:hAnsi="Times New Roman"/>
                <w:color w:val="000000"/>
              </w:rPr>
              <w:t>радиосюжетов</w:t>
            </w:r>
            <w:proofErr w:type="spellEnd"/>
            <w:r w:rsidRPr="005D3FAF">
              <w:rPr>
                <w:rFonts w:ascii="Times New Roman" w:hAnsi="Times New Roman"/>
                <w:color w:val="000000"/>
              </w:rPr>
              <w:t xml:space="preserve"> и </w:t>
            </w:r>
            <w:proofErr w:type="spellStart"/>
            <w:r w:rsidRPr="005D3FAF">
              <w:rPr>
                <w:rFonts w:ascii="Times New Roman" w:hAnsi="Times New Roman"/>
                <w:color w:val="000000"/>
              </w:rPr>
              <w:t>промороликов</w:t>
            </w:r>
            <w:proofErr w:type="spellEnd"/>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КПВСМИ</w:t>
            </w:r>
          </w:p>
        </w:tc>
        <w:tc>
          <w:tcPr>
            <w:tcW w:w="1713"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Бюджет Санкт-Петербурга</w:t>
            </w: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496,3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496,3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519,7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1 512,3 </w:t>
            </w:r>
          </w:p>
        </w:tc>
      </w:tr>
      <w:tr w:rsidR="009E79EC" w:rsidRPr="00736F27" w:rsidTr="008C0061">
        <w:trPr>
          <w:trHeight w:val="96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1.2</w:t>
            </w:r>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Обеспечение производства и публикации в общественно-политической газете Санкт-Петербурга, распространяемой тиражом не менее 15 тыс. экземпляров, тематических информационно-публицистических материалов</w:t>
            </w: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КПВСМИ</w:t>
            </w:r>
          </w:p>
        </w:tc>
        <w:tc>
          <w:tcPr>
            <w:tcW w:w="1713"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597,7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597,7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625,9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1 821,3 </w:t>
            </w:r>
          </w:p>
        </w:tc>
      </w:tr>
      <w:tr w:rsidR="009E79EC" w:rsidRPr="00736F27" w:rsidTr="008C0061">
        <w:trPr>
          <w:trHeight w:val="48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1.3</w:t>
            </w:r>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Организация производства и размещения социальной рекламы по вопросам БДД</w:t>
            </w: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КПВСМИ</w:t>
            </w:r>
          </w:p>
        </w:tc>
        <w:tc>
          <w:tcPr>
            <w:tcW w:w="1713"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1 656,3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1 656,3 </w:t>
            </w:r>
          </w:p>
        </w:tc>
      </w:tr>
      <w:tr w:rsidR="009E79EC" w:rsidRPr="00736F27" w:rsidTr="008C0061">
        <w:trPr>
          <w:trHeight w:val="45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w:t>
            </w:r>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Организация и проведение конференций по вопросам профилактики ДДТТ</w:t>
            </w: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КО</w:t>
            </w:r>
          </w:p>
        </w:tc>
        <w:tc>
          <w:tcPr>
            <w:tcW w:w="1713"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104,3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104,3 </w:t>
            </w:r>
          </w:p>
        </w:tc>
      </w:tr>
      <w:tr w:rsidR="009E79EC" w:rsidRPr="00736F27" w:rsidTr="008C0061">
        <w:trPr>
          <w:gridAfter w:val="1"/>
          <w:wAfter w:w="6" w:type="dxa"/>
          <w:trHeight w:val="228"/>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3</w:t>
            </w:r>
          </w:p>
        </w:tc>
        <w:tc>
          <w:tcPr>
            <w:tcW w:w="13965" w:type="dxa"/>
            <w:gridSpan w:val="10"/>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Организация и проведение мероприятий по активному обучению детей безопасному поведению на дорогах, проведение массовых мероприятий с детьми, в том числе:</w:t>
            </w:r>
          </w:p>
        </w:tc>
      </w:tr>
      <w:tr w:rsidR="009E79EC" w:rsidRPr="00736F27" w:rsidTr="008C0061">
        <w:trPr>
          <w:trHeight w:val="48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3.1</w:t>
            </w:r>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Организация и проведение мероприятий с учащимися ГОУ по профилактике ДДТТ</w:t>
            </w: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КО</w:t>
            </w:r>
          </w:p>
        </w:tc>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Бюджет Санкт-Петербурга</w:t>
            </w: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234,6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239,4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249,6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249,6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249,6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261,4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1 484,2 </w:t>
            </w:r>
          </w:p>
        </w:tc>
      </w:tr>
      <w:tr w:rsidR="009E79EC" w:rsidRPr="00736F27" w:rsidTr="008C0061">
        <w:trPr>
          <w:trHeight w:val="48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3.2</w:t>
            </w:r>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Организация выездных слетов-</w:t>
            </w:r>
            <w:r w:rsidRPr="005D3FAF">
              <w:rPr>
                <w:rFonts w:ascii="Times New Roman" w:hAnsi="Times New Roman"/>
                <w:color w:val="000000"/>
              </w:rPr>
              <w:lastRenderedPageBreak/>
              <w:t>семинаров по профилактике ДДТТ для юных инспекторов движения - учащихся ГОУ</w:t>
            </w: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lastRenderedPageBreak/>
              <w:t>КО</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441,6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464,6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484,8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484,8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484,8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507,6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2 868,2 </w:t>
            </w:r>
          </w:p>
        </w:tc>
      </w:tr>
      <w:tr w:rsidR="009E79EC" w:rsidRPr="00736F27" w:rsidTr="008C0061">
        <w:trPr>
          <w:trHeight w:val="48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lastRenderedPageBreak/>
              <w:t>3.3</w:t>
            </w:r>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Организация и проведение комплекса профилактических мероприятий "Движение с уважением"</w:t>
            </w: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КО</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262,6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280,8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300,9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300,9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300,9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315,1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1 761,2 </w:t>
            </w:r>
          </w:p>
        </w:tc>
      </w:tr>
      <w:tr w:rsidR="009E79EC" w:rsidRPr="00736F27" w:rsidTr="008C0061">
        <w:trPr>
          <w:trHeight w:val="48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3.4</w:t>
            </w:r>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Обеспечение участия команды обучающихся ГОУ во всероссийском этапе конкурса юных инспекторов движения "Безопасное колесо"</w:t>
            </w: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КО</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328,3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350,7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371,0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371,0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371,0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388,5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2 180,5 </w:t>
            </w:r>
          </w:p>
        </w:tc>
      </w:tr>
      <w:tr w:rsidR="009E79EC" w:rsidRPr="00736F27" w:rsidTr="008C0061">
        <w:trPr>
          <w:trHeight w:val="456"/>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4</w:t>
            </w:r>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 xml:space="preserve">Осуществление диспетчеризации и </w:t>
            </w:r>
            <w:proofErr w:type="gramStart"/>
            <w:r w:rsidRPr="005D3FAF">
              <w:rPr>
                <w:rFonts w:ascii="Times New Roman" w:hAnsi="Times New Roman"/>
                <w:b/>
                <w:bCs/>
                <w:color w:val="000000"/>
              </w:rPr>
              <w:t>контроля за</w:t>
            </w:r>
            <w:proofErr w:type="gramEnd"/>
            <w:r w:rsidRPr="005D3FAF">
              <w:rPr>
                <w:rFonts w:ascii="Times New Roman" w:hAnsi="Times New Roman"/>
                <w:b/>
                <w:bCs/>
                <w:color w:val="000000"/>
              </w:rPr>
              <w:t xml:space="preserve"> перемещением, хранением и возвратом задержанных транспортных средств</w:t>
            </w: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КВЗПБ</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22 310,5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23 515,3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24 761,6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26 247,5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27 638,6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28 940,4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153 413,9 </w:t>
            </w:r>
          </w:p>
        </w:tc>
      </w:tr>
      <w:tr w:rsidR="009E79EC" w:rsidRPr="00736F27" w:rsidTr="008C0061">
        <w:trPr>
          <w:trHeight w:val="684"/>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w:t>
            </w:r>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Организация проведения семинаров и конференций по проблемам обеспечения БДД, профилактики ДТП и снижения тяжести их последствий</w:t>
            </w: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КВЗПБ</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200,0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209,4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1 209,4 </w:t>
            </w:r>
          </w:p>
        </w:tc>
      </w:tr>
      <w:tr w:rsidR="009E79EC" w:rsidRPr="00736F27" w:rsidTr="008C0061">
        <w:trPr>
          <w:trHeight w:val="684"/>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bookmarkStart w:id="66" w:name="RANGE!C38"/>
            <w:r w:rsidRPr="005D3FAF">
              <w:rPr>
                <w:rFonts w:ascii="Times New Roman" w:hAnsi="Times New Roman"/>
                <w:b/>
                <w:bCs/>
                <w:color w:val="000000"/>
              </w:rPr>
              <w:t>6</w:t>
            </w:r>
            <w:bookmarkEnd w:id="66"/>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Обеспечение эксплуатации, развития и модернизации Санкт-Петербургской автоматизированной системы фиксации нарушений ПДД и контроля оплаты наложенных штрафов</w:t>
            </w: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КИС</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176 329,3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170 690,9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179 737,5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196 211,4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206 610,6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216 342,0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1 145 921,7 </w:t>
            </w:r>
          </w:p>
        </w:tc>
      </w:tr>
      <w:tr w:rsidR="009E79EC" w:rsidRPr="00736F27" w:rsidTr="008C0061">
        <w:trPr>
          <w:trHeight w:val="91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7</w:t>
            </w:r>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Оплата почтовых расходов, связанных с отправкой протоколов об административных правонарушениях, сформированных Санкт-</w:t>
            </w:r>
            <w:r w:rsidRPr="005D3FAF">
              <w:rPr>
                <w:rFonts w:ascii="Times New Roman" w:hAnsi="Times New Roman"/>
                <w:b/>
                <w:bCs/>
                <w:color w:val="000000"/>
              </w:rPr>
              <w:lastRenderedPageBreak/>
              <w:t>Петербургской автоматизированной системой фиксации нарушений ПДД и контроля оплаты наложенных штрафов</w:t>
            </w: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lastRenderedPageBreak/>
              <w:t>КИС</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300 000,0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300 000,0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300 000,0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375 000,0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394 000,0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412 557,4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2 081 557,4 </w:t>
            </w:r>
          </w:p>
        </w:tc>
      </w:tr>
      <w:tr w:rsidR="009E79EC" w:rsidRPr="00736F27" w:rsidTr="008C0061">
        <w:trPr>
          <w:gridAfter w:val="1"/>
          <w:wAfter w:w="6" w:type="dxa"/>
          <w:trHeight w:val="228"/>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lastRenderedPageBreak/>
              <w:t>8</w:t>
            </w:r>
          </w:p>
        </w:tc>
        <w:tc>
          <w:tcPr>
            <w:tcW w:w="13965" w:type="dxa"/>
            <w:gridSpan w:val="10"/>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Материально-техническое обеспечение ГДОУ, ГОУ и ГБОУ ДОД, в том числе:</w:t>
            </w:r>
          </w:p>
        </w:tc>
      </w:tr>
      <w:tr w:rsidR="009E79EC" w:rsidRPr="00736F27" w:rsidTr="008C0061">
        <w:trPr>
          <w:trHeight w:val="240"/>
        </w:trPr>
        <w:tc>
          <w:tcPr>
            <w:tcW w:w="438"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8.1</w:t>
            </w:r>
          </w:p>
        </w:tc>
        <w:tc>
          <w:tcPr>
            <w:tcW w:w="3668"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Обеспечение закупки и распространения </w:t>
            </w:r>
            <w:proofErr w:type="spellStart"/>
            <w:r w:rsidRPr="005D3FAF">
              <w:rPr>
                <w:rFonts w:ascii="Times New Roman" w:hAnsi="Times New Roman"/>
                <w:color w:val="000000"/>
              </w:rPr>
              <w:t>световозвращающих</w:t>
            </w:r>
            <w:proofErr w:type="spellEnd"/>
            <w:r w:rsidRPr="005D3FAF">
              <w:rPr>
                <w:rFonts w:ascii="Times New Roman" w:hAnsi="Times New Roman"/>
                <w:color w:val="000000"/>
              </w:rPr>
              <w:t xml:space="preserve"> приспособлений среди детей дошкольного возраста и учащихся младших классов ГОУ, в том числе по районам Санкт-Петербурга</w:t>
            </w: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АР, в том числе:</w:t>
            </w:r>
          </w:p>
        </w:tc>
        <w:tc>
          <w:tcPr>
            <w:tcW w:w="1713"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Бюджет Санкт-Петербурга</w:t>
            </w: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1 533,9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382,2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342,0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1 778,2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1 626,7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1 703,3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7 366,3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Адмиралтейский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53,9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56,8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59,7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59,7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62,5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292,6 </w:t>
            </w:r>
          </w:p>
        </w:tc>
      </w:tr>
      <w:tr w:rsidR="009E79EC" w:rsidRPr="00736F27" w:rsidTr="008C0061">
        <w:trPr>
          <w:trHeight w:val="48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Василеостровский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69,0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69,0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72,2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210,2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Выборгский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177,4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177,4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185,8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640,6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Калининский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151,4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159,4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167,6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167,6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167,6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175,5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989,1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Кировский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103,4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120,2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126,4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132,4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482,4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proofErr w:type="spellStart"/>
            <w:r w:rsidRPr="005D3FAF">
              <w:rPr>
                <w:rFonts w:ascii="Times New Roman" w:hAnsi="Times New Roman"/>
                <w:color w:val="000000"/>
              </w:rPr>
              <w:t>Колпинский</w:t>
            </w:r>
            <w:proofErr w:type="spellEnd"/>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65,7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72,7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72,7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76,1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287,2 </w:t>
            </w:r>
          </w:p>
        </w:tc>
      </w:tr>
      <w:tr w:rsidR="009E79EC" w:rsidRPr="00736F27" w:rsidTr="008C0061">
        <w:trPr>
          <w:trHeight w:val="48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Красногвардейский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128,3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128,3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134,3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390,9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proofErr w:type="spellStart"/>
            <w:r w:rsidRPr="005D3FAF">
              <w:rPr>
                <w:rFonts w:ascii="Times New Roman" w:hAnsi="Times New Roman"/>
                <w:color w:val="000000"/>
              </w:rPr>
              <w:t>Красносельский</w:t>
            </w:r>
            <w:proofErr w:type="spellEnd"/>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127,2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140,7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140,7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147,3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555,9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proofErr w:type="spellStart"/>
            <w:r w:rsidRPr="005D3FAF">
              <w:rPr>
                <w:rFonts w:ascii="Times New Roman" w:hAnsi="Times New Roman"/>
                <w:color w:val="000000"/>
              </w:rPr>
              <w:t>Кронштадтский</w:t>
            </w:r>
            <w:proofErr w:type="spellEnd"/>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214,3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15,8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15,8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16,5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262,4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Курортный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22,6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22,6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23,7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88,9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Московский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84,8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93,9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93,9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98,3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370,9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Невский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157,6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166,0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174,4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174,4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174,4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182,6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1 029,4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Петроградский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150,0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45,7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45,7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47,9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289,3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proofErr w:type="spellStart"/>
            <w:r w:rsidRPr="005D3FAF">
              <w:rPr>
                <w:rFonts w:ascii="Times New Roman" w:hAnsi="Times New Roman"/>
                <w:color w:val="000000"/>
              </w:rPr>
              <w:t>Петродворцовый</w:t>
            </w:r>
            <w:proofErr w:type="spellEnd"/>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38,6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42,7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42,7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44,7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168,7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Приморский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134,6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157,7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292,3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Пушкинский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65,0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65,0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68,1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198,1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proofErr w:type="spellStart"/>
            <w:r w:rsidRPr="005D3FAF">
              <w:rPr>
                <w:rFonts w:ascii="Times New Roman" w:hAnsi="Times New Roman"/>
                <w:color w:val="000000"/>
              </w:rPr>
              <w:t>Фрунзенский</w:t>
            </w:r>
            <w:proofErr w:type="spellEnd"/>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132,4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146,6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146,6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153,5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579,1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Центральный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78,2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78,2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81,9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238,3 </w:t>
            </w:r>
          </w:p>
        </w:tc>
      </w:tr>
      <w:tr w:rsidR="009E79EC" w:rsidRPr="00736F27" w:rsidTr="008C0061">
        <w:trPr>
          <w:trHeight w:val="240"/>
        </w:trPr>
        <w:tc>
          <w:tcPr>
            <w:tcW w:w="438"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bookmarkStart w:id="67" w:name="RANGE!C60"/>
            <w:r w:rsidRPr="005D3FAF">
              <w:rPr>
                <w:rFonts w:ascii="Times New Roman" w:hAnsi="Times New Roman"/>
                <w:color w:val="000000"/>
              </w:rPr>
              <w:t>8.2</w:t>
            </w:r>
            <w:bookmarkEnd w:id="67"/>
          </w:p>
        </w:tc>
        <w:tc>
          <w:tcPr>
            <w:tcW w:w="3668"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Обеспечение организации и оборудования площадок, </w:t>
            </w:r>
            <w:proofErr w:type="spellStart"/>
            <w:r w:rsidRPr="005D3FAF">
              <w:rPr>
                <w:rFonts w:ascii="Times New Roman" w:hAnsi="Times New Roman"/>
                <w:color w:val="000000"/>
              </w:rPr>
              <w:t>автогородков</w:t>
            </w:r>
            <w:proofErr w:type="spellEnd"/>
            <w:r w:rsidRPr="005D3FAF">
              <w:rPr>
                <w:rFonts w:ascii="Times New Roman" w:hAnsi="Times New Roman"/>
                <w:color w:val="000000"/>
              </w:rPr>
              <w:t xml:space="preserve"> и мобильных </w:t>
            </w:r>
            <w:proofErr w:type="spellStart"/>
            <w:r w:rsidRPr="005D3FAF">
              <w:rPr>
                <w:rFonts w:ascii="Times New Roman" w:hAnsi="Times New Roman"/>
                <w:color w:val="000000"/>
              </w:rPr>
              <w:t>автогородков</w:t>
            </w:r>
            <w:proofErr w:type="spellEnd"/>
            <w:r w:rsidRPr="005D3FAF">
              <w:rPr>
                <w:rFonts w:ascii="Times New Roman" w:hAnsi="Times New Roman"/>
                <w:color w:val="000000"/>
              </w:rPr>
              <w:t xml:space="preserve"> по БДД в ГДОУ и ГОУ, в том числе по районам Санкт-Петербурга</w:t>
            </w: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АР, в том числе:</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28 582,1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8 337,2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6 726,3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55 710,3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55 816,3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58 445,2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213 617,4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Адмиралтейский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2 583,4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2 779,1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3 111,7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3 279,8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3 434,3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15 188,3 </w:t>
            </w:r>
          </w:p>
        </w:tc>
      </w:tr>
      <w:tr w:rsidR="009E79EC" w:rsidRPr="00736F27" w:rsidTr="008C0061">
        <w:trPr>
          <w:trHeight w:val="48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Василеостровский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3 112,2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3 280,8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3 435,3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9 828,3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Выборгский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3 119,2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3 293,9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3 449,0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9 862,1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Калининский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2 583,4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2 779,1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2 952,7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3 118,6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3 292,8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3 447,9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18 174,5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Кировский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2 583,4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3 109,4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3 274,4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3 428,6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12 395,8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proofErr w:type="spellStart"/>
            <w:r w:rsidRPr="005D3FAF">
              <w:rPr>
                <w:rFonts w:ascii="Times New Roman" w:hAnsi="Times New Roman"/>
                <w:color w:val="000000"/>
              </w:rPr>
              <w:t>Колпинский</w:t>
            </w:r>
            <w:proofErr w:type="spellEnd"/>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2 583,4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3 112,5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3 281,3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3 435,8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12 413,0 </w:t>
            </w:r>
          </w:p>
        </w:tc>
      </w:tr>
      <w:tr w:rsidR="009E79EC" w:rsidRPr="00736F27" w:rsidTr="008C0061">
        <w:trPr>
          <w:trHeight w:val="48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Красногвардейский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3 116,0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3 287,9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3 442,8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9 846,7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proofErr w:type="spellStart"/>
            <w:r w:rsidRPr="005D3FAF">
              <w:rPr>
                <w:rFonts w:ascii="Times New Roman" w:hAnsi="Times New Roman"/>
                <w:color w:val="000000"/>
              </w:rPr>
              <w:t>Красносельский</w:t>
            </w:r>
            <w:proofErr w:type="spellEnd"/>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1 611,4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3 117,0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3 289,7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3 444,6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11 462,7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proofErr w:type="spellStart"/>
            <w:r w:rsidRPr="005D3FAF">
              <w:rPr>
                <w:rFonts w:ascii="Times New Roman" w:hAnsi="Times New Roman"/>
                <w:color w:val="000000"/>
              </w:rPr>
              <w:t>Кронштадтский</w:t>
            </w:r>
            <w:proofErr w:type="spellEnd"/>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2 583,4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3 109,0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3 274,6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3 428,8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12 395,8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Курортный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230,0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3 109,3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3 275,3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3 429,6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10 044,2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Московский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2 583,4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3 113,8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3 283,8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3 438,5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12 419,5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Невский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2 583,4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2 779,0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3 773,6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3 119,2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3 293,8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3 448,9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18 997,9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Петроградский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2 624,8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3 110,7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3 278,0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3 432,4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12 445,9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proofErr w:type="spellStart"/>
            <w:r w:rsidRPr="005D3FAF">
              <w:rPr>
                <w:rFonts w:ascii="Times New Roman" w:hAnsi="Times New Roman"/>
                <w:color w:val="000000"/>
              </w:rPr>
              <w:t>Петродворцовый</w:t>
            </w:r>
            <w:proofErr w:type="spellEnd"/>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2 583,2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3 110,7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3 277,8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3 432,2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12 403,9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Приморский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865,4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2 779,1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3 644,5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Пушкинский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3 111,9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3 280,3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3 434,8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9 827,0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proofErr w:type="spellStart"/>
            <w:r w:rsidRPr="005D3FAF">
              <w:rPr>
                <w:rFonts w:ascii="Times New Roman" w:hAnsi="Times New Roman"/>
                <w:color w:val="000000"/>
              </w:rPr>
              <w:t>Фрунзенский</w:t>
            </w:r>
            <w:proofErr w:type="spellEnd"/>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2 583,5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3 117,2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3 290,2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3 445,2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12 436,1 </w:t>
            </w:r>
          </w:p>
        </w:tc>
      </w:tr>
      <w:tr w:rsidR="009E79EC" w:rsidRPr="00736F27" w:rsidTr="008C0061">
        <w:trPr>
          <w:trHeight w:val="240"/>
        </w:trPr>
        <w:tc>
          <w:tcPr>
            <w:tcW w:w="438"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366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Центральный</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3 112,8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3 281,9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3 436,5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9 831,2 </w:t>
            </w:r>
          </w:p>
        </w:tc>
      </w:tr>
      <w:tr w:rsidR="009E79EC" w:rsidRPr="00736F27" w:rsidTr="008C0061">
        <w:trPr>
          <w:trHeight w:val="684"/>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lastRenderedPageBreak/>
              <w:t>9</w:t>
            </w:r>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rPr>
            </w:pPr>
            <w:proofErr w:type="gramStart"/>
            <w:r w:rsidRPr="005D3FAF">
              <w:rPr>
                <w:rFonts w:ascii="Times New Roman" w:hAnsi="Times New Roman"/>
                <w:b/>
                <w:bCs/>
                <w:color w:val="000000"/>
              </w:rPr>
              <w:t>Обеспечение приобретения специальных средств для оказания помощи пострадавшим в ДТП для Санкт-Петербургского ГБУЗ "Городская станция скорой медицинской помощи"</w:t>
            </w:r>
            <w:proofErr w:type="gramEnd"/>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КЗ</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8 500,0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8 500,0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8 500,0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8 500,0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11 400,0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11 936,9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57 336,9 </w:t>
            </w:r>
          </w:p>
        </w:tc>
      </w:tr>
      <w:tr w:rsidR="009E79EC" w:rsidRPr="00736F27" w:rsidTr="008C0061">
        <w:trPr>
          <w:trHeight w:val="91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10</w:t>
            </w:r>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rPr>
            </w:pPr>
            <w:proofErr w:type="gramStart"/>
            <w:r w:rsidRPr="005D3FAF">
              <w:rPr>
                <w:rFonts w:ascii="Times New Roman" w:hAnsi="Times New Roman"/>
                <w:b/>
                <w:bCs/>
                <w:color w:val="000000"/>
              </w:rPr>
              <w:t>Обеспечение приобретения специального оборудования для обучения приемам оказания первой помощи пострадавшим в ДТП для Санкт-Петербургского ГБУЗ "Городская станция скорой медицинской помощи"</w:t>
            </w:r>
            <w:proofErr w:type="gramEnd"/>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КЗ</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2 400,0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2 400,0 </w:t>
            </w:r>
          </w:p>
        </w:tc>
      </w:tr>
      <w:tr w:rsidR="009E79EC" w:rsidRPr="00736F27" w:rsidTr="008C0061">
        <w:trPr>
          <w:trHeight w:val="684"/>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bookmarkStart w:id="68" w:name="RANGE!C81"/>
            <w:r w:rsidRPr="005D3FAF">
              <w:rPr>
                <w:rFonts w:ascii="Times New Roman" w:hAnsi="Times New Roman"/>
                <w:b/>
                <w:bCs/>
                <w:color w:val="000000"/>
              </w:rPr>
              <w:t>11</w:t>
            </w:r>
            <w:bookmarkEnd w:id="68"/>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Обеспечение приобретения специального оборудования для экспертизы участников ДТП на предмет содержания в организме алкоголя для ГБУЗ "Бюро судебно-медицинской экспертизы"</w:t>
            </w: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КЗ</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500,0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500,0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523,6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1 523,6 </w:t>
            </w:r>
          </w:p>
        </w:tc>
      </w:tr>
      <w:tr w:rsidR="009E79EC" w:rsidRPr="00736F27" w:rsidTr="008C0061">
        <w:trPr>
          <w:trHeight w:val="912"/>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12</w:t>
            </w:r>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Организация проведения семинаров по обучению приемам оказания первой медицинской помощи лицам, пострадавшим в результате ДТП, для водителей и сотрудников служб, участвующих в ликвидации последствий ДТП</w:t>
            </w: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КЗ</w:t>
            </w:r>
          </w:p>
        </w:tc>
        <w:tc>
          <w:tcPr>
            <w:tcW w:w="171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1 500,0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1 500,0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1 500,0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1 047,1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7 547,1 </w:t>
            </w:r>
          </w:p>
        </w:tc>
      </w:tr>
      <w:tr w:rsidR="009E79EC" w:rsidRPr="00736F27" w:rsidTr="008C0061">
        <w:trPr>
          <w:gridAfter w:val="1"/>
          <w:wAfter w:w="6" w:type="dxa"/>
          <w:trHeight w:val="228"/>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13</w:t>
            </w:r>
          </w:p>
        </w:tc>
        <w:tc>
          <w:tcPr>
            <w:tcW w:w="13965" w:type="dxa"/>
            <w:gridSpan w:val="10"/>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Повышение квалификации работников системы дошкольного и общего образования по основам БДД и профилактики ДДТТ, в том числе:</w:t>
            </w:r>
          </w:p>
        </w:tc>
      </w:tr>
      <w:tr w:rsidR="009E79EC" w:rsidRPr="00736F27" w:rsidTr="008C0061">
        <w:trPr>
          <w:trHeight w:val="96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bookmarkStart w:id="69" w:name="RANGE!C84"/>
            <w:r w:rsidRPr="005D3FAF">
              <w:rPr>
                <w:rFonts w:ascii="Times New Roman" w:hAnsi="Times New Roman"/>
                <w:color w:val="000000"/>
              </w:rPr>
              <w:t>13.1</w:t>
            </w:r>
            <w:bookmarkEnd w:id="69"/>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Организация и проведение курсов повышения квалификации по профилактике ДДТТ для воспитателей ГДОУ, ответственных за </w:t>
            </w:r>
            <w:r w:rsidRPr="005D3FAF">
              <w:rPr>
                <w:rFonts w:ascii="Times New Roman" w:hAnsi="Times New Roman"/>
                <w:color w:val="000000"/>
              </w:rPr>
              <w:lastRenderedPageBreak/>
              <w:t xml:space="preserve">профилактику ДДТТ, преподавателей-организаторов и учителей ОБЖ ГОУ, преподавателей ГОУ СПО, находящихся в ведении </w:t>
            </w:r>
            <w:proofErr w:type="gramStart"/>
            <w:r w:rsidRPr="005D3FAF">
              <w:rPr>
                <w:rFonts w:ascii="Times New Roman" w:hAnsi="Times New Roman"/>
                <w:color w:val="000000"/>
              </w:rPr>
              <w:t>КО</w:t>
            </w:r>
            <w:proofErr w:type="gramEnd"/>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lastRenderedPageBreak/>
              <w:t>КО</w:t>
            </w:r>
          </w:p>
        </w:tc>
        <w:tc>
          <w:tcPr>
            <w:tcW w:w="1713"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Бюджет Санкт-Петербурга</w:t>
            </w: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104,7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204,7 </w:t>
            </w:r>
          </w:p>
        </w:tc>
      </w:tr>
      <w:tr w:rsidR="009E79EC" w:rsidRPr="00736F27" w:rsidTr="008C0061">
        <w:trPr>
          <w:trHeight w:val="72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bookmarkStart w:id="70" w:name="RANGE!C85"/>
            <w:r w:rsidRPr="005D3FAF">
              <w:rPr>
                <w:rFonts w:ascii="Times New Roman" w:hAnsi="Times New Roman"/>
                <w:color w:val="000000"/>
              </w:rPr>
              <w:lastRenderedPageBreak/>
              <w:t>13.2</w:t>
            </w:r>
            <w:bookmarkEnd w:id="70"/>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Организация и проведение мониторингового исследования эффективности обучения в ГОУ вопросам дорожной безопасности по программе учебного модуля "Дорожная безопасность"</w:t>
            </w: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КО</w:t>
            </w:r>
          </w:p>
        </w:tc>
        <w:tc>
          <w:tcPr>
            <w:tcW w:w="1713"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93,4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97,8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191,2 </w:t>
            </w:r>
          </w:p>
        </w:tc>
      </w:tr>
      <w:tr w:rsidR="009E79EC" w:rsidRPr="00736F27" w:rsidTr="008C0061">
        <w:trPr>
          <w:trHeight w:val="264"/>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w:t>
            </w:r>
          </w:p>
        </w:tc>
        <w:tc>
          <w:tcPr>
            <w:tcW w:w="5080" w:type="dxa"/>
            <w:gridSpan w:val="2"/>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Нераспределенное финансирование</w:t>
            </w:r>
          </w:p>
        </w:tc>
        <w:tc>
          <w:tcPr>
            <w:tcW w:w="1713"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r>
      <w:tr w:rsidR="009E79EC" w:rsidRPr="00736F27" w:rsidTr="008C0061">
        <w:trPr>
          <w:trHeight w:val="228"/>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w:t>
            </w:r>
          </w:p>
        </w:tc>
        <w:tc>
          <w:tcPr>
            <w:tcW w:w="36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ВСЕГО</w:t>
            </w:r>
          </w:p>
        </w:tc>
        <w:tc>
          <w:tcPr>
            <w:tcW w:w="141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w:t>
            </w:r>
          </w:p>
        </w:tc>
        <w:tc>
          <w:tcPr>
            <w:tcW w:w="171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541 879,2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514 461,1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523 173,7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670 152,0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701 485,9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734 525,9 </w:t>
            </w:r>
          </w:p>
        </w:tc>
        <w:tc>
          <w:tcPr>
            <w:tcW w:w="1231"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3 685 677,8 </w:t>
            </w:r>
          </w:p>
        </w:tc>
      </w:tr>
      <w:tr w:rsidR="009E79EC" w:rsidRPr="00736F27" w:rsidTr="008C0061">
        <w:trPr>
          <w:trHeight w:val="204"/>
        </w:trPr>
        <w:tc>
          <w:tcPr>
            <w:tcW w:w="438" w:type="dxa"/>
            <w:tcBorders>
              <w:top w:val="nil"/>
              <w:left w:val="nil"/>
              <w:bottom w:val="nil"/>
              <w:right w:val="nil"/>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p>
        </w:tc>
        <w:tc>
          <w:tcPr>
            <w:tcW w:w="3668" w:type="dxa"/>
            <w:tcBorders>
              <w:top w:val="nil"/>
              <w:left w:val="nil"/>
              <w:bottom w:val="nil"/>
              <w:right w:val="nil"/>
            </w:tcBorders>
            <w:shd w:val="clear" w:color="auto" w:fill="auto"/>
            <w:noWrap/>
            <w:vAlign w:val="center"/>
            <w:hideMark/>
          </w:tcPr>
          <w:p w:rsidR="009E79EC" w:rsidRPr="005D3FAF" w:rsidRDefault="009E79EC" w:rsidP="008C0061">
            <w:pPr>
              <w:spacing w:after="0" w:line="240" w:lineRule="auto"/>
              <w:rPr>
                <w:rFonts w:ascii="Times New Roman" w:hAnsi="Times New Roman"/>
              </w:rPr>
            </w:pPr>
          </w:p>
        </w:tc>
        <w:tc>
          <w:tcPr>
            <w:tcW w:w="1412" w:type="dxa"/>
            <w:tcBorders>
              <w:top w:val="nil"/>
              <w:left w:val="nil"/>
              <w:bottom w:val="nil"/>
              <w:right w:val="nil"/>
            </w:tcBorders>
            <w:shd w:val="clear" w:color="auto" w:fill="auto"/>
            <w:noWrap/>
            <w:vAlign w:val="center"/>
            <w:hideMark/>
          </w:tcPr>
          <w:p w:rsidR="009E79EC" w:rsidRPr="005D3FAF" w:rsidRDefault="009E79EC" w:rsidP="008C0061">
            <w:pPr>
              <w:spacing w:after="0" w:line="240" w:lineRule="auto"/>
              <w:rPr>
                <w:rFonts w:ascii="Times New Roman" w:hAnsi="Times New Roman"/>
              </w:rPr>
            </w:pPr>
          </w:p>
        </w:tc>
        <w:tc>
          <w:tcPr>
            <w:tcW w:w="1713" w:type="dxa"/>
            <w:tcBorders>
              <w:top w:val="nil"/>
              <w:left w:val="nil"/>
              <w:bottom w:val="nil"/>
              <w:right w:val="nil"/>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rPr>
            </w:pPr>
          </w:p>
        </w:tc>
        <w:tc>
          <w:tcPr>
            <w:tcW w:w="986" w:type="dxa"/>
            <w:tcBorders>
              <w:top w:val="nil"/>
              <w:left w:val="nil"/>
              <w:bottom w:val="nil"/>
              <w:right w:val="nil"/>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rPr>
            </w:pPr>
          </w:p>
        </w:tc>
        <w:tc>
          <w:tcPr>
            <w:tcW w:w="992" w:type="dxa"/>
            <w:tcBorders>
              <w:top w:val="nil"/>
              <w:left w:val="nil"/>
              <w:bottom w:val="nil"/>
              <w:right w:val="nil"/>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rPr>
            </w:pPr>
          </w:p>
        </w:tc>
        <w:tc>
          <w:tcPr>
            <w:tcW w:w="992" w:type="dxa"/>
            <w:tcBorders>
              <w:top w:val="nil"/>
              <w:left w:val="nil"/>
              <w:bottom w:val="nil"/>
              <w:right w:val="nil"/>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rPr>
            </w:pPr>
          </w:p>
        </w:tc>
        <w:tc>
          <w:tcPr>
            <w:tcW w:w="993" w:type="dxa"/>
            <w:tcBorders>
              <w:top w:val="nil"/>
              <w:left w:val="nil"/>
              <w:bottom w:val="nil"/>
              <w:right w:val="nil"/>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rPr>
            </w:pPr>
          </w:p>
        </w:tc>
        <w:tc>
          <w:tcPr>
            <w:tcW w:w="992" w:type="dxa"/>
            <w:tcBorders>
              <w:top w:val="nil"/>
              <w:left w:val="nil"/>
              <w:bottom w:val="nil"/>
              <w:right w:val="nil"/>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rPr>
            </w:pPr>
          </w:p>
        </w:tc>
        <w:tc>
          <w:tcPr>
            <w:tcW w:w="992" w:type="dxa"/>
            <w:tcBorders>
              <w:top w:val="nil"/>
              <w:left w:val="nil"/>
              <w:bottom w:val="nil"/>
              <w:right w:val="nil"/>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rPr>
            </w:pPr>
          </w:p>
        </w:tc>
        <w:tc>
          <w:tcPr>
            <w:tcW w:w="1231" w:type="dxa"/>
            <w:gridSpan w:val="2"/>
            <w:tcBorders>
              <w:top w:val="nil"/>
              <w:left w:val="nil"/>
              <w:bottom w:val="nil"/>
              <w:right w:val="nil"/>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rPr>
            </w:pPr>
          </w:p>
        </w:tc>
      </w:tr>
    </w:tbl>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sectPr w:rsidR="009E79EC" w:rsidRPr="005D3FAF" w:rsidSect="006C5C72">
          <w:headerReference w:type="default" r:id="rId16"/>
          <w:footerReference w:type="default" r:id="rId17"/>
          <w:pgSz w:w="16838" w:h="11906" w:orient="landscape"/>
          <w:pgMar w:top="1276" w:right="1440" w:bottom="1560" w:left="1440" w:header="0" w:footer="543" w:gutter="0"/>
          <w:cols w:space="720"/>
          <w:noEndnote/>
        </w:sectPr>
      </w:pPr>
    </w:p>
    <w:p w:rsidR="009E79EC" w:rsidRPr="005D3FAF" w:rsidRDefault="009E79EC" w:rsidP="009E79EC">
      <w:pPr>
        <w:pStyle w:val="ConsPlusNormal"/>
        <w:jc w:val="center"/>
        <w:outlineLvl w:val="3"/>
        <w:rPr>
          <w:rFonts w:ascii="Times New Roman" w:hAnsi="Times New Roman" w:cs="Times New Roman"/>
          <w:sz w:val="24"/>
          <w:szCs w:val="24"/>
        </w:rPr>
      </w:pPr>
      <w:r w:rsidRPr="005D3FAF">
        <w:rPr>
          <w:rFonts w:ascii="Times New Roman" w:hAnsi="Times New Roman" w:cs="Times New Roman"/>
          <w:sz w:val="24"/>
          <w:szCs w:val="24"/>
        </w:rPr>
        <w:lastRenderedPageBreak/>
        <w:t>Перечень мероприятий Подпрограммы 2,</w:t>
      </w:r>
    </w:p>
    <w:p w:rsidR="009E79EC" w:rsidRPr="005D3FAF" w:rsidRDefault="009E79EC" w:rsidP="009E79EC">
      <w:pPr>
        <w:pStyle w:val="ConsPlusNormal"/>
        <w:jc w:val="center"/>
        <w:rPr>
          <w:rFonts w:ascii="Times New Roman" w:hAnsi="Times New Roman" w:cs="Times New Roman"/>
          <w:sz w:val="24"/>
          <w:szCs w:val="24"/>
        </w:rPr>
      </w:pPr>
      <w:proofErr w:type="gramStart"/>
      <w:r w:rsidRPr="005D3FAF">
        <w:rPr>
          <w:rFonts w:ascii="Times New Roman" w:hAnsi="Times New Roman" w:cs="Times New Roman"/>
          <w:sz w:val="24"/>
          <w:szCs w:val="24"/>
        </w:rPr>
        <w:t>связанных</w:t>
      </w:r>
      <w:proofErr w:type="gramEnd"/>
      <w:r w:rsidRPr="005D3FAF">
        <w:rPr>
          <w:rFonts w:ascii="Times New Roman" w:hAnsi="Times New Roman" w:cs="Times New Roman"/>
          <w:sz w:val="24"/>
          <w:szCs w:val="24"/>
        </w:rPr>
        <w:t xml:space="preserve"> с расходами развития</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Расходов развития для Подпрограммы 2 на период 2018-2023 гг. не предусмотрено.</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9.</w:t>
      </w:r>
      <w:r w:rsidRPr="00D0304B">
        <w:rPr>
          <w:rFonts w:ascii="Times New Roman" w:hAnsi="Times New Roman" w:cs="Times New Roman"/>
          <w:sz w:val="24"/>
          <w:szCs w:val="24"/>
        </w:rPr>
        <w:t>5</w:t>
      </w:r>
      <w:r w:rsidRPr="005D3FAF">
        <w:rPr>
          <w:rFonts w:ascii="Times New Roman" w:hAnsi="Times New Roman" w:cs="Times New Roman"/>
          <w:sz w:val="24"/>
          <w:szCs w:val="24"/>
        </w:rPr>
        <w:t>. Механизм реализации мероприятий Подпрограммы 2</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 механизм взаимодействия соисполнителей в случаях, когда</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мероприятия Подпрограммы 2 предусматривают их реализацию</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несколькими соисполнителями</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9.</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 Мероприятия, указанные в </w:t>
      </w:r>
      <w:hyperlink w:anchor="Par6471" w:tooltip="1.1" w:history="1">
        <w:r w:rsidRPr="005D3FAF">
          <w:rPr>
            <w:rFonts w:ascii="Times New Roman" w:hAnsi="Times New Roman" w:cs="Times New Roman"/>
            <w:sz w:val="24"/>
            <w:szCs w:val="24"/>
          </w:rPr>
          <w:t>пунктах 1.1</w:t>
        </w:r>
      </w:hyperlink>
      <w:r w:rsidRPr="005D3FAF">
        <w:rPr>
          <w:rFonts w:ascii="Times New Roman" w:hAnsi="Times New Roman" w:cs="Times New Roman"/>
          <w:sz w:val="24"/>
          <w:szCs w:val="24"/>
        </w:rPr>
        <w:t xml:space="preserve"> - </w:t>
      </w:r>
      <w:hyperlink w:anchor="Par6492" w:tooltip="1.3" w:history="1">
        <w:r w:rsidRPr="005D3FAF">
          <w:rPr>
            <w:rFonts w:ascii="Times New Roman" w:hAnsi="Times New Roman" w:cs="Times New Roman"/>
            <w:sz w:val="24"/>
            <w:szCs w:val="24"/>
          </w:rPr>
          <w:t>1.3 таблицы 11 подраздела 9.5</w:t>
        </w:r>
      </w:hyperlink>
      <w:r w:rsidRPr="005D3FAF">
        <w:rPr>
          <w:rFonts w:ascii="Times New Roman" w:hAnsi="Times New Roman" w:cs="Times New Roman"/>
          <w:sz w:val="24"/>
          <w:szCs w:val="24"/>
        </w:rPr>
        <w:t xml:space="preserve"> государственной программы (далее - таблица 11), осуществляются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9.</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.2. Мероприятие, указанное в </w:t>
      </w:r>
      <w:hyperlink w:anchor="Par6502" w:tooltip="2" w:history="1">
        <w:r w:rsidRPr="005D3FAF">
          <w:rPr>
            <w:rFonts w:ascii="Times New Roman" w:hAnsi="Times New Roman" w:cs="Times New Roman"/>
            <w:sz w:val="24"/>
            <w:szCs w:val="24"/>
          </w:rPr>
          <w:t>пункте 2 таблицы 11</w:t>
        </w:r>
      </w:hyperlink>
      <w:r w:rsidRPr="005D3FAF">
        <w:rPr>
          <w:rFonts w:ascii="Times New Roman" w:hAnsi="Times New Roman" w:cs="Times New Roman"/>
          <w:sz w:val="24"/>
          <w:szCs w:val="24"/>
        </w:rPr>
        <w:t>, осуществляется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9.</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.3. Мероприятие, указанное в </w:t>
      </w:r>
      <w:hyperlink w:anchor="Par6515" w:tooltip="3.1" w:history="1">
        <w:r w:rsidRPr="005D3FAF">
          <w:rPr>
            <w:rFonts w:ascii="Times New Roman" w:hAnsi="Times New Roman" w:cs="Times New Roman"/>
            <w:sz w:val="24"/>
            <w:szCs w:val="24"/>
          </w:rPr>
          <w:t>пункте 3.1 таблицы 11</w:t>
        </w:r>
      </w:hyperlink>
      <w:r w:rsidRPr="005D3FAF">
        <w:rPr>
          <w:rFonts w:ascii="Times New Roman" w:hAnsi="Times New Roman" w:cs="Times New Roman"/>
          <w:sz w:val="24"/>
          <w:szCs w:val="24"/>
        </w:rPr>
        <w:t>, реализуется за счет средств, выделяемых КО ГБНОУ детскому оздоровительно-образовательному туристскому центру Санкт-Петербурга "Балтийский берег" в виде субсидий на иные цели.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9.</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.4. Мероприятия, указанные в </w:t>
      </w:r>
      <w:hyperlink w:anchor="Par6526" w:tooltip="3.2" w:history="1">
        <w:r w:rsidRPr="005D3FAF">
          <w:rPr>
            <w:rFonts w:ascii="Times New Roman" w:hAnsi="Times New Roman" w:cs="Times New Roman"/>
            <w:sz w:val="24"/>
            <w:szCs w:val="24"/>
          </w:rPr>
          <w:t>пунктах 3.2</w:t>
        </w:r>
      </w:hyperlink>
      <w:r w:rsidRPr="005D3FAF">
        <w:rPr>
          <w:rFonts w:ascii="Times New Roman" w:hAnsi="Times New Roman" w:cs="Times New Roman"/>
          <w:sz w:val="24"/>
          <w:szCs w:val="24"/>
        </w:rPr>
        <w:t xml:space="preserve"> и </w:t>
      </w:r>
      <w:hyperlink w:anchor="Par6546" w:tooltip="3.4" w:history="1">
        <w:r w:rsidRPr="005D3FAF">
          <w:rPr>
            <w:rFonts w:ascii="Times New Roman" w:hAnsi="Times New Roman" w:cs="Times New Roman"/>
            <w:sz w:val="24"/>
            <w:szCs w:val="24"/>
          </w:rPr>
          <w:t>3.4 таблицы 11</w:t>
        </w:r>
      </w:hyperlink>
      <w:r w:rsidRPr="005D3FAF">
        <w:rPr>
          <w:rFonts w:ascii="Times New Roman" w:hAnsi="Times New Roman" w:cs="Times New Roman"/>
          <w:sz w:val="24"/>
          <w:szCs w:val="24"/>
        </w:rPr>
        <w:t>, реализуются за счет средств, выделяемых КО ГБНОУ детскому оздоровительно-образовательному туристскому центру Санкт-Петербурга "Балтийский берег" в виде субсидий на иные цели.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9.</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.5. Мероприятия, указанные в </w:t>
      </w:r>
      <w:hyperlink w:anchor="Par6536" w:tooltip="3.3" w:history="1">
        <w:r w:rsidRPr="005D3FAF">
          <w:rPr>
            <w:rFonts w:ascii="Times New Roman" w:hAnsi="Times New Roman" w:cs="Times New Roman"/>
            <w:sz w:val="24"/>
            <w:szCs w:val="24"/>
          </w:rPr>
          <w:t>пункте 3.3 таблицы 11</w:t>
        </w:r>
      </w:hyperlink>
      <w:r w:rsidRPr="005D3FAF">
        <w:rPr>
          <w:rFonts w:ascii="Times New Roman" w:hAnsi="Times New Roman" w:cs="Times New Roman"/>
          <w:sz w:val="24"/>
          <w:szCs w:val="24"/>
        </w:rPr>
        <w:t>, реализуются за счет средств, выделяемых КО ГБНОУ "ГДТЮ" в виде субсидий на иные цели.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9.</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.6. Мероприятие, указанное в </w:t>
      </w:r>
      <w:hyperlink w:anchor="Par6556" w:tooltip="4" w:history="1">
        <w:r w:rsidRPr="005D3FAF">
          <w:rPr>
            <w:rFonts w:ascii="Times New Roman" w:hAnsi="Times New Roman" w:cs="Times New Roman"/>
            <w:sz w:val="24"/>
            <w:szCs w:val="24"/>
          </w:rPr>
          <w:t>пункте 4 таблицы 11</w:t>
        </w:r>
      </w:hyperlink>
      <w:r w:rsidRPr="005D3FAF">
        <w:rPr>
          <w:rFonts w:ascii="Times New Roman" w:hAnsi="Times New Roman" w:cs="Times New Roman"/>
          <w:sz w:val="24"/>
          <w:szCs w:val="24"/>
        </w:rPr>
        <w:t>, осуществляется в соответствии с требованиями постановления Правительства Санкт-Петербурга от 29.05.2013 N 359 "О мерах по реализации Закона Санкт-Петербурга "О порядке перемещения задержанных транспортных средств на специализированную стоянку, их хранения, оплаты стоимости перемещения и хранения, возврата задержанных транспортных сре</w:t>
      </w:r>
      <w:proofErr w:type="gramStart"/>
      <w:r w:rsidRPr="005D3FAF">
        <w:rPr>
          <w:rFonts w:ascii="Times New Roman" w:hAnsi="Times New Roman" w:cs="Times New Roman"/>
          <w:sz w:val="24"/>
          <w:szCs w:val="24"/>
        </w:rPr>
        <w:t>дств в С</w:t>
      </w:r>
      <w:proofErr w:type="gramEnd"/>
      <w:r w:rsidRPr="005D3FAF">
        <w:rPr>
          <w:rFonts w:ascii="Times New Roman" w:hAnsi="Times New Roman" w:cs="Times New Roman"/>
          <w:sz w:val="24"/>
          <w:szCs w:val="24"/>
        </w:rPr>
        <w:t>анкт-Петербурге".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9.</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.7. Мероприятие, указанное в </w:t>
      </w:r>
      <w:hyperlink w:anchor="Par6566" w:tooltip="5" w:history="1">
        <w:r w:rsidRPr="005D3FAF">
          <w:rPr>
            <w:rFonts w:ascii="Times New Roman" w:hAnsi="Times New Roman" w:cs="Times New Roman"/>
            <w:sz w:val="24"/>
            <w:szCs w:val="24"/>
          </w:rPr>
          <w:t>пункте 5 таблицы 11</w:t>
        </w:r>
      </w:hyperlink>
      <w:r w:rsidRPr="005D3FAF">
        <w:rPr>
          <w:rFonts w:ascii="Times New Roman" w:hAnsi="Times New Roman" w:cs="Times New Roman"/>
          <w:sz w:val="24"/>
          <w:szCs w:val="24"/>
        </w:rPr>
        <w:t xml:space="preserve">, осуществляется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Основным исполнителем указанного в настоящем пункте мероприятия является КВЗПБ, который разрабатывает и утверждает план и тематику проведения семинаров и конференций. </w:t>
      </w:r>
      <w:proofErr w:type="gramStart"/>
      <w:r w:rsidRPr="005D3FAF">
        <w:rPr>
          <w:rFonts w:ascii="Times New Roman" w:hAnsi="Times New Roman" w:cs="Times New Roman"/>
          <w:sz w:val="24"/>
          <w:szCs w:val="24"/>
        </w:rPr>
        <w:t>Соисполнители (КРТИ, КО, КЗ, КБ, КПВСМИ, КТ) обеспечивают участие своих представителей в качестве докладчиков по вопросам обеспечения БДД в рамках их полномочий с учетом тематики семинаров и конференций, а также обеспечивают по согласованию с КВЗПБ присутствие на семинарах в качестве слушателей сотрудников подведомственных учреждений и других заинтересованных лиц с учетом тематики семинаров и конференций.</w:t>
      </w:r>
      <w:proofErr w:type="gramEnd"/>
      <w:r w:rsidRPr="005D3FAF">
        <w:rPr>
          <w:rFonts w:ascii="Times New Roman" w:hAnsi="Times New Roman" w:cs="Times New Roman"/>
          <w:sz w:val="24"/>
          <w:szCs w:val="24"/>
        </w:rPr>
        <w:t xml:space="preserve"> Мероприятие, указанное в настоящем пункте, реализуется с участием УГИБДД.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9.</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.8. Мероприятие, указанное в </w:t>
      </w:r>
      <w:hyperlink w:anchor="Par6577" w:tooltip="6" w:history="1">
        <w:r w:rsidRPr="005D3FAF">
          <w:rPr>
            <w:rFonts w:ascii="Times New Roman" w:hAnsi="Times New Roman" w:cs="Times New Roman"/>
            <w:sz w:val="24"/>
            <w:szCs w:val="24"/>
          </w:rPr>
          <w:t>пункте 6 таблицы 11</w:t>
        </w:r>
      </w:hyperlink>
      <w:r w:rsidRPr="005D3FAF">
        <w:rPr>
          <w:rFonts w:ascii="Times New Roman" w:hAnsi="Times New Roman" w:cs="Times New Roman"/>
          <w:sz w:val="24"/>
          <w:szCs w:val="24"/>
        </w:rPr>
        <w:t xml:space="preserve">, реализуется исполнителем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w:t>
      </w:r>
      <w:r w:rsidRPr="005D3FAF">
        <w:rPr>
          <w:rFonts w:ascii="Times New Roman" w:hAnsi="Times New Roman" w:cs="Times New Roman"/>
          <w:sz w:val="24"/>
          <w:szCs w:val="24"/>
        </w:rPr>
        <w:lastRenderedPageBreak/>
        <w:t xml:space="preserve">В рамках установленного финансового лимита КИС разрабатывается годовой план-график закупок товаров, работ, услуг для обеспечения государственных нужд Санкт-Петербурга. Разработка адресного перечня мест установки стационарных средств </w:t>
      </w:r>
      <w:proofErr w:type="spellStart"/>
      <w:r w:rsidRPr="005D3FAF">
        <w:rPr>
          <w:rFonts w:ascii="Times New Roman" w:hAnsi="Times New Roman" w:cs="Times New Roman"/>
          <w:sz w:val="24"/>
          <w:szCs w:val="24"/>
        </w:rPr>
        <w:t>фотовидеофиксации</w:t>
      </w:r>
      <w:proofErr w:type="spellEnd"/>
      <w:r w:rsidRPr="005D3FAF">
        <w:rPr>
          <w:rFonts w:ascii="Times New Roman" w:hAnsi="Times New Roman" w:cs="Times New Roman"/>
          <w:sz w:val="24"/>
          <w:szCs w:val="24"/>
        </w:rPr>
        <w:t xml:space="preserve"> нарушений ПДД и маршрутов движения мобильных средств </w:t>
      </w:r>
      <w:proofErr w:type="spellStart"/>
      <w:r w:rsidRPr="005D3FAF">
        <w:rPr>
          <w:rFonts w:ascii="Times New Roman" w:hAnsi="Times New Roman" w:cs="Times New Roman"/>
          <w:sz w:val="24"/>
          <w:szCs w:val="24"/>
        </w:rPr>
        <w:t>фотовидеофиксации</w:t>
      </w:r>
      <w:proofErr w:type="spellEnd"/>
      <w:r w:rsidRPr="005D3FAF">
        <w:rPr>
          <w:rFonts w:ascii="Times New Roman" w:hAnsi="Times New Roman" w:cs="Times New Roman"/>
          <w:sz w:val="24"/>
          <w:szCs w:val="24"/>
        </w:rPr>
        <w:t xml:space="preserve"> нарушений ПДД выполняется КИС по согласованию с УГИБДД, КТ и АР в соответствии с Соглашением между Санкт-Петербургом и ГУ МВД об информационном сотрудничестве в области БДД от 16.04.2013.</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9.</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.9. Мероприятие, указанное в </w:t>
      </w:r>
      <w:hyperlink w:anchor="Par6589" w:tooltip="7" w:history="1">
        <w:r w:rsidRPr="005D3FAF">
          <w:rPr>
            <w:rFonts w:ascii="Times New Roman" w:hAnsi="Times New Roman" w:cs="Times New Roman"/>
            <w:sz w:val="24"/>
            <w:szCs w:val="24"/>
          </w:rPr>
          <w:t>пункте 7 таблицы 11</w:t>
        </w:r>
      </w:hyperlink>
      <w:r w:rsidRPr="005D3FAF">
        <w:rPr>
          <w:rFonts w:ascii="Times New Roman" w:hAnsi="Times New Roman" w:cs="Times New Roman"/>
          <w:sz w:val="24"/>
          <w:szCs w:val="24"/>
        </w:rPr>
        <w:t>, реализуется исполнителем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9.</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.10. Мероприятия, указанные в </w:t>
      </w:r>
      <w:hyperlink w:anchor="Par6603" w:tooltip="8.1" w:history="1">
        <w:r w:rsidRPr="005D3FAF">
          <w:rPr>
            <w:rFonts w:ascii="Times New Roman" w:hAnsi="Times New Roman" w:cs="Times New Roman"/>
            <w:sz w:val="24"/>
            <w:szCs w:val="24"/>
          </w:rPr>
          <w:t>пунктах 8.1</w:t>
        </w:r>
      </w:hyperlink>
      <w:r w:rsidRPr="005D3FAF">
        <w:rPr>
          <w:rFonts w:ascii="Times New Roman" w:hAnsi="Times New Roman" w:cs="Times New Roman"/>
          <w:sz w:val="24"/>
          <w:szCs w:val="24"/>
        </w:rPr>
        <w:t xml:space="preserve"> - </w:t>
      </w:r>
      <w:hyperlink w:anchor="Par6759" w:tooltip="8.2" w:history="1">
        <w:r w:rsidRPr="005D3FAF">
          <w:rPr>
            <w:rFonts w:ascii="Times New Roman" w:hAnsi="Times New Roman" w:cs="Times New Roman"/>
            <w:sz w:val="24"/>
            <w:szCs w:val="24"/>
          </w:rPr>
          <w:t>8.2 таблицы 11</w:t>
        </w:r>
      </w:hyperlink>
      <w:r w:rsidRPr="005D3FAF">
        <w:rPr>
          <w:rFonts w:ascii="Times New Roman" w:hAnsi="Times New Roman" w:cs="Times New Roman"/>
          <w:sz w:val="24"/>
          <w:szCs w:val="24"/>
        </w:rPr>
        <w:t>, реализуются путем предоставления государственным бюджетным образовательным учреждениям, находящимся в ведении АР, субсидий на иные цели в соответствии с бюджетным законодательством.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9.</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.11. Мероприятия, указанные в </w:t>
      </w:r>
      <w:hyperlink w:anchor="Par6915" w:tooltip="9" w:history="1">
        <w:r w:rsidRPr="005D3FAF">
          <w:rPr>
            <w:rFonts w:ascii="Times New Roman" w:hAnsi="Times New Roman" w:cs="Times New Roman"/>
            <w:sz w:val="24"/>
            <w:szCs w:val="24"/>
          </w:rPr>
          <w:t>пунктах 9</w:t>
        </w:r>
      </w:hyperlink>
      <w:r w:rsidRPr="005D3FAF">
        <w:rPr>
          <w:rFonts w:ascii="Times New Roman" w:hAnsi="Times New Roman" w:cs="Times New Roman"/>
          <w:sz w:val="24"/>
          <w:szCs w:val="24"/>
        </w:rPr>
        <w:t xml:space="preserve">, </w:t>
      </w:r>
      <w:hyperlink w:anchor="Par6926" w:tooltip="10" w:history="1">
        <w:r w:rsidRPr="005D3FAF">
          <w:rPr>
            <w:rFonts w:ascii="Times New Roman" w:hAnsi="Times New Roman" w:cs="Times New Roman"/>
            <w:sz w:val="24"/>
            <w:szCs w:val="24"/>
          </w:rPr>
          <w:t>10</w:t>
        </w:r>
      </w:hyperlink>
      <w:r w:rsidRPr="005D3FAF">
        <w:rPr>
          <w:rFonts w:ascii="Times New Roman" w:hAnsi="Times New Roman" w:cs="Times New Roman"/>
          <w:sz w:val="24"/>
          <w:szCs w:val="24"/>
        </w:rPr>
        <w:t xml:space="preserve"> и </w:t>
      </w:r>
      <w:hyperlink w:anchor="Par6936" w:tooltip="11" w:history="1">
        <w:r w:rsidRPr="005D3FAF">
          <w:rPr>
            <w:rFonts w:ascii="Times New Roman" w:hAnsi="Times New Roman" w:cs="Times New Roman"/>
            <w:sz w:val="24"/>
            <w:szCs w:val="24"/>
          </w:rPr>
          <w:t>11 таблицы 11</w:t>
        </w:r>
      </w:hyperlink>
      <w:r w:rsidRPr="005D3FAF">
        <w:rPr>
          <w:rFonts w:ascii="Times New Roman" w:hAnsi="Times New Roman" w:cs="Times New Roman"/>
          <w:sz w:val="24"/>
          <w:szCs w:val="24"/>
        </w:rPr>
        <w:t>, реализуются путем предоставления КЗ субсидий на иные цели подведомственным государственным бюджетным учреждениям. При их реализации КЗ утверждает перечень специальных средств и специального оборудования. Целью указанных в настоящем пункте мероприятий является оснащение необходимым оборудованием учреждений здравоохранения, оказывающих медицинскую помощь пострадавшим вследствие ДТП в соответствии с приказом Министерства здравоохранения РФ от 15.11.2012 N 927н "Об утверждении Порядка оказания медицинской помощи пострадавшим с сочетанными, множественными и изолированными травмами, сопровождающимися шоком".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9.</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.12. Мероприятие, указанное в </w:t>
      </w:r>
      <w:hyperlink w:anchor="Par6946" w:tooltip="12" w:history="1">
        <w:r w:rsidRPr="005D3FAF">
          <w:rPr>
            <w:rFonts w:ascii="Times New Roman" w:hAnsi="Times New Roman" w:cs="Times New Roman"/>
            <w:sz w:val="24"/>
            <w:szCs w:val="24"/>
          </w:rPr>
          <w:t>пункте 12 таблицы 11</w:t>
        </w:r>
      </w:hyperlink>
      <w:r w:rsidRPr="005D3FAF">
        <w:rPr>
          <w:rFonts w:ascii="Times New Roman" w:hAnsi="Times New Roman" w:cs="Times New Roman"/>
          <w:sz w:val="24"/>
          <w:szCs w:val="24"/>
        </w:rPr>
        <w:t xml:space="preserve">, реализуется за счет средств, выделяемых КЗ государственному бюджетному учреждению "Санкт-Петербургский государственный научно-исследовательский институт скорой помощи им. </w:t>
      </w:r>
      <w:proofErr w:type="spellStart"/>
      <w:r w:rsidRPr="005D3FAF">
        <w:rPr>
          <w:rFonts w:ascii="Times New Roman" w:hAnsi="Times New Roman" w:cs="Times New Roman"/>
          <w:sz w:val="24"/>
          <w:szCs w:val="24"/>
        </w:rPr>
        <w:t>И.И.Джанелидзе</w:t>
      </w:r>
      <w:proofErr w:type="spellEnd"/>
      <w:r w:rsidRPr="005D3FAF">
        <w:rPr>
          <w:rFonts w:ascii="Times New Roman" w:hAnsi="Times New Roman" w:cs="Times New Roman"/>
          <w:sz w:val="24"/>
          <w:szCs w:val="24"/>
        </w:rPr>
        <w:t xml:space="preserve">" в виде субсидий на иные цели. При реализации мероприятия, указанного в </w:t>
      </w:r>
      <w:hyperlink w:anchor="Par6946" w:tooltip="12" w:history="1">
        <w:r w:rsidRPr="005D3FAF">
          <w:rPr>
            <w:rFonts w:ascii="Times New Roman" w:hAnsi="Times New Roman" w:cs="Times New Roman"/>
            <w:sz w:val="24"/>
            <w:szCs w:val="24"/>
          </w:rPr>
          <w:t>пункте 12 таблицы 11</w:t>
        </w:r>
      </w:hyperlink>
      <w:r w:rsidRPr="005D3FAF">
        <w:rPr>
          <w:rFonts w:ascii="Times New Roman" w:hAnsi="Times New Roman" w:cs="Times New Roman"/>
          <w:sz w:val="24"/>
          <w:szCs w:val="24"/>
        </w:rPr>
        <w:t xml:space="preserve">, государственное бюджетное учреждение "Санкт-Петербургский государственный научно-исследовательский институт скорой помощи им. </w:t>
      </w:r>
      <w:proofErr w:type="spellStart"/>
      <w:r w:rsidRPr="005D3FAF">
        <w:rPr>
          <w:rFonts w:ascii="Times New Roman" w:hAnsi="Times New Roman" w:cs="Times New Roman"/>
          <w:sz w:val="24"/>
          <w:szCs w:val="24"/>
        </w:rPr>
        <w:t>И.И.Джанелидзе</w:t>
      </w:r>
      <w:proofErr w:type="spellEnd"/>
      <w:r w:rsidRPr="005D3FAF">
        <w:rPr>
          <w:rFonts w:ascii="Times New Roman" w:hAnsi="Times New Roman" w:cs="Times New Roman"/>
          <w:sz w:val="24"/>
          <w:szCs w:val="24"/>
        </w:rPr>
        <w:t>" разрабатывает план и тематику проведения семинаров, которые утверждаются КЗ.</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9.</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.13. Мероприятия, указанные в </w:t>
      </w:r>
      <w:hyperlink w:anchor="Par6959" w:tooltip="13.1" w:history="1">
        <w:r w:rsidRPr="005D3FAF">
          <w:rPr>
            <w:rFonts w:ascii="Times New Roman" w:hAnsi="Times New Roman" w:cs="Times New Roman"/>
            <w:sz w:val="24"/>
            <w:szCs w:val="24"/>
          </w:rPr>
          <w:t>пунктах 13.1</w:t>
        </w:r>
      </w:hyperlink>
      <w:r w:rsidRPr="005D3FAF">
        <w:rPr>
          <w:rFonts w:ascii="Times New Roman" w:hAnsi="Times New Roman" w:cs="Times New Roman"/>
          <w:sz w:val="24"/>
          <w:szCs w:val="24"/>
        </w:rPr>
        <w:t xml:space="preserve"> и </w:t>
      </w:r>
      <w:hyperlink w:anchor="Par6970" w:tooltip="13.2" w:history="1">
        <w:r w:rsidRPr="005D3FAF">
          <w:rPr>
            <w:rFonts w:ascii="Times New Roman" w:hAnsi="Times New Roman" w:cs="Times New Roman"/>
            <w:sz w:val="24"/>
            <w:szCs w:val="24"/>
          </w:rPr>
          <w:t>13.2 таблицы 11</w:t>
        </w:r>
      </w:hyperlink>
      <w:r w:rsidRPr="005D3FAF">
        <w:rPr>
          <w:rFonts w:ascii="Times New Roman" w:hAnsi="Times New Roman" w:cs="Times New Roman"/>
          <w:sz w:val="24"/>
          <w:szCs w:val="24"/>
        </w:rPr>
        <w:t>, реализуются за счет средств, выделяемых КО ГБОУ ДПО АППО в виде субсидий на иные цели.</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jc w:val="center"/>
        <w:rPr>
          <w:rFonts w:ascii="Times New Roman" w:hAnsi="Times New Roman"/>
          <w:sz w:val="24"/>
          <w:szCs w:val="24"/>
        </w:rPr>
      </w:pPr>
      <w:bookmarkStart w:id="71" w:name="Par7027"/>
      <w:bookmarkEnd w:id="71"/>
      <w:r w:rsidRPr="005D3FAF">
        <w:rPr>
          <w:rFonts w:ascii="Times New Roman" w:hAnsi="Times New Roman"/>
          <w:sz w:val="24"/>
          <w:szCs w:val="24"/>
        </w:rPr>
        <w:br w:type="page"/>
      </w:r>
      <w:r w:rsidRPr="005D3FAF">
        <w:rPr>
          <w:rFonts w:ascii="Times New Roman" w:hAnsi="Times New Roman"/>
          <w:sz w:val="24"/>
          <w:szCs w:val="24"/>
        </w:rPr>
        <w:lastRenderedPageBreak/>
        <w:t>10. Подпрограмма 3</w:t>
      </w:r>
    </w:p>
    <w:p w:rsidR="009E79EC" w:rsidRPr="005D3FAF" w:rsidRDefault="009E79EC" w:rsidP="009E79EC">
      <w:pPr>
        <w:pStyle w:val="ConsPlusNormal"/>
        <w:jc w:val="center"/>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10.1. Паспорт Подпрограммы 3</w:t>
      </w:r>
    </w:p>
    <w:p w:rsidR="009E79EC" w:rsidRPr="005D3FAF" w:rsidRDefault="009E79EC" w:rsidP="009E79EC">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2211"/>
        <w:gridCol w:w="6406"/>
      </w:tblGrid>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Соисполнители Подпрограммы 3</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АР,</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КВЗПБ,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КЗ,</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КМПВОО,</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КНВШ,</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КО,</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КПВСМИ,</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КСП</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Участни</w:t>
            </w:r>
            <w:proofErr w:type="gramStart"/>
            <w:r w:rsidRPr="00736F27">
              <w:rPr>
                <w:rFonts w:ascii="Times New Roman" w:hAnsi="Times New Roman" w:cs="Times New Roman"/>
                <w:sz w:val="24"/>
                <w:szCs w:val="24"/>
              </w:rPr>
              <w:t>к(</w:t>
            </w:r>
            <w:proofErr w:type="gramEnd"/>
            <w:r w:rsidRPr="00736F27">
              <w:rPr>
                <w:rFonts w:ascii="Times New Roman" w:hAnsi="Times New Roman" w:cs="Times New Roman"/>
                <w:sz w:val="24"/>
                <w:szCs w:val="24"/>
              </w:rPr>
              <w:t>-и) государственной Подпрограммы 3 (в части, касающейся реализации Подпрограммы 3)</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Цели Подпрограммы 3</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Сокращение масштабов немедицинского потребления наркотиков;</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снижение уровня противоправных деяний в сфере оборота наркотиков по сравнению с 2017 годом</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4</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Задачи Подпрограммы 3</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Обеспечение функционирования и совершенствования системы ранней диагностики наркологических заболеваний, мониторинга и оценки развития </w:t>
            </w:r>
            <w:proofErr w:type="spellStart"/>
            <w:r w:rsidRPr="00736F27">
              <w:rPr>
                <w:rFonts w:ascii="Times New Roman" w:hAnsi="Times New Roman" w:cs="Times New Roman"/>
                <w:sz w:val="24"/>
                <w:szCs w:val="24"/>
              </w:rPr>
              <w:t>наркоситуации</w:t>
            </w:r>
            <w:proofErr w:type="spellEnd"/>
            <w:r w:rsidRPr="00736F27">
              <w:rPr>
                <w:rFonts w:ascii="Times New Roman" w:hAnsi="Times New Roman" w:cs="Times New Roman"/>
                <w:sz w:val="24"/>
                <w:szCs w:val="24"/>
              </w:rPr>
              <w:t xml:space="preserve"> в Санкт-Петербурге;</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профилактика немедицинского потребления наркотиков, а также противоправных деяний в сфере их оборота; повышение качества медицинской помощи больным наркологического профиля (ранней диагностики, лечения, </w:t>
            </w:r>
            <w:proofErr w:type="spellStart"/>
            <w:r w:rsidRPr="00736F27">
              <w:rPr>
                <w:rFonts w:ascii="Times New Roman" w:hAnsi="Times New Roman" w:cs="Times New Roman"/>
                <w:sz w:val="24"/>
                <w:szCs w:val="24"/>
              </w:rPr>
              <w:t>ресоциализации</w:t>
            </w:r>
            <w:proofErr w:type="spellEnd"/>
            <w:r w:rsidRPr="00736F27">
              <w:rPr>
                <w:rFonts w:ascii="Times New Roman" w:hAnsi="Times New Roman" w:cs="Times New Roman"/>
                <w:sz w:val="24"/>
                <w:szCs w:val="24"/>
              </w:rPr>
              <w:t xml:space="preserve"> и реабилитации);</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подготовка методологической и материальной технической базы для создания и развития регионального сегмента национальной системы социальной реабилитации и </w:t>
            </w:r>
            <w:proofErr w:type="spellStart"/>
            <w:r w:rsidRPr="00736F27">
              <w:rPr>
                <w:rFonts w:ascii="Times New Roman" w:hAnsi="Times New Roman" w:cs="Times New Roman"/>
                <w:sz w:val="24"/>
                <w:szCs w:val="24"/>
              </w:rPr>
              <w:t>ресоциализации</w:t>
            </w:r>
            <w:proofErr w:type="spellEnd"/>
            <w:r w:rsidRPr="00736F27">
              <w:rPr>
                <w:rFonts w:ascii="Times New Roman" w:hAnsi="Times New Roman" w:cs="Times New Roman"/>
                <w:sz w:val="24"/>
                <w:szCs w:val="24"/>
              </w:rPr>
              <w:t xml:space="preserve"> лиц, прошедших лечение от наркотической зависимости, медико-психологическую реабилитацию и находящихся в ремиссии;</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повышение уровня взаимодействия всех органов государственной власти Санкт-Петербурга - участников </w:t>
            </w:r>
            <w:proofErr w:type="spellStart"/>
            <w:r w:rsidRPr="00736F27">
              <w:rPr>
                <w:rFonts w:ascii="Times New Roman" w:hAnsi="Times New Roman" w:cs="Times New Roman"/>
                <w:sz w:val="24"/>
                <w:szCs w:val="24"/>
              </w:rPr>
              <w:t>антинаркотической</w:t>
            </w:r>
            <w:proofErr w:type="spellEnd"/>
            <w:r w:rsidRPr="00736F27">
              <w:rPr>
                <w:rFonts w:ascii="Times New Roman" w:hAnsi="Times New Roman" w:cs="Times New Roman"/>
                <w:sz w:val="24"/>
                <w:szCs w:val="24"/>
              </w:rPr>
              <w:t xml:space="preserve"> деятельности</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5</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Индикаторы Подпрограммы 3</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Охват </w:t>
            </w:r>
            <w:proofErr w:type="spellStart"/>
            <w:r w:rsidRPr="00736F27">
              <w:rPr>
                <w:rFonts w:ascii="Times New Roman" w:hAnsi="Times New Roman" w:cs="Times New Roman"/>
                <w:sz w:val="24"/>
                <w:szCs w:val="24"/>
              </w:rPr>
              <w:t>антинаркотическими</w:t>
            </w:r>
            <w:proofErr w:type="spellEnd"/>
            <w:r w:rsidRPr="00736F27">
              <w:rPr>
                <w:rFonts w:ascii="Times New Roman" w:hAnsi="Times New Roman" w:cs="Times New Roman"/>
                <w:sz w:val="24"/>
                <w:szCs w:val="24"/>
              </w:rPr>
              <w:t xml:space="preserve"> профилактическими мероприятиями населения в возрасте от 10 до 30 лет;</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удельный вес молодежи в общем числе лиц, осужденных за совершение </w:t>
            </w:r>
            <w:proofErr w:type="spellStart"/>
            <w:r w:rsidRPr="00736F27">
              <w:rPr>
                <w:rFonts w:ascii="Times New Roman" w:hAnsi="Times New Roman" w:cs="Times New Roman"/>
                <w:sz w:val="24"/>
                <w:szCs w:val="24"/>
              </w:rPr>
              <w:t>наркопреступлений</w:t>
            </w:r>
            <w:proofErr w:type="spellEnd"/>
            <w:r w:rsidRPr="00736F27">
              <w:rPr>
                <w:rFonts w:ascii="Times New Roman" w:hAnsi="Times New Roman" w:cs="Times New Roman"/>
                <w:sz w:val="24"/>
                <w:szCs w:val="24"/>
              </w:rPr>
              <w:t>;</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распространенность заболеваний наркоманией и употребления наркотиков с вредными последствиями </w:t>
            </w:r>
            <w:r w:rsidRPr="00736F27">
              <w:rPr>
                <w:rFonts w:ascii="Times New Roman" w:hAnsi="Times New Roman" w:cs="Times New Roman"/>
                <w:sz w:val="24"/>
                <w:szCs w:val="24"/>
              </w:rPr>
              <w:lastRenderedPageBreak/>
              <w:t>(количество зарегистрированных лиц на 100 тыс. населения)</w:t>
            </w:r>
          </w:p>
        </w:tc>
      </w:tr>
      <w:tr w:rsidR="009E79EC" w:rsidRPr="00736F27" w:rsidTr="008C0061">
        <w:tc>
          <w:tcPr>
            <w:tcW w:w="454" w:type="dxa"/>
            <w:tcBorders>
              <w:top w:val="single" w:sz="4" w:space="0" w:color="auto"/>
              <w:left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lastRenderedPageBreak/>
              <w:t>6</w:t>
            </w:r>
          </w:p>
        </w:tc>
        <w:tc>
          <w:tcPr>
            <w:tcW w:w="2211" w:type="dxa"/>
            <w:tcBorders>
              <w:top w:val="single" w:sz="4" w:space="0" w:color="auto"/>
              <w:left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Общий объем финансирования Подпрограммы 3 по источникам финансирования, в том числе по годам реализации</w:t>
            </w:r>
          </w:p>
        </w:tc>
        <w:tc>
          <w:tcPr>
            <w:tcW w:w="6406" w:type="dxa"/>
            <w:tcBorders>
              <w:top w:val="single" w:sz="4" w:space="0" w:color="auto"/>
              <w:left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Общий объем финансирования мероприятий Подпрограммы 3 за счет бюджета Санкт-Петербурга за период 2018-2023 гг. составляет 73 396,0 тыс. руб., в том числе по годам:</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2018 – 9 380,9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2019 – 8 688,0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2020 – 9 005,7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2021 – 18 997,7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2022 – 13 347,5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2023 – 13 976,2 тыс. руб.</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7</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Ожидаемые результаты реализации Подпрограммы 3</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Увеличение охвата профилактическими </w:t>
            </w:r>
            <w:proofErr w:type="spellStart"/>
            <w:r w:rsidRPr="00736F27">
              <w:rPr>
                <w:rFonts w:ascii="Times New Roman" w:hAnsi="Times New Roman" w:cs="Times New Roman"/>
                <w:sz w:val="24"/>
                <w:szCs w:val="24"/>
              </w:rPr>
              <w:t>антинаркотическими</w:t>
            </w:r>
            <w:proofErr w:type="spellEnd"/>
            <w:r w:rsidRPr="00736F27">
              <w:rPr>
                <w:rFonts w:ascii="Times New Roman" w:hAnsi="Times New Roman" w:cs="Times New Roman"/>
                <w:sz w:val="24"/>
                <w:szCs w:val="24"/>
              </w:rPr>
              <w:t xml:space="preserve"> мероприятиями населения в возрасте от 10 до 30 лет до 36,0 процента;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снижение количества зарегистрированных преступлений, связанных с незаконным оборотом наркотиков до 195 на 100 тыс. населения;</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снижение удельного веса молодежи в общем числе лиц, осужденных за совершение </w:t>
            </w:r>
            <w:proofErr w:type="spellStart"/>
            <w:r w:rsidRPr="00736F27">
              <w:rPr>
                <w:rFonts w:ascii="Times New Roman" w:hAnsi="Times New Roman" w:cs="Times New Roman"/>
                <w:sz w:val="24"/>
                <w:szCs w:val="24"/>
              </w:rPr>
              <w:t>наркопреступлений</w:t>
            </w:r>
            <w:proofErr w:type="spellEnd"/>
            <w:r w:rsidRPr="00736F27">
              <w:rPr>
                <w:rFonts w:ascii="Times New Roman" w:hAnsi="Times New Roman" w:cs="Times New Roman"/>
                <w:sz w:val="24"/>
                <w:szCs w:val="24"/>
              </w:rPr>
              <w:t>, до 31,0 процента;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снижение распространенности синдрома зависимости от наркотиков (наркомании) и употребления наркотических сре</w:t>
            </w:r>
            <w:proofErr w:type="gramStart"/>
            <w:r w:rsidRPr="00736F27">
              <w:rPr>
                <w:rFonts w:ascii="Times New Roman" w:hAnsi="Times New Roman" w:cs="Times New Roman"/>
                <w:sz w:val="24"/>
                <w:szCs w:val="24"/>
              </w:rPr>
              <w:t>дств с вр</w:t>
            </w:r>
            <w:proofErr w:type="gramEnd"/>
            <w:r w:rsidRPr="00736F27">
              <w:rPr>
                <w:rFonts w:ascii="Times New Roman" w:hAnsi="Times New Roman" w:cs="Times New Roman"/>
                <w:sz w:val="24"/>
                <w:szCs w:val="24"/>
              </w:rPr>
              <w:t>едными последствиями для здоровья до 219,8 случаев на 100 тыс. населения</w:t>
            </w:r>
          </w:p>
        </w:tc>
      </w:tr>
    </w:tbl>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10.2. Характеристика текущего состояния сферы Подпрограммы 3</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с указанием основных проблем и прогноз ее развития</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В Стратегии национальной безопасности одним из источников угроз государственной и общественной безопасности названа деятельность преступных организаций и группировок, в том числе транснациональных, связанная с незаконным оборотом наркотиков. Наркомания и доступность наркотиков для незаконного потребления также создают угрозу национальной безопасности в сфере охраны здоровья граждан.</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Современная наркотическая ситуация в Санкт-Петербурге, как и в РФ, характеризуется расширением масштабов незаконного распространения немедицинского потребления наркотиков, что представляет серьезную угрозу правопорядку и безопасности, экономике Санкт-Петербурга, здоровью его жителей.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Геополитическое положение Санкт-Петербурга играет важную роль в мировой системе международных социально-экономических, политических и научных отношений. Проходящие через территорию Санкт-Петербурга трансконтинентальные пути сообщения связывают Среднюю Азию со странами Западной Европы, Скандинавией и Прибалтикой. Организованная транснациональная преступность стремится использовать их в качестве основных контрабандных каналов поступления наркотиков в Санкт-Петербург и их транзита в другие регионы и страны.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Санкт-Петербург с его крупными промышленными предприятиями, научными и образовательными учреждениями, местами массового досуга молодежи, а также </w:t>
      </w:r>
      <w:r w:rsidRPr="005D3FAF">
        <w:rPr>
          <w:rFonts w:ascii="Times New Roman" w:hAnsi="Times New Roman" w:cs="Times New Roman"/>
          <w:sz w:val="24"/>
          <w:szCs w:val="24"/>
        </w:rPr>
        <w:lastRenderedPageBreak/>
        <w:t>достигнутым высоким жизненным уровнем населения рассматривается преступными сообществами как один из наиболее экономически выгодных регионов для незаконного оборота наркотиков. Сбыту наркотиков, в основном синтетических, способствуют развитая сеть ночных клубов и дискотек, большое количество студенческих общежитий и мест компактного проживания этнических диаспор.</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Санкт-Петербург является крупнейшим транспортным узлом </w:t>
      </w:r>
      <w:proofErr w:type="spellStart"/>
      <w:r w:rsidRPr="005D3FAF">
        <w:rPr>
          <w:rFonts w:ascii="Times New Roman" w:hAnsi="Times New Roman" w:cs="Times New Roman"/>
          <w:sz w:val="24"/>
          <w:szCs w:val="24"/>
        </w:rPr>
        <w:t>Северо-Запада</w:t>
      </w:r>
      <w:proofErr w:type="spellEnd"/>
      <w:r w:rsidRPr="005D3FAF">
        <w:rPr>
          <w:rFonts w:ascii="Times New Roman" w:hAnsi="Times New Roman" w:cs="Times New Roman"/>
          <w:sz w:val="24"/>
          <w:szCs w:val="24"/>
        </w:rPr>
        <w:t xml:space="preserve"> РФ: через него проходят 12 радиусов железных дорог, 15 межрегиональных автомобильных дорог, имеется два аэропорта (в настоящее время завершено строительство терминала Пулково 3) для обслуживания международных и внутренних авиаперевозчиков, пять железнодорожных вокзалов, семь портов морского и речного пароходств. По территории Санкт-Петербурга проходят два евроазиатских транспортных коридора - "Север-Юг" и "Транссиб", а также международный транспортный коридор N 9, пересекаются международные грузовые и пассажирские потоки. При этом порядок перемещения грузов и пересечения государственной границы гражданами и транспортными средствами упрощен. Санкт-Петербург с его крупными промышленными предприятиями, научными и образовательными учреждениями, местами массового досуга молодежи, а также достигнутым высоким жизненным уровнем населения рассматривается преступными сообществами как один из наиболее экономически выгодных регионов для незаконного оборота наркотиков.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ходе развития </w:t>
      </w:r>
      <w:proofErr w:type="spellStart"/>
      <w:r w:rsidRPr="005D3FAF">
        <w:rPr>
          <w:rFonts w:ascii="Times New Roman" w:hAnsi="Times New Roman" w:cs="Times New Roman"/>
          <w:sz w:val="24"/>
          <w:szCs w:val="24"/>
        </w:rPr>
        <w:t>наркоситуации</w:t>
      </w:r>
      <w:proofErr w:type="spellEnd"/>
      <w:r w:rsidRPr="005D3FAF">
        <w:rPr>
          <w:rFonts w:ascii="Times New Roman" w:hAnsi="Times New Roman" w:cs="Times New Roman"/>
          <w:sz w:val="24"/>
          <w:szCs w:val="24"/>
        </w:rPr>
        <w:t xml:space="preserve"> возможен дальнейший рост:</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преступлений и правонарушений в сфере оборота наркотиков, а также числа лиц, причастных к их совершению;</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количества осужденных без изоляции от общества, которым законодателем предписано прохождение курса лечения от </w:t>
      </w:r>
      <w:proofErr w:type="spellStart"/>
      <w:r w:rsidRPr="005D3FAF">
        <w:rPr>
          <w:rFonts w:ascii="Times New Roman" w:hAnsi="Times New Roman" w:cs="Times New Roman"/>
          <w:sz w:val="24"/>
          <w:szCs w:val="24"/>
        </w:rPr>
        <w:t>наркозависимости</w:t>
      </w:r>
      <w:proofErr w:type="spellEnd"/>
      <w:r w:rsidRPr="005D3FAF">
        <w:rPr>
          <w:rFonts w:ascii="Times New Roman" w:hAnsi="Times New Roman" w:cs="Times New Roman"/>
          <w:sz w:val="24"/>
          <w:szCs w:val="24"/>
        </w:rPr>
        <w:t>;</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spellStart"/>
      <w:r w:rsidRPr="005D3FAF">
        <w:rPr>
          <w:rFonts w:ascii="Times New Roman" w:hAnsi="Times New Roman" w:cs="Times New Roman"/>
          <w:sz w:val="24"/>
          <w:szCs w:val="24"/>
        </w:rPr>
        <w:t>наркопотребления</w:t>
      </w:r>
      <w:proofErr w:type="spellEnd"/>
      <w:r w:rsidRPr="005D3FAF">
        <w:rPr>
          <w:rFonts w:ascii="Times New Roman" w:hAnsi="Times New Roman" w:cs="Times New Roman"/>
          <w:sz w:val="24"/>
          <w:szCs w:val="24"/>
        </w:rPr>
        <w:t xml:space="preserve"> среди молодежи в возрасте 13-15 лет в связи с распространением в молодежной среде мнения о безвредности немедицинского потребления наркотиков и о возможности избежать наказания за участие в их незаконном обороте;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количества наркозависимых лиц в связи с доступностью и приобретением в отдельных районах Санкт-Петербурга по небольшим розничным ценам наркотиков;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наркологической заболеваемости среди несовершеннолетних и женского населения;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количества больных наркоманией, снятых с наблюдения в государственных наркологических амбулаторных отделениях, в связи с их смертью, вызванной соматическим заболеванием.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2017 году в целях реализации мероприятий подпрограммы 3 исполнительными органами государственной власти Санкт-Петербурга и подведомственными им учреждениями, правоохранительными и надзорными органами, действующими на территории города, осуществлен комплекс </w:t>
      </w:r>
      <w:proofErr w:type="spellStart"/>
      <w:r w:rsidRPr="005D3FAF">
        <w:rPr>
          <w:rFonts w:ascii="Times New Roman" w:hAnsi="Times New Roman" w:cs="Times New Roman"/>
          <w:sz w:val="24"/>
          <w:szCs w:val="24"/>
        </w:rPr>
        <w:t>антинаркотических</w:t>
      </w:r>
      <w:proofErr w:type="spellEnd"/>
      <w:r w:rsidRPr="005D3FAF">
        <w:rPr>
          <w:rFonts w:ascii="Times New Roman" w:hAnsi="Times New Roman" w:cs="Times New Roman"/>
          <w:sz w:val="24"/>
          <w:szCs w:val="24"/>
        </w:rPr>
        <w:t xml:space="preserve"> профилактических мероприятий среди населения города, в том числе с охватом свыше 500 тысяч человек. Реализованы мероприятия подпрограммы в сфере первичной профилактики немедицинского потребления наркотиков в различных социальных группах. </w:t>
      </w:r>
      <w:proofErr w:type="gramStart"/>
      <w:r w:rsidRPr="005D3FAF">
        <w:rPr>
          <w:rFonts w:ascii="Times New Roman" w:hAnsi="Times New Roman" w:cs="Times New Roman"/>
          <w:sz w:val="24"/>
          <w:szCs w:val="24"/>
        </w:rPr>
        <w:t>В образовательных учреждениях Санкт-Петербурга проведены социально-психологическое тестирования для более 100 тыс. учащихся, направленные на ранее выявление незаконного потребления наркотических средств и психотропных веществ.</w:t>
      </w:r>
      <w:proofErr w:type="gramEnd"/>
      <w:r w:rsidRPr="005D3FAF">
        <w:rPr>
          <w:rFonts w:ascii="Times New Roman" w:hAnsi="Times New Roman" w:cs="Times New Roman"/>
          <w:sz w:val="24"/>
          <w:szCs w:val="24"/>
        </w:rPr>
        <w:t xml:space="preserve"> Во всех образовательных организациях организованы информационно-просветительские акции, </w:t>
      </w:r>
      <w:r w:rsidRPr="005D3FAF">
        <w:rPr>
          <w:rFonts w:ascii="Times New Roman" w:hAnsi="Times New Roman" w:cs="Times New Roman"/>
          <w:sz w:val="24"/>
          <w:szCs w:val="24"/>
        </w:rPr>
        <w:lastRenderedPageBreak/>
        <w:t xml:space="preserve">направленные на профилактику немедицинского потребления наркотиков и правонарушений, связанных с </w:t>
      </w:r>
      <w:proofErr w:type="gramStart"/>
      <w:r w:rsidRPr="005D3FAF">
        <w:rPr>
          <w:rFonts w:ascii="Times New Roman" w:hAnsi="Times New Roman" w:cs="Times New Roman"/>
          <w:sz w:val="24"/>
          <w:szCs w:val="24"/>
        </w:rPr>
        <w:t>незаконным</w:t>
      </w:r>
      <w:proofErr w:type="gramEnd"/>
      <w:r w:rsidRPr="005D3FAF">
        <w:rPr>
          <w:rFonts w:ascii="Times New Roman" w:hAnsi="Times New Roman" w:cs="Times New Roman"/>
          <w:sz w:val="24"/>
          <w:szCs w:val="24"/>
        </w:rPr>
        <w:t xml:space="preserve"> оборот наркотиков, пропагандой здорового образа жизни среди детей и подростков. В государственных учреждениях социального обслуживания населения распространены подготовленные и изданные сборники нормативных правовых актов, справочной документации, информационно-аналитических, методических материалов и наглядной агитации по вопросам социальной реабилитации и </w:t>
      </w:r>
      <w:proofErr w:type="spellStart"/>
      <w:r w:rsidRPr="005D3FAF">
        <w:rPr>
          <w:rFonts w:ascii="Times New Roman" w:hAnsi="Times New Roman" w:cs="Times New Roman"/>
          <w:sz w:val="24"/>
          <w:szCs w:val="24"/>
        </w:rPr>
        <w:t>ресоциализации</w:t>
      </w:r>
      <w:proofErr w:type="spellEnd"/>
      <w:r w:rsidRPr="005D3FAF">
        <w:rPr>
          <w:rFonts w:ascii="Times New Roman" w:hAnsi="Times New Roman" w:cs="Times New Roman"/>
          <w:sz w:val="24"/>
          <w:szCs w:val="24"/>
        </w:rPr>
        <w:t xml:space="preserve"> наркозависимых граждан и родственников (</w:t>
      </w:r>
      <w:proofErr w:type="spellStart"/>
      <w:r w:rsidRPr="005D3FAF">
        <w:rPr>
          <w:rFonts w:ascii="Times New Roman" w:hAnsi="Times New Roman" w:cs="Times New Roman"/>
          <w:sz w:val="24"/>
          <w:szCs w:val="24"/>
        </w:rPr>
        <w:t>созависимых</w:t>
      </w:r>
      <w:proofErr w:type="spellEnd"/>
      <w:r w:rsidRPr="005D3FAF">
        <w:rPr>
          <w:rFonts w:ascii="Times New Roman" w:hAnsi="Times New Roman" w:cs="Times New Roman"/>
          <w:sz w:val="24"/>
          <w:szCs w:val="24"/>
        </w:rPr>
        <w:t xml:space="preserve"> лиц). Совершенствовалась </w:t>
      </w:r>
      <w:proofErr w:type="gramStart"/>
      <w:r w:rsidRPr="005D3FAF">
        <w:rPr>
          <w:rFonts w:ascii="Times New Roman" w:hAnsi="Times New Roman" w:cs="Times New Roman"/>
          <w:sz w:val="24"/>
          <w:szCs w:val="24"/>
        </w:rPr>
        <w:t>учебно-материальная</w:t>
      </w:r>
      <w:proofErr w:type="gramEnd"/>
      <w:r w:rsidRPr="005D3FAF">
        <w:rPr>
          <w:rFonts w:ascii="Times New Roman" w:hAnsi="Times New Roman" w:cs="Times New Roman"/>
          <w:sz w:val="24"/>
          <w:szCs w:val="24"/>
        </w:rPr>
        <w:t xml:space="preserve"> учреждений физической культуры и спорта. В учреждениях дополнительного образования реализовывались  дополнительные общеобразовательные программы по 42 видам спорта с общим охватом 26 тысяч несовершеннолетних. В целях организации досуга и занятости студентов на базе профессиональных образовательных организаций обеспечена деятельность бесплатных спортивных секций, технических и иных кружков, клубов различной тематической направленности. Обеспечено увеличение количества материалов в сфере противодействия незаконному обороту наркотических средств и психотропных веществ, размещаемых в средствах массовой информации. Обеспечена эксплуатация и развитие государственной информационной системы мониторинга </w:t>
      </w:r>
      <w:proofErr w:type="spellStart"/>
      <w:r w:rsidRPr="005D3FAF">
        <w:rPr>
          <w:rFonts w:ascii="Times New Roman" w:hAnsi="Times New Roman" w:cs="Times New Roman"/>
          <w:sz w:val="24"/>
          <w:szCs w:val="24"/>
        </w:rPr>
        <w:t>наркоситуации</w:t>
      </w:r>
      <w:proofErr w:type="spellEnd"/>
      <w:r w:rsidRPr="005D3FAF">
        <w:rPr>
          <w:rFonts w:ascii="Times New Roman" w:hAnsi="Times New Roman" w:cs="Times New Roman"/>
          <w:sz w:val="24"/>
          <w:szCs w:val="24"/>
        </w:rPr>
        <w:t xml:space="preserve"> в Санкт-Петербурге (ГИС «</w:t>
      </w:r>
      <w:proofErr w:type="spellStart"/>
      <w:r w:rsidRPr="005D3FAF">
        <w:rPr>
          <w:rFonts w:ascii="Times New Roman" w:hAnsi="Times New Roman" w:cs="Times New Roman"/>
          <w:sz w:val="24"/>
          <w:szCs w:val="24"/>
        </w:rPr>
        <w:t>Антинар</w:t>
      </w:r>
      <w:proofErr w:type="spellEnd"/>
      <w:r w:rsidRPr="005D3FAF">
        <w:rPr>
          <w:rFonts w:ascii="Times New Roman" w:hAnsi="Times New Roman" w:cs="Times New Roman"/>
          <w:sz w:val="24"/>
          <w:szCs w:val="24"/>
        </w:rPr>
        <w:t xml:space="preserve">»), с помощью которой осуществляется проведение мониторинга </w:t>
      </w:r>
      <w:proofErr w:type="spellStart"/>
      <w:r w:rsidRPr="005D3FAF">
        <w:rPr>
          <w:rFonts w:ascii="Times New Roman" w:hAnsi="Times New Roman" w:cs="Times New Roman"/>
          <w:sz w:val="24"/>
          <w:szCs w:val="24"/>
        </w:rPr>
        <w:t>наркоситуации</w:t>
      </w:r>
      <w:proofErr w:type="spellEnd"/>
      <w:r w:rsidRPr="005D3FAF">
        <w:rPr>
          <w:rFonts w:ascii="Times New Roman" w:hAnsi="Times New Roman" w:cs="Times New Roman"/>
          <w:sz w:val="24"/>
          <w:szCs w:val="24"/>
        </w:rPr>
        <w:t xml:space="preserve"> в Санкт-Петербурге, подготовка информационно-аналитических и иных материалов. В 2017 году организованы и проведены конференции, в том числе научно-практические, по темам: «Организация наркологической помощи (профилактика, лечение и реабилитация) в рамках межведомственного и межрегионального взаимодействия. Достижение проблемы, развитие», «Медицинские и социальные аспекты оказания наркологической помощи на современном этапе», «Реабилитация потребителей наркотиков: между религией и наукой», «Угроза наркотизации молодого поколения: состояние и меры противодействия». В целях эффективности деятельности специалистов в области профилактики зависимого поведения школьников в 2017 году в системе образования работали городские учебно-методические объединения руководителей отделами профилактики </w:t>
      </w:r>
      <w:proofErr w:type="spellStart"/>
      <w:r w:rsidRPr="005D3FAF">
        <w:rPr>
          <w:rFonts w:ascii="Times New Roman" w:hAnsi="Times New Roman" w:cs="Times New Roman"/>
          <w:sz w:val="24"/>
          <w:szCs w:val="24"/>
        </w:rPr>
        <w:t>наркозависимости</w:t>
      </w:r>
      <w:proofErr w:type="spellEnd"/>
      <w:r w:rsidRPr="005D3FAF">
        <w:rPr>
          <w:rFonts w:ascii="Times New Roman" w:hAnsi="Times New Roman" w:cs="Times New Roman"/>
          <w:sz w:val="24"/>
          <w:szCs w:val="24"/>
        </w:rPr>
        <w:t xml:space="preserve"> центров психолого-педагогической, медицинской и социальной помощи.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Несмотря на предпринимаемые меры, динамика распространения незаконного оборота наркотиков и немедицинского потребления наркотических средств, психотропных веществ и новых потенциально опасных </w:t>
      </w:r>
      <w:proofErr w:type="spellStart"/>
      <w:r w:rsidRPr="005D3FAF">
        <w:rPr>
          <w:rFonts w:ascii="Times New Roman" w:hAnsi="Times New Roman" w:cs="Times New Roman"/>
          <w:sz w:val="24"/>
          <w:szCs w:val="24"/>
        </w:rPr>
        <w:t>психоактивных</w:t>
      </w:r>
      <w:proofErr w:type="spellEnd"/>
      <w:r w:rsidRPr="005D3FAF">
        <w:rPr>
          <w:rFonts w:ascii="Times New Roman" w:hAnsi="Times New Roman" w:cs="Times New Roman"/>
          <w:sz w:val="24"/>
          <w:szCs w:val="24"/>
        </w:rPr>
        <w:t xml:space="preserve"> веще</w:t>
      </w:r>
      <w:proofErr w:type="gramStart"/>
      <w:r w:rsidRPr="005D3FAF">
        <w:rPr>
          <w:rFonts w:ascii="Times New Roman" w:hAnsi="Times New Roman" w:cs="Times New Roman"/>
          <w:sz w:val="24"/>
          <w:szCs w:val="24"/>
        </w:rPr>
        <w:t>ств ср</w:t>
      </w:r>
      <w:proofErr w:type="gramEnd"/>
      <w:r w:rsidRPr="005D3FAF">
        <w:rPr>
          <w:rFonts w:ascii="Times New Roman" w:hAnsi="Times New Roman" w:cs="Times New Roman"/>
          <w:sz w:val="24"/>
          <w:szCs w:val="24"/>
        </w:rPr>
        <w:t>еди молодежи в Санкт-Петербурге остается крайне напряженной.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результате принятых мер, правоохранительными и надзорными органами, действующими на территории Санкт-Петербурга, по данным Информационного центра ГУ МВД по </w:t>
      </w:r>
      <w:proofErr w:type="gramStart"/>
      <w:r w:rsidRPr="005D3FAF">
        <w:rPr>
          <w:rFonts w:ascii="Times New Roman" w:hAnsi="Times New Roman" w:cs="Times New Roman"/>
          <w:sz w:val="24"/>
          <w:szCs w:val="24"/>
        </w:rPr>
        <w:t>г</w:t>
      </w:r>
      <w:proofErr w:type="gramEnd"/>
      <w:r w:rsidRPr="005D3FAF">
        <w:rPr>
          <w:rFonts w:ascii="Times New Roman" w:hAnsi="Times New Roman" w:cs="Times New Roman"/>
          <w:sz w:val="24"/>
          <w:szCs w:val="24"/>
        </w:rPr>
        <w:t xml:space="preserve">. Санкт-Петербургу и Ленинградской области, выявлено и зарегистрировано 52138 (2016 г. – 52351) преступлений всех видов. Отмечено   уменьшение в 2017 году преступлений в сфере оборота наркотических средств, психотропных веществ или их аналогов, сильнодействующих веществ до 12802 (2016 г. – 13821). </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На территории Санкт-Петербурга установлено 5921 (2016 г. – 5822) лицо, совершившее преступления, связанные с незаконным оборотом наркотиков (по оконченным предварительным расследованием уголовным делам). </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Отмечено снижение числа преступлений, связанных с незаконным оборотом наркотиков, совершенных несовершеннолетними и гражданами иных государств.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Расследовано 3535 (2016 г. – 3007) преступлений, совершенных лицами, находившимися в состоянии наркотического опьянения; 4973 (2016 г. – 4930) </w:t>
      </w:r>
      <w:r w:rsidRPr="005D3FAF">
        <w:rPr>
          <w:rFonts w:ascii="Times New Roman" w:hAnsi="Times New Roman" w:cs="Times New Roman"/>
          <w:sz w:val="24"/>
          <w:szCs w:val="24"/>
        </w:rPr>
        <w:lastRenderedPageBreak/>
        <w:t xml:space="preserve">преступления, совершенные лицами, больными наркоманией. Выявлено 3188 (2016 г. – 2766) лиц, совершивших </w:t>
      </w:r>
      <w:proofErr w:type="spellStart"/>
      <w:r w:rsidRPr="005D3FAF">
        <w:rPr>
          <w:rFonts w:ascii="Times New Roman" w:hAnsi="Times New Roman" w:cs="Times New Roman"/>
          <w:sz w:val="24"/>
          <w:szCs w:val="24"/>
        </w:rPr>
        <w:t>общеуголовные</w:t>
      </w:r>
      <w:proofErr w:type="spellEnd"/>
      <w:r w:rsidRPr="005D3FAF">
        <w:rPr>
          <w:rFonts w:ascii="Times New Roman" w:hAnsi="Times New Roman" w:cs="Times New Roman"/>
          <w:sz w:val="24"/>
          <w:szCs w:val="24"/>
        </w:rPr>
        <w:t xml:space="preserve"> преступления в состоянии наркотического опьянения. </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Правоохранительными органами выявлены 5193 (2016 г. – 5079) административных правонарушений, связанных с незаконным оборотом наркотиком и их </w:t>
      </w:r>
      <w:proofErr w:type="spellStart"/>
      <w:r w:rsidRPr="005D3FAF">
        <w:rPr>
          <w:rFonts w:ascii="Times New Roman" w:hAnsi="Times New Roman" w:cs="Times New Roman"/>
          <w:sz w:val="24"/>
          <w:szCs w:val="24"/>
        </w:rPr>
        <w:t>прекурсоров</w:t>
      </w:r>
      <w:proofErr w:type="spellEnd"/>
      <w:r w:rsidRPr="005D3FAF">
        <w:rPr>
          <w:rFonts w:ascii="Times New Roman" w:hAnsi="Times New Roman" w:cs="Times New Roman"/>
          <w:sz w:val="24"/>
          <w:szCs w:val="24"/>
        </w:rPr>
        <w:t xml:space="preserve"> или аналогов. </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2017 г., согласно сведениям Управления Судебного департамента в г. Санкт-Петербурге,  районными судами и мировыми судьями  рассмотрены 4058 (2016 г. – 4121) дел об административных правонарушениях, связанных с незаконным оборотом наркотиков  и их </w:t>
      </w:r>
      <w:proofErr w:type="spellStart"/>
      <w:r w:rsidRPr="005D3FAF">
        <w:rPr>
          <w:rFonts w:ascii="Times New Roman" w:hAnsi="Times New Roman" w:cs="Times New Roman"/>
          <w:sz w:val="24"/>
          <w:szCs w:val="24"/>
        </w:rPr>
        <w:t>прекурсоров</w:t>
      </w:r>
      <w:proofErr w:type="spellEnd"/>
      <w:r w:rsidRPr="005D3FAF">
        <w:rPr>
          <w:rFonts w:ascii="Times New Roman" w:hAnsi="Times New Roman" w:cs="Times New Roman"/>
          <w:sz w:val="24"/>
          <w:szCs w:val="24"/>
        </w:rPr>
        <w:t xml:space="preserve"> или аналогов.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Осуждено 833 (2016 г. – 663) человека за преступления, совершенные в состоянии наркотического опьянения или под воздействием психотропных, сильнодействующих и ядовитых веществ, по вступившим в законную силу приговорам районных судов Санкт-Петербурга.  </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Санкт-Петербурге в рамках возбужденных уголовных дел всеми правоохранительными органами изъято 558 130 (2016 г. – 240660) граммов наркотических средств и психотропных веществ.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Рост </w:t>
      </w:r>
      <w:proofErr w:type="spellStart"/>
      <w:r w:rsidRPr="005D3FAF">
        <w:rPr>
          <w:rFonts w:ascii="Times New Roman" w:hAnsi="Times New Roman" w:cs="Times New Roman"/>
          <w:sz w:val="24"/>
          <w:szCs w:val="24"/>
        </w:rPr>
        <w:t>наркопреступлений</w:t>
      </w:r>
      <w:proofErr w:type="spellEnd"/>
      <w:r w:rsidRPr="005D3FAF">
        <w:rPr>
          <w:rFonts w:ascii="Times New Roman" w:hAnsi="Times New Roman" w:cs="Times New Roman"/>
          <w:sz w:val="24"/>
          <w:szCs w:val="24"/>
        </w:rPr>
        <w:t xml:space="preserve"> по итогам 2017 года отмечен в трех районах Санкт-Петербурга. Наибольший прирост числа </w:t>
      </w:r>
      <w:proofErr w:type="spellStart"/>
      <w:r w:rsidRPr="005D3FAF">
        <w:rPr>
          <w:rFonts w:ascii="Times New Roman" w:hAnsi="Times New Roman" w:cs="Times New Roman"/>
          <w:sz w:val="24"/>
          <w:szCs w:val="24"/>
        </w:rPr>
        <w:t>наркопреступлений</w:t>
      </w:r>
      <w:proofErr w:type="spellEnd"/>
      <w:r w:rsidRPr="005D3FAF">
        <w:rPr>
          <w:rFonts w:ascii="Times New Roman" w:hAnsi="Times New Roman" w:cs="Times New Roman"/>
          <w:sz w:val="24"/>
          <w:szCs w:val="24"/>
        </w:rPr>
        <w:t xml:space="preserve"> произошел в Московском (14,6), Фрунзенском (6,7), Красногвардейском (3,6) районах Санкт-Петербурга. Наибольший уровень преступности в сфере оборота наркотиков зафиксирован в Калининском, Выборгском, Невском районах Санкт-Петербурга, наименьший - в Пушкинском, </w:t>
      </w:r>
      <w:proofErr w:type="spellStart"/>
      <w:r w:rsidRPr="005D3FAF">
        <w:rPr>
          <w:rFonts w:ascii="Times New Roman" w:hAnsi="Times New Roman" w:cs="Times New Roman"/>
          <w:sz w:val="24"/>
          <w:szCs w:val="24"/>
        </w:rPr>
        <w:t>Кронштадтском</w:t>
      </w:r>
      <w:proofErr w:type="spellEnd"/>
      <w:r w:rsidRPr="005D3FAF">
        <w:rPr>
          <w:rFonts w:ascii="Times New Roman" w:hAnsi="Times New Roman" w:cs="Times New Roman"/>
          <w:sz w:val="24"/>
          <w:szCs w:val="24"/>
        </w:rPr>
        <w:t xml:space="preserve"> и Курортном районах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Потери общества от наркомании, включая отрицательное воздействие на демографию и здоровье населения, негативные социально-экономические последствия распространения наркомании, в том числе влияющие на состояние трудовых ресурсов региона, распространение преступности, связанной с незаконным оборотом наркотиков, требуют принятия комплексных и сбалансированных мер по противодействию этим негативным явлениям. Незаконные оборот и потребление наркотиков являются острейшей проблемой современности, представляющей угрозу национальной безопасности Российской Федерации. </w:t>
      </w:r>
      <w:proofErr w:type="gramStart"/>
      <w:r w:rsidRPr="005D3FAF">
        <w:rPr>
          <w:rFonts w:ascii="Times New Roman" w:hAnsi="Times New Roman" w:cs="Times New Roman"/>
          <w:sz w:val="24"/>
          <w:szCs w:val="24"/>
        </w:rPr>
        <w:t xml:space="preserve">В целях консолидации усилий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 граждан Российской Федерации по пресечению распространения на территории Российской Федерации наркотических средств, психотропных веществ и их </w:t>
      </w:r>
      <w:proofErr w:type="spellStart"/>
      <w:r w:rsidRPr="005D3FAF">
        <w:rPr>
          <w:rFonts w:ascii="Times New Roman" w:hAnsi="Times New Roman" w:cs="Times New Roman"/>
          <w:sz w:val="24"/>
          <w:szCs w:val="24"/>
        </w:rPr>
        <w:t>прекурсоров</w:t>
      </w:r>
      <w:proofErr w:type="spellEnd"/>
      <w:r w:rsidRPr="005D3FAF">
        <w:rPr>
          <w:rFonts w:ascii="Times New Roman" w:hAnsi="Times New Roman" w:cs="Times New Roman"/>
          <w:sz w:val="24"/>
          <w:szCs w:val="24"/>
        </w:rPr>
        <w:t xml:space="preserve"> Указом  Президента Российской Федерации 09.06.2010 N 690  утверждена Стратегия государственной </w:t>
      </w:r>
      <w:proofErr w:type="spellStart"/>
      <w:r w:rsidRPr="005D3FAF">
        <w:rPr>
          <w:rFonts w:ascii="Times New Roman" w:hAnsi="Times New Roman" w:cs="Times New Roman"/>
          <w:sz w:val="24"/>
          <w:szCs w:val="24"/>
        </w:rPr>
        <w:t>антинаркотической</w:t>
      </w:r>
      <w:proofErr w:type="spellEnd"/>
      <w:r w:rsidRPr="005D3FAF">
        <w:rPr>
          <w:rFonts w:ascii="Times New Roman" w:hAnsi="Times New Roman" w:cs="Times New Roman"/>
          <w:sz w:val="24"/>
          <w:szCs w:val="24"/>
        </w:rPr>
        <w:t xml:space="preserve"> политики Российской Федерации до 2020 года.</w:t>
      </w:r>
      <w:proofErr w:type="gramEnd"/>
      <w:r w:rsidRPr="005D3FAF">
        <w:rPr>
          <w:rFonts w:ascii="Times New Roman" w:hAnsi="Times New Roman" w:cs="Times New Roman"/>
          <w:sz w:val="24"/>
          <w:szCs w:val="24"/>
        </w:rPr>
        <w:t xml:space="preserve"> Генеральной целью Стратегии является существенное сокращение незаконного распространения и немедицинского потребления наркотиков, масштабов последствий их незаконного оборота для безопасности и здоровья личности, общества и государства. 29.10.2010 председатель Государственного </w:t>
      </w:r>
      <w:proofErr w:type="spellStart"/>
      <w:r w:rsidRPr="005D3FAF">
        <w:rPr>
          <w:rFonts w:ascii="Times New Roman" w:hAnsi="Times New Roman" w:cs="Times New Roman"/>
          <w:sz w:val="24"/>
          <w:szCs w:val="24"/>
        </w:rPr>
        <w:t>антинаркотического</w:t>
      </w:r>
      <w:proofErr w:type="spellEnd"/>
      <w:r w:rsidRPr="005D3FAF">
        <w:rPr>
          <w:rFonts w:ascii="Times New Roman" w:hAnsi="Times New Roman" w:cs="Times New Roman"/>
          <w:sz w:val="24"/>
          <w:szCs w:val="24"/>
        </w:rPr>
        <w:t xml:space="preserve"> комитета утвердил План мероприятий по реализации Стратегии государственной </w:t>
      </w:r>
      <w:proofErr w:type="spellStart"/>
      <w:r w:rsidRPr="005D3FAF">
        <w:rPr>
          <w:rFonts w:ascii="Times New Roman" w:hAnsi="Times New Roman" w:cs="Times New Roman"/>
          <w:sz w:val="24"/>
          <w:szCs w:val="24"/>
        </w:rPr>
        <w:t>антинаркотической</w:t>
      </w:r>
      <w:proofErr w:type="spellEnd"/>
      <w:r w:rsidRPr="005D3FAF">
        <w:rPr>
          <w:rFonts w:ascii="Times New Roman" w:hAnsi="Times New Roman" w:cs="Times New Roman"/>
          <w:sz w:val="24"/>
          <w:szCs w:val="24"/>
        </w:rPr>
        <w:t xml:space="preserve"> политики Российской Федерации до 2020 года.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результате реализации мероприятий Подпрограммы 3 планируется достижение следующих результатов: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 xml:space="preserve">увеличение охвата </w:t>
      </w:r>
      <w:proofErr w:type="spellStart"/>
      <w:r w:rsidRPr="005D3FAF">
        <w:rPr>
          <w:rFonts w:ascii="Times New Roman" w:hAnsi="Times New Roman" w:cs="Times New Roman"/>
          <w:sz w:val="24"/>
          <w:szCs w:val="24"/>
        </w:rPr>
        <w:t>антинаркотическими</w:t>
      </w:r>
      <w:proofErr w:type="spellEnd"/>
      <w:r w:rsidRPr="005D3FAF">
        <w:rPr>
          <w:rFonts w:ascii="Times New Roman" w:hAnsi="Times New Roman" w:cs="Times New Roman"/>
          <w:sz w:val="24"/>
          <w:szCs w:val="24"/>
        </w:rPr>
        <w:t xml:space="preserve"> профилактическими мероприятиями населения в возрасте от 10 до 30 лет на 5,0 процента;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снижение количества зарегистрированных преступлений, связанных с незаконным оборотом наркотиков, до 195 на 100 тыс. населения;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уменьшение удельного веса молодежи в общем числе лиц, осужденных за совершение </w:t>
      </w:r>
      <w:proofErr w:type="spellStart"/>
      <w:r w:rsidRPr="005D3FAF">
        <w:rPr>
          <w:rFonts w:ascii="Times New Roman" w:hAnsi="Times New Roman" w:cs="Times New Roman"/>
          <w:sz w:val="24"/>
          <w:szCs w:val="24"/>
        </w:rPr>
        <w:t>наркопреступлений</w:t>
      </w:r>
      <w:proofErr w:type="spellEnd"/>
      <w:r w:rsidRPr="005D3FAF">
        <w:rPr>
          <w:rFonts w:ascii="Times New Roman" w:hAnsi="Times New Roman" w:cs="Times New Roman"/>
          <w:sz w:val="24"/>
          <w:szCs w:val="24"/>
        </w:rPr>
        <w:t>, до 31,0 процента;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снижение распространенности синдрома зависимости от наркотиков (наркомании) и употребления наркотических сре</w:t>
      </w:r>
      <w:proofErr w:type="gramStart"/>
      <w:r w:rsidRPr="005D3FAF">
        <w:rPr>
          <w:rFonts w:ascii="Times New Roman" w:hAnsi="Times New Roman" w:cs="Times New Roman"/>
          <w:sz w:val="24"/>
          <w:szCs w:val="24"/>
        </w:rPr>
        <w:t>дств с вр</w:t>
      </w:r>
      <w:proofErr w:type="gramEnd"/>
      <w:r w:rsidRPr="005D3FAF">
        <w:rPr>
          <w:rFonts w:ascii="Times New Roman" w:hAnsi="Times New Roman" w:cs="Times New Roman"/>
          <w:sz w:val="24"/>
          <w:szCs w:val="24"/>
        </w:rPr>
        <w:t>едными последствиями для здоровья до 219,8 случаев на 100 тыс. населения.</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10.3. Описание целей и задач Подпрограммы 3</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Целями реализации мероприятий Подпрограммы 3 являются: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сокращение к концу 2023 года масштабов немедицинского потребления наркотиков в Санкт-Петербурге;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снижение уровня противоправных деяний в сфере оборота наркотиков по сравнению с 2017 годом.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Достижение целей Подпрограммы 3 осуществляется на основе сбалансированного и обоснованного сочетания мер, направленных на сокращение спроса на наркотики, путем совершенствования системы профилактической, лечебной и реабилитационной работы, формирования негативного отношения в обществе к немедицинскому потреблению наркотиков.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Задачами Подпрограммы 3 являются: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обеспечение функционирования и совершенствования системы ранней диагностики наркологических заболеваний, мониторинга и оценки развития </w:t>
      </w:r>
      <w:proofErr w:type="spellStart"/>
      <w:r w:rsidRPr="005D3FAF">
        <w:rPr>
          <w:rFonts w:ascii="Times New Roman" w:hAnsi="Times New Roman" w:cs="Times New Roman"/>
          <w:sz w:val="24"/>
          <w:szCs w:val="24"/>
        </w:rPr>
        <w:t>наркоситуации</w:t>
      </w:r>
      <w:proofErr w:type="spellEnd"/>
      <w:r w:rsidRPr="005D3FAF">
        <w:rPr>
          <w:rFonts w:ascii="Times New Roman" w:hAnsi="Times New Roman" w:cs="Times New Roman"/>
          <w:sz w:val="24"/>
          <w:szCs w:val="24"/>
        </w:rPr>
        <w:t xml:space="preserve"> в Санкт-Петербурге;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профилактика немедицинского потребления наркотиков, а также противоправных деяний в сфере оборота наркотиков;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повышение качества медицинской помощи больным наркологического профиля (ранней диагностики, лечения, медицинской реабилитации);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подготовка методологической и материально-технической базы для создания и развития регионального сегмента национальной системы социальной реабилитации и </w:t>
      </w:r>
      <w:proofErr w:type="spellStart"/>
      <w:r w:rsidRPr="005D3FAF">
        <w:rPr>
          <w:rFonts w:ascii="Times New Roman" w:hAnsi="Times New Roman" w:cs="Times New Roman"/>
          <w:sz w:val="24"/>
          <w:szCs w:val="24"/>
        </w:rPr>
        <w:t>ресоциализации</w:t>
      </w:r>
      <w:proofErr w:type="spellEnd"/>
      <w:r w:rsidRPr="005D3FAF">
        <w:rPr>
          <w:rFonts w:ascii="Times New Roman" w:hAnsi="Times New Roman" w:cs="Times New Roman"/>
          <w:sz w:val="24"/>
          <w:szCs w:val="24"/>
        </w:rPr>
        <w:t xml:space="preserve"> лиц, прошедших лечение от наркотической зависимости, медико-психологическую реабилитацию и находящихся в ремиссии;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повышение уровня взаимодействия всех органов государственной власти Санкт-Петербурга - участников </w:t>
      </w:r>
      <w:proofErr w:type="spellStart"/>
      <w:r w:rsidRPr="005D3FAF">
        <w:rPr>
          <w:rFonts w:ascii="Times New Roman" w:hAnsi="Times New Roman" w:cs="Times New Roman"/>
          <w:sz w:val="24"/>
          <w:szCs w:val="24"/>
        </w:rPr>
        <w:t>антинаркотической</w:t>
      </w:r>
      <w:proofErr w:type="spellEnd"/>
      <w:r w:rsidRPr="005D3FAF">
        <w:rPr>
          <w:rFonts w:ascii="Times New Roman" w:hAnsi="Times New Roman" w:cs="Times New Roman"/>
          <w:sz w:val="24"/>
          <w:szCs w:val="24"/>
        </w:rPr>
        <w:t xml:space="preserve"> деятельности.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Необходимым условием достижения целей Подпрограммы 3 является совершенствование законодательства по вопросам организации и проведения мероприятий, направленных на противодействие незаконному обороту наркотиков и на профилактику их немедицинского потребления, реабилитацию больных наркоманией.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Наряду с нормативно-правовым регулированием важную роль играют </w:t>
      </w:r>
      <w:r w:rsidRPr="005D3FAF">
        <w:rPr>
          <w:rFonts w:ascii="Times New Roman" w:hAnsi="Times New Roman" w:cs="Times New Roman"/>
          <w:sz w:val="24"/>
          <w:szCs w:val="24"/>
        </w:rPr>
        <w:lastRenderedPageBreak/>
        <w:t xml:space="preserve">организационные мероприятия по совершенствованию взаимодействия участников </w:t>
      </w:r>
      <w:proofErr w:type="spellStart"/>
      <w:r w:rsidRPr="005D3FAF">
        <w:rPr>
          <w:rFonts w:ascii="Times New Roman" w:hAnsi="Times New Roman" w:cs="Times New Roman"/>
          <w:sz w:val="24"/>
          <w:szCs w:val="24"/>
        </w:rPr>
        <w:t>антинаркотической</w:t>
      </w:r>
      <w:proofErr w:type="spellEnd"/>
      <w:r w:rsidRPr="005D3FAF">
        <w:rPr>
          <w:rFonts w:ascii="Times New Roman" w:hAnsi="Times New Roman" w:cs="Times New Roman"/>
          <w:sz w:val="24"/>
          <w:szCs w:val="24"/>
        </w:rPr>
        <w:t xml:space="preserve"> деятельности.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Необходимо постоянно совершенствовать механизм взаимодействия государственных органов и учреждений системы социальной защиты населения с субъектами профилактики наркомании и предупреждения </w:t>
      </w:r>
      <w:proofErr w:type="spellStart"/>
      <w:r w:rsidRPr="005D3FAF">
        <w:rPr>
          <w:rFonts w:ascii="Times New Roman" w:hAnsi="Times New Roman" w:cs="Times New Roman"/>
          <w:sz w:val="24"/>
          <w:szCs w:val="24"/>
        </w:rPr>
        <w:t>наркопреступности</w:t>
      </w:r>
      <w:proofErr w:type="spellEnd"/>
      <w:r w:rsidRPr="005D3FAF">
        <w:rPr>
          <w:rFonts w:ascii="Times New Roman" w:hAnsi="Times New Roman" w:cs="Times New Roman"/>
          <w:sz w:val="24"/>
          <w:szCs w:val="24"/>
        </w:rPr>
        <w:t xml:space="preserve">, государственными органами и учреждениями здравоохранения по вопросам социальной реабилитации и </w:t>
      </w:r>
      <w:proofErr w:type="spellStart"/>
      <w:r w:rsidRPr="005D3FAF">
        <w:rPr>
          <w:rFonts w:ascii="Times New Roman" w:hAnsi="Times New Roman" w:cs="Times New Roman"/>
          <w:sz w:val="24"/>
          <w:szCs w:val="24"/>
        </w:rPr>
        <w:t>ресоциализации</w:t>
      </w:r>
      <w:proofErr w:type="spellEnd"/>
      <w:r w:rsidRPr="005D3FAF">
        <w:rPr>
          <w:rFonts w:ascii="Times New Roman" w:hAnsi="Times New Roman" w:cs="Times New Roman"/>
          <w:sz w:val="24"/>
          <w:szCs w:val="24"/>
        </w:rPr>
        <w:t xml:space="preserve"> наркозависимых граждан в Санкт-Петербурге. Важными направлениями его развития являются максимальное использование потенциала социально ориентированных некоммерческих организаций, занимающихся профилактикой наркомании, социальной реабилитацией и </w:t>
      </w:r>
      <w:proofErr w:type="spellStart"/>
      <w:r w:rsidRPr="005D3FAF">
        <w:rPr>
          <w:rFonts w:ascii="Times New Roman" w:hAnsi="Times New Roman" w:cs="Times New Roman"/>
          <w:sz w:val="24"/>
          <w:szCs w:val="24"/>
        </w:rPr>
        <w:t>ресоциализацией</w:t>
      </w:r>
      <w:proofErr w:type="spellEnd"/>
      <w:r w:rsidRPr="005D3FAF">
        <w:rPr>
          <w:rFonts w:ascii="Times New Roman" w:hAnsi="Times New Roman" w:cs="Times New Roman"/>
          <w:sz w:val="24"/>
          <w:szCs w:val="24"/>
        </w:rPr>
        <w:t xml:space="preserve"> наркозависимых и </w:t>
      </w:r>
      <w:proofErr w:type="spellStart"/>
      <w:r w:rsidRPr="005D3FAF">
        <w:rPr>
          <w:rFonts w:ascii="Times New Roman" w:hAnsi="Times New Roman" w:cs="Times New Roman"/>
          <w:sz w:val="24"/>
          <w:szCs w:val="24"/>
        </w:rPr>
        <w:t>созависимых</w:t>
      </w:r>
      <w:proofErr w:type="spellEnd"/>
      <w:r w:rsidRPr="005D3FAF">
        <w:rPr>
          <w:rFonts w:ascii="Times New Roman" w:hAnsi="Times New Roman" w:cs="Times New Roman"/>
          <w:sz w:val="24"/>
          <w:szCs w:val="24"/>
        </w:rPr>
        <w:t xml:space="preserve"> граждан в Санкт-Петербурге, учет и использование их положительного опыта работы.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Планомерное формирование и совершенствование базы нормативно-правового и организационного обеспечения реализации государственной </w:t>
      </w:r>
      <w:proofErr w:type="spellStart"/>
      <w:r w:rsidRPr="005D3FAF">
        <w:rPr>
          <w:rFonts w:ascii="Times New Roman" w:hAnsi="Times New Roman" w:cs="Times New Roman"/>
          <w:sz w:val="24"/>
          <w:szCs w:val="24"/>
        </w:rPr>
        <w:t>антинаркотической</w:t>
      </w:r>
      <w:proofErr w:type="spellEnd"/>
      <w:r w:rsidRPr="005D3FAF">
        <w:rPr>
          <w:rFonts w:ascii="Times New Roman" w:hAnsi="Times New Roman" w:cs="Times New Roman"/>
          <w:sz w:val="24"/>
          <w:szCs w:val="24"/>
        </w:rPr>
        <w:t xml:space="preserve"> политики в Санкт-Петербурге должны способствовать созданию условий для эффективного взаимодействия и более полной реализации полномочий всеми субъектами </w:t>
      </w:r>
      <w:proofErr w:type="spellStart"/>
      <w:r w:rsidRPr="005D3FAF">
        <w:rPr>
          <w:rFonts w:ascii="Times New Roman" w:hAnsi="Times New Roman" w:cs="Times New Roman"/>
          <w:sz w:val="24"/>
          <w:szCs w:val="24"/>
        </w:rPr>
        <w:t>антинаркотической</w:t>
      </w:r>
      <w:proofErr w:type="spellEnd"/>
      <w:r w:rsidRPr="005D3FAF">
        <w:rPr>
          <w:rFonts w:ascii="Times New Roman" w:hAnsi="Times New Roman" w:cs="Times New Roman"/>
          <w:sz w:val="24"/>
          <w:szCs w:val="24"/>
        </w:rPr>
        <w:t xml:space="preserve"> деятельности при координирующей роли Санкт-Петербургской и районных </w:t>
      </w:r>
      <w:proofErr w:type="spellStart"/>
      <w:r w:rsidRPr="005D3FAF">
        <w:rPr>
          <w:rFonts w:ascii="Times New Roman" w:hAnsi="Times New Roman" w:cs="Times New Roman"/>
          <w:sz w:val="24"/>
          <w:szCs w:val="24"/>
        </w:rPr>
        <w:t>антинаркотических</w:t>
      </w:r>
      <w:proofErr w:type="spellEnd"/>
      <w:r w:rsidRPr="005D3FAF">
        <w:rPr>
          <w:rFonts w:ascii="Times New Roman" w:hAnsi="Times New Roman" w:cs="Times New Roman"/>
          <w:sz w:val="24"/>
          <w:szCs w:val="24"/>
        </w:rPr>
        <w:t xml:space="preserve"> комиссий.</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10.4. Перечень мероприятий Подпрограммы 3 с указанием сроков</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их реализации, объемов финансирования, исполнителей</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 участников мероприятий Подпрограммы 3</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целях эффективного осуществления плана мероприятий по реализации Стратегии государственной </w:t>
      </w:r>
      <w:proofErr w:type="spellStart"/>
      <w:r w:rsidRPr="005D3FAF">
        <w:rPr>
          <w:rFonts w:ascii="Times New Roman" w:hAnsi="Times New Roman" w:cs="Times New Roman"/>
          <w:sz w:val="24"/>
          <w:szCs w:val="24"/>
        </w:rPr>
        <w:t>антинаркотической</w:t>
      </w:r>
      <w:proofErr w:type="spellEnd"/>
      <w:r w:rsidRPr="005D3FAF">
        <w:rPr>
          <w:rFonts w:ascii="Times New Roman" w:hAnsi="Times New Roman" w:cs="Times New Roman"/>
          <w:sz w:val="24"/>
          <w:szCs w:val="24"/>
        </w:rPr>
        <w:t xml:space="preserve"> политики РФ до 2020 года, утвержденной Указом Президента РФ от 09.06.2010 N 690, и государственной программы будет реализована Подпрограмма 3.</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рамках Подпрограммы 3 планируется обеспечить:</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активизацию межведомственного взаимодействия всех органов государственной власти Санкт-Петербурга - участников </w:t>
      </w:r>
      <w:proofErr w:type="spellStart"/>
      <w:r w:rsidRPr="005D3FAF">
        <w:rPr>
          <w:rFonts w:ascii="Times New Roman" w:hAnsi="Times New Roman" w:cs="Times New Roman"/>
          <w:sz w:val="24"/>
          <w:szCs w:val="24"/>
        </w:rPr>
        <w:t>антинаркотической</w:t>
      </w:r>
      <w:proofErr w:type="spellEnd"/>
      <w:r w:rsidRPr="005D3FAF">
        <w:rPr>
          <w:rFonts w:ascii="Times New Roman" w:hAnsi="Times New Roman" w:cs="Times New Roman"/>
          <w:sz w:val="24"/>
          <w:szCs w:val="24"/>
        </w:rPr>
        <w:t xml:space="preserve"> деятельности;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развитие мониторинга </w:t>
      </w:r>
      <w:proofErr w:type="spellStart"/>
      <w:r w:rsidRPr="005D3FAF">
        <w:rPr>
          <w:rFonts w:ascii="Times New Roman" w:hAnsi="Times New Roman" w:cs="Times New Roman"/>
          <w:sz w:val="24"/>
          <w:szCs w:val="24"/>
        </w:rPr>
        <w:t>наркоситуации</w:t>
      </w:r>
      <w:proofErr w:type="spellEnd"/>
      <w:r w:rsidRPr="005D3FAF">
        <w:rPr>
          <w:rFonts w:ascii="Times New Roman" w:hAnsi="Times New Roman" w:cs="Times New Roman"/>
          <w:sz w:val="24"/>
          <w:szCs w:val="24"/>
        </w:rPr>
        <w:t xml:space="preserve"> в Санкт-Петербурге;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усиление и совершенствование профилактической работы среди населения, работы по лечению наркозависимых лиц и обеспечению их дальнейшей реабилитации и </w:t>
      </w:r>
      <w:proofErr w:type="spellStart"/>
      <w:r w:rsidRPr="005D3FAF">
        <w:rPr>
          <w:rFonts w:ascii="Times New Roman" w:hAnsi="Times New Roman" w:cs="Times New Roman"/>
          <w:sz w:val="24"/>
          <w:szCs w:val="24"/>
        </w:rPr>
        <w:t>ресоциализации</w:t>
      </w:r>
      <w:proofErr w:type="spellEnd"/>
      <w:r w:rsidRPr="005D3FAF">
        <w:rPr>
          <w:rFonts w:ascii="Times New Roman" w:hAnsi="Times New Roman" w:cs="Times New Roman"/>
          <w:sz w:val="24"/>
          <w:szCs w:val="24"/>
        </w:rPr>
        <w:t>.</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Мероприятия Подпрограммы 3 направлены также на профилактику вовлечения населения Санкт-Петербурга в противоправные деяния в сфере оборота наркотиков, что должно улучшить состояние безопасности граждан и способствовать созданию и развитию имиджа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Органы государственной власти Санкт-Петербурга обеспечивают безусловное выполнение мероприятий плана по реализации Стратегии государственной </w:t>
      </w:r>
      <w:proofErr w:type="spellStart"/>
      <w:r w:rsidRPr="005D3FAF">
        <w:rPr>
          <w:rFonts w:ascii="Times New Roman" w:hAnsi="Times New Roman" w:cs="Times New Roman"/>
          <w:sz w:val="24"/>
          <w:szCs w:val="24"/>
        </w:rPr>
        <w:t>антинаркотической</w:t>
      </w:r>
      <w:proofErr w:type="spellEnd"/>
      <w:r w:rsidRPr="005D3FAF">
        <w:rPr>
          <w:rFonts w:ascii="Times New Roman" w:hAnsi="Times New Roman" w:cs="Times New Roman"/>
          <w:sz w:val="24"/>
          <w:szCs w:val="24"/>
        </w:rPr>
        <w:t xml:space="preserve"> политики РФ до 2020 года, утвержденной Указом Президента Российской Федерации от 29.10.2010 N 690, в части, касающейся региональных компонентов.</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sectPr w:rsidR="009E79EC" w:rsidRPr="005D3FAF" w:rsidSect="006C5C72">
          <w:headerReference w:type="default" r:id="rId18"/>
          <w:footerReference w:type="default" r:id="rId19"/>
          <w:pgSz w:w="11906" w:h="16838"/>
          <w:pgMar w:top="1276" w:right="849" w:bottom="1418" w:left="1701" w:header="0" w:footer="510" w:gutter="0"/>
          <w:cols w:space="720"/>
          <w:noEndnote/>
        </w:sectPr>
      </w:pPr>
    </w:p>
    <w:p w:rsidR="009E79EC" w:rsidRPr="005D3FAF" w:rsidRDefault="009E79EC" w:rsidP="009E79EC">
      <w:pPr>
        <w:pStyle w:val="ConsPlusNormal"/>
        <w:jc w:val="center"/>
        <w:outlineLvl w:val="3"/>
        <w:rPr>
          <w:rFonts w:ascii="Times New Roman" w:hAnsi="Times New Roman" w:cs="Times New Roman"/>
          <w:sz w:val="24"/>
          <w:szCs w:val="24"/>
        </w:rPr>
      </w:pPr>
      <w:r w:rsidRPr="005D3FAF">
        <w:rPr>
          <w:rFonts w:ascii="Times New Roman" w:hAnsi="Times New Roman" w:cs="Times New Roman"/>
          <w:sz w:val="24"/>
          <w:szCs w:val="24"/>
        </w:rPr>
        <w:lastRenderedPageBreak/>
        <w:t>Перечень мероприятий Подпрограммы 3,</w:t>
      </w:r>
    </w:p>
    <w:p w:rsidR="009E79EC" w:rsidRPr="005D3FAF" w:rsidRDefault="009E79EC" w:rsidP="009E79EC">
      <w:pPr>
        <w:pStyle w:val="ConsPlusNormal"/>
        <w:jc w:val="center"/>
        <w:rPr>
          <w:rFonts w:ascii="Times New Roman" w:hAnsi="Times New Roman" w:cs="Times New Roman"/>
          <w:sz w:val="24"/>
          <w:szCs w:val="24"/>
        </w:rPr>
      </w:pPr>
      <w:proofErr w:type="gramStart"/>
      <w:r w:rsidRPr="005D3FAF">
        <w:rPr>
          <w:rFonts w:ascii="Times New Roman" w:hAnsi="Times New Roman" w:cs="Times New Roman"/>
          <w:sz w:val="24"/>
          <w:szCs w:val="24"/>
        </w:rPr>
        <w:t>связанных</w:t>
      </w:r>
      <w:proofErr w:type="gramEnd"/>
      <w:r w:rsidRPr="005D3FAF">
        <w:rPr>
          <w:rFonts w:ascii="Times New Roman" w:hAnsi="Times New Roman" w:cs="Times New Roman"/>
          <w:sz w:val="24"/>
          <w:szCs w:val="24"/>
        </w:rPr>
        <w:t xml:space="preserve"> с текущими расходами</w:t>
      </w:r>
    </w:p>
    <w:p w:rsidR="009E79EC" w:rsidRPr="005D3FAF" w:rsidRDefault="009E79EC" w:rsidP="009E79EC">
      <w:pPr>
        <w:pStyle w:val="ConsPlusNormal"/>
        <w:jc w:val="right"/>
        <w:rPr>
          <w:rFonts w:ascii="Times New Roman" w:hAnsi="Times New Roman" w:cs="Times New Roman"/>
          <w:sz w:val="24"/>
          <w:szCs w:val="24"/>
        </w:rPr>
      </w:pPr>
      <w:r w:rsidRPr="005D3FAF">
        <w:rPr>
          <w:rFonts w:ascii="Times New Roman" w:hAnsi="Times New Roman" w:cs="Times New Roman"/>
          <w:sz w:val="24"/>
          <w:szCs w:val="24"/>
        </w:rPr>
        <w:t>Таблица 13</w:t>
      </w:r>
    </w:p>
    <w:p w:rsidR="009E79EC" w:rsidRPr="005D3FAF" w:rsidRDefault="009E79EC" w:rsidP="009E79EC">
      <w:pPr>
        <w:pStyle w:val="ConsPlusNormal"/>
        <w:jc w:val="right"/>
        <w:rPr>
          <w:rFonts w:ascii="Times New Roman" w:hAnsi="Times New Roman" w:cs="Times New Roman"/>
          <w:sz w:val="24"/>
          <w:szCs w:val="24"/>
        </w:rPr>
      </w:pPr>
    </w:p>
    <w:tbl>
      <w:tblPr>
        <w:tblW w:w="14521" w:type="dxa"/>
        <w:tblLayout w:type="fixed"/>
        <w:tblCellMar>
          <w:left w:w="6" w:type="dxa"/>
          <w:right w:w="6" w:type="dxa"/>
        </w:tblCellMar>
        <w:tblLook w:val="04A0"/>
      </w:tblPr>
      <w:tblGrid>
        <w:gridCol w:w="475"/>
        <w:gridCol w:w="5049"/>
        <w:gridCol w:w="1476"/>
        <w:gridCol w:w="1717"/>
        <w:gridCol w:w="839"/>
        <w:gridCol w:w="849"/>
        <w:gridCol w:w="709"/>
        <w:gridCol w:w="850"/>
        <w:gridCol w:w="851"/>
        <w:gridCol w:w="855"/>
        <w:gridCol w:w="851"/>
      </w:tblGrid>
      <w:tr w:rsidR="009E79EC" w:rsidRPr="00736F27" w:rsidTr="008C0061">
        <w:trPr>
          <w:trHeight w:val="227"/>
          <w:tblHeader/>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N </w:t>
            </w:r>
            <w:proofErr w:type="spellStart"/>
            <w:proofErr w:type="gramStart"/>
            <w:r w:rsidRPr="005D3FAF">
              <w:rPr>
                <w:rFonts w:ascii="Times New Roman" w:hAnsi="Times New Roman"/>
                <w:b/>
                <w:bCs/>
                <w:color w:val="000000"/>
              </w:rPr>
              <w:t>п</w:t>
            </w:r>
            <w:proofErr w:type="spellEnd"/>
            <w:proofErr w:type="gramEnd"/>
            <w:r w:rsidRPr="005D3FAF">
              <w:rPr>
                <w:rFonts w:ascii="Times New Roman" w:hAnsi="Times New Roman"/>
                <w:b/>
                <w:bCs/>
                <w:color w:val="000000"/>
              </w:rPr>
              <w:t>/</w:t>
            </w:r>
            <w:proofErr w:type="spellStart"/>
            <w:r w:rsidRPr="005D3FAF">
              <w:rPr>
                <w:rFonts w:ascii="Times New Roman" w:hAnsi="Times New Roman"/>
                <w:b/>
                <w:bCs/>
                <w:color w:val="000000"/>
              </w:rPr>
              <w:t>п</w:t>
            </w:r>
            <w:proofErr w:type="spellEnd"/>
          </w:p>
        </w:tc>
        <w:tc>
          <w:tcPr>
            <w:tcW w:w="5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Наименование мероприятия Подпрограммы 3</w:t>
            </w:r>
          </w:p>
        </w:tc>
        <w:tc>
          <w:tcPr>
            <w:tcW w:w="14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Исполнитель, участник</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Источник финансирования</w:t>
            </w:r>
          </w:p>
        </w:tc>
        <w:tc>
          <w:tcPr>
            <w:tcW w:w="4953" w:type="dxa"/>
            <w:gridSpan w:val="6"/>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Срок реализации и объем финансирования по годам, тыс. руб.</w:t>
            </w: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ИТОГО</w:t>
            </w:r>
          </w:p>
        </w:tc>
      </w:tr>
      <w:tr w:rsidR="009E79EC" w:rsidRPr="00736F27" w:rsidTr="008C0061">
        <w:trPr>
          <w:trHeight w:val="227"/>
          <w:tblHeader/>
        </w:trPr>
        <w:tc>
          <w:tcPr>
            <w:tcW w:w="475"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5049"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2018 г.</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2019 г.</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2020 г.</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2021 г.</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2022 г.</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2023 г.</w:t>
            </w:r>
          </w:p>
        </w:tc>
        <w:tc>
          <w:tcPr>
            <w:tcW w:w="851" w:type="dxa"/>
            <w:vMerge/>
            <w:tcBorders>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r>
      <w:tr w:rsidR="009E79EC" w:rsidRPr="00736F27" w:rsidTr="008C0061">
        <w:trPr>
          <w:trHeight w:val="227"/>
          <w:tblHeader/>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3</w:t>
            </w:r>
          </w:p>
        </w:tc>
        <w:tc>
          <w:tcPr>
            <w:tcW w:w="171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4</w:t>
            </w: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6</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7</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8</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9</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11</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w:t>
            </w:r>
          </w:p>
        </w:tc>
        <w:tc>
          <w:tcPr>
            <w:tcW w:w="14046" w:type="dxa"/>
            <w:gridSpan w:val="10"/>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Осуществление исследований </w:t>
            </w:r>
            <w:proofErr w:type="spellStart"/>
            <w:r w:rsidRPr="005D3FAF">
              <w:rPr>
                <w:rFonts w:ascii="Times New Roman" w:hAnsi="Times New Roman"/>
                <w:b/>
                <w:bCs/>
                <w:color w:val="000000"/>
              </w:rPr>
              <w:t>наркоситуации</w:t>
            </w:r>
            <w:proofErr w:type="spellEnd"/>
            <w:r w:rsidRPr="005D3FAF">
              <w:rPr>
                <w:rFonts w:ascii="Times New Roman" w:hAnsi="Times New Roman"/>
                <w:b/>
                <w:bCs/>
                <w:color w:val="000000"/>
              </w:rPr>
              <w:t xml:space="preserve"> в Санкт-Петербурге</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1.1</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Организация и проведение в образовательных учреждениях, находящихся в ведении </w:t>
            </w:r>
            <w:proofErr w:type="gramStart"/>
            <w:r w:rsidRPr="005D3FAF">
              <w:rPr>
                <w:rFonts w:ascii="Times New Roman" w:hAnsi="Times New Roman"/>
                <w:color w:val="000000"/>
              </w:rPr>
              <w:t>КО</w:t>
            </w:r>
            <w:proofErr w:type="gramEnd"/>
            <w:r w:rsidRPr="005D3FAF">
              <w:rPr>
                <w:rFonts w:ascii="Times New Roman" w:hAnsi="Times New Roman"/>
                <w:color w:val="000000"/>
              </w:rPr>
              <w:t xml:space="preserve"> и АР, социально-психологического тестирования среди обучающихся на предмет раннего выявления незаконного потребления наркотиков</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КО</w:t>
            </w:r>
          </w:p>
        </w:tc>
        <w:tc>
          <w:tcPr>
            <w:tcW w:w="1717"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Бюджет Санкт-Петербурга</w:t>
            </w: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350,5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350,5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1.2</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Организация проведения социально-психологического тестирования в целях раннего выявления незаконного потребления наркотиков среди обучающихся профессиональных образовательных учреждений, находящихся в ведении КНВШ, и образовательных организаций высшего образования, расположенных на территории Санкт-Петербурга</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КНВШ</w:t>
            </w:r>
          </w:p>
        </w:tc>
        <w:tc>
          <w:tcPr>
            <w:tcW w:w="1717"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w:t>
            </w:r>
          </w:p>
        </w:tc>
        <w:tc>
          <w:tcPr>
            <w:tcW w:w="14046" w:type="dxa"/>
            <w:gridSpan w:val="10"/>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Организация и проведение мероприятий, направленных на первичную профилактику немедицинского потребления наркотиков в различных социальных группах</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2.1</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Организация семинаров для родителей "Здоровый ребенок - здоровое будущее" с разработкой и изданием информационных буклетов</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КО</w:t>
            </w:r>
          </w:p>
        </w:tc>
        <w:tc>
          <w:tcPr>
            <w:tcW w:w="1717"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Бюджет Санкт-Петербурга</w:t>
            </w: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350,5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350,5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2.2</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Организация и проведение мероприятий по профилактике незаконного употребления наркотиков </w:t>
            </w:r>
            <w:proofErr w:type="gramStart"/>
            <w:r w:rsidRPr="005D3FAF">
              <w:rPr>
                <w:rFonts w:ascii="Times New Roman" w:hAnsi="Times New Roman"/>
                <w:color w:val="000000"/>
              </w:rPr>
              <w:t>среди</w:t>
            </w:r>
            <w:proofErr w:type="gramEnd"/>
            <w:r w:rsidRPr="005D3FAF">
              <w:rPr>
                <w:rFonts w:ascii="Times New Roman" w:hAnsi="Times New Roman"/>
                <w:color w:val="000000"/>
              </w:rPr>
              <w:t xml:space="preserve"> обучающихся в ГБОУ, находящихся в ведении КО и АР</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КО</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952,2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952,2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2.3</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Организация и проведение акций Санкт-Петербургского движения добровольцев "Наше будущее - в наших руках", направленных на профилактику наркомании и пропаганду здорового образа жизни</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КО</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1 093,1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1 093,1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lastRenderedPageBreak/>
              <w:t>2.4</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Организация и проведение Санкт-Петербургского конкурса среди команд Санкт-Петербургского движения добровольцев "Наше будущее - в наших руках" на проведение лучшей акции по профилактике незаконного употребления наркотиков</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КО</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319,1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319,1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2.5</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Организация в </w:t>
            </w:r>
            <w:proofErr w:type="spellStart"/>
            <w:r w:rsidRPr="005D3FAF">
              <w:rPr>
                <w:rFonts w:ascii="Times New Roman" w:hAnsi="Times New Roman"/>
                <w:color w:val="000000"/>
              </w:rPr>
              <w:t>подростково-молодежных</w:t>
            </w:r>
            <w:proofErr w:type="spellEnd"/>
            <w:r w:rsidRPr="005D3FAF">
              <w:rPr>
                <w:rFonts w:ascii="Times New Roman" w:hAnsi="Times New Roman"/>
                <w:color w:val="000000"/>
              </w:rPr>
              <w:t xml:space="preserve"> клубах Санкт-Петербурга и </w:t>
            </w:r>
            <w:proofErr w:type="spellStart"/>
            <w:r w:rsidRPr="005D3FAF">
              <w:rPr>
                <w:rFonts w:ascii="Times New Roman" w:hAnsi="Times New Roman"/>
                <w:color w:val="000000"/>
              </w:rPr>
              <w:t>подростково-молодежных</w:t>
            </w:r>
            <w:proofErr w:type="spellEnd"/>
            <w:r w:rsidRPr="005D3FAF">
              <w:rPr>
                <w:rFonts w:ascii="Times New Roman" w:hAnsi="Times New Roman"/>
                <w:color w:val="000000"/>
              </w:rPr>
              <w:t xml:space="preserve"> центрах Санкт-Петербурга мероприятий по профилактике наркомании среди несовершеннолетних и молодежи</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КМПВОО</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843,9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843,9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883,6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2 571,4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2.6</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Организация массовых молодежных мероприятий, направленных на профилактику наркомании, в период проведения месячников </w:t>
            </w:r>
            <w:proofErr w:type="spellStart"/>
            <w:r w:rsidRPr="005D3FAF">
              <w:rPr>
                <w:rFonts w:ascii="Times New Roman" w:hAnsi="Times New Roman"/>
                <w:color w:val="000000"/>
              </w:rPr>
              <w:t>антинаркотической</w:t>
            </w:r>
            <w:proofErr w:type="spellEnd"/>
            <w:r w:rsidRPr="005D3FAF">
              <w:rPr>
                <w:rFonts w:ascii="Times New Roman" w:hAnsi="Times New Roman"/>
                <w:color w:val="000000"/>
              </w:rPr>
              <w:t xml:space="preserve"> работы в Санкт-Петербурге</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КМПВОО</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2 077,3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2 077,3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2 175,1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6 329,7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2.7</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Обеспечение проведения </w:t>
            </w:r>
            <w:proofErr w:type="spellStart"/>
            <w:r w:rsidRPr="005D3FAF">
              <w:rPr>
                <w:rFonts w:ascii="Times New Roman" w:hAnsi="Times New Roman"/>
                <w:color w:val="000000"/>
              </w:rPr>
              <w:t>антинаркотических</w:t>
            </w:r>
            <w:proofErr w:type="spellEnd"/>
            <w:r w:rsidRPr="005D3FAF">
              <w:rPr>
                <w:rFonts w:ascii="Times New Roman" w:hAnsi="Times New Roman"/>
                <w:color w:val="000000"/>
              </w:rPr>
              <w:t xml:space="preserve"> мероприятий в летний период в летних оздоровительных лагерях для несовершеннолетних</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КМПВОО</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779,0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779,0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815,7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2 373,7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2.8</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Издание информационно-методического сборника по профилактике наркомании в подростковой и молодежной среде</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КО</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456,8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456,8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2.9</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Разработка и издание плакатов и листовок, направленных на повышение уровня информированности молодежи</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КМПВОО</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324,6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324,6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339,9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989,1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2.10</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Подготовка, издание и распространение методических пособий и наглядных информационных материалов по профилактике </w:t>
            </w:r>
            <w:proofErr w:type="spellStart"/>
            <w:r w:rsidRPr="005D3FAF">
              <w:rPr>
                <w:rFonts w:ascii="Times New Roman" w:hAnsi="Times New Roman"/>
                <w:color w:val="000000"/>
              </w:rPr>
              <w:t>наркозависимости</w:t>
            </w:r>
            <w:proofErr w:type="spellEnd"/>
            <w:r w:rsidRPr="005D3FAF">
              <w:rPr>
                <w:rFonts w:ascii="Times New Roman" w:hAnsi="Times New Roman"/>
                <w:color w:val="000000"/>
              </w:rPr>
              <w:t xml:space="preserve"> (рекламно-информационные материалы о работе амбулаторных наркологических подразделений, наркологических реабилитационных центров государственных учреждений здравоохранения Санкт-Петербурга, содержащие информацию о возможностях лечения и </w:t>
            </w:r>
            <w:r w:rsidRPr="005D3FAF">
              <w:rPr>
                <w:rFonts w:ascii="Times New Roman" w:hAnsi="Times New Roman"/>
                <w:color w:val="000000"/>
              </w:rPr>
              <w:lastRenderedPageBreak/>
              <w:t>реабилитации, реабилитационных программах)</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lastRenderedPageBreak/>
              <w:t>КЗ</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300,0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300,0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300,0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368,3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390,0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408,4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2 066,7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lastRenderedPageBreak/>
              <w:t>2.11</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Изготовление и размещение социальной рекламы </w:t>
            </w:r>
            <w:proofErr w:type="spellStart"/>
            <w:r w:rsidRPr="005D3FAF">
              <w:rPr>
                <w:rFonts w:ascii="Times New Roman" w:hAnsi="Times New Roman"/>
                <w:color w:val="000000"/>
              </w:rPr>
              <w:t>антинаркотической</w:t>
            </w:r>
            <w:proofErr w:type="spellEnd"/>
            <w:r w:rsidRPr="005D3FAF">
              <w:rPr>
                <w:rFonts w:ascii="Times New Roman" w:hAnsi="Times New Roman"/>
                <w:color w:val="000000"/>
              </w:rPr>
              <w:t xml:space="preserve"> направленности</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КПВСМИ</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1 000,0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2 477,5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2 477,5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2 594,2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8 549,2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2.12</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Организация производства и размещения цикла радиопередач, посвященных вопросам профилактики </w:t>
            </w:r>
            <w:proofErr w:type="spellStart"/>
            <w:r w:rsidRPr="005D3FAF">
              <w:rPr>
                <w:rFonts w:ascii="Times New Roman" w:hAnsi="Times New Roman"/>
                <w:color w:val="000000"/>
              </w:rPr>
              <w:t>наркозависимости</w:t>
            </w:r>
            <w:proofErr w:type="spellEnd"/>
            <w:r w:rsidRPr="005D3FAF">
              <w:rPr>
                <w:rFonts w:ascii="Times New Roman" w:hAnsi="Times New Roman"/>
                <w:color w:val="000000"/>
              </w:rPr>
              <w:t>, противодействия незаконному обороту наркотиков и пропаганды здорового образа жизни, исключающего потребление наркотиков</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КПВСМИ</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496,3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496,3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519,7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1 512,3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2.13</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Организация подготовки и опубликования в общественно-политической газете Санкт-Петербурга, выпускаемой тиражом не менее 20 тыс. экземпляров, тематических информационно-публицистических материалов, посвященных вопросам профилактики </w:t>
            </w:r>
            <w:proofErr w:type="spellStart"/>
            <w:r w:rsidRPr="005D3FAF">
              <w:rPr>
                <w:rFonts w:ascii="Times New Roman" w:hAnsi="Times New Roman"/>
                <w:color w:val="000000"/>
              </w:rPr>
              <w:t>наркозависимости</w:t>
            </w:r>
            <w:proofErr w:type="spellEnd"/>
            <w:r w:rsidRPr="005D3FAF">
              <w:rPr>
                <w:rFonts w:ascii="Times New Roman" w:hAnsi="Times New Roman"/>
                <w:color w:val="000000"/>
              </w:rPr>
              <w:t>, противодействия незаконному обороту наркотиков и пропаганды здорового образа жизни, исключающего потребление наркотиков</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КПВСМИ</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597,7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597,7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625,9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1 821,3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2.14</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Организация и проведение обучения добровольцев методикам проведения профилактики наркомании</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КО</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355,8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355,8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2.15</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Организация и проведение информационно-обучающих мероприятий для лидеров волонтерских </w:t>
            </w:r>
            <w:proofErr w:type="spellStart"/>
            <w:r w:rsidRPr="005D3FAF">
              <w:rPr>
                <w:rFonts w:ascii="Times New Roman" w:hAnsi="Times New Roman"/>
                <w:color w:val="000000"/>
              </w:rPr>
              <w:t>антинаркотических</w:t>
            </w:r>
            <w:proofErr w:type="spellEnd"/>
            <w:r w:rsidRPr="005D3FAF">
              <w:rPr>
                <w:rFonts w:ascii="Times New Roman" w:hAnsi="Times New Roman"/>
                <w:color w:val="000000"/>
              </w:rPr>
              <w:t xml:space="preserve"> движений Санкт-Петербурга</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КМПВОО</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3</w:t>
            </w:r>
          </w:p>
        </w:tc>
        <w:tc>
          <w:tcPr>
            <w:tcW w:w="14046" w:type="dxa"/>
            <w:gridSpan w:val="10"/>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Обеспечение подготовки и повышения квалификации специалистов в вопросах проведения профилактики наркомании и </w:t>
            </w:r>
            <w:proofErr w:type="spellStart"/>
            <w:r w:rsidRPr="005D3FAF">
              <w:rPr>
                <w:rFonts w:ascii="Times New Roman" w:hAnsi="Times New Roman"/>
                <w:b/>
                <w:bCs/>
                <w:color w:val="000000"/>
              </w:rPr>
              <w:t>наркопреступности</w:t>
            </w:r>
            <w:proofErr w:type="spellEnd"/>
            <w:r w:rsidRPr="005D3FAF">
              <w:rPr>
                <w:rFonts w:ascii="Times New Roman" w:hAnsi="Times New Roman"/>
                <w:b/>
                <w:bCs/>
                <w:color w:val="000000"/>
              </w:rPr>
              <w:t xml:space="preserve">, выявления, лечения и реабилитации наркозависимых лиц. Расширение обмена российским и международным опытом работы по профилактике наркомании и </w:t>
            </w:r>
            <w:proofErr w:type="spellStart"/>
            <w:r w:rsidRPr="005D3FAF">
              <w:rPr>
                <w:rFonts w:ascii="Times New Roman" w:hAnsi="Times New Roman"/>
                <w:b/>
                <w:bCs/>
                <w:color w:val="000000"/>
              </w:rPr>
              <w:t>наркопреступности</w:t>
            </w:r>
            <w:proofErr w:type="spellEnd"/>
            <w:r w:rsidRPr="005D3FAF">
              <w:rPr>
                <w:rFonts w:ascii="Times New Roman" w:hAnsi="Times New Roman"/>
                <w:b/>
                <w:bCs/>
                <w:color w:val="000000"/>
              </w:rPr>
              <w:t>, по выявлению, лечению и реабилитации наркозависимых лиц</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3.1</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Организация работы по повышению квалификации специалистов ГБОУ, находящихся в ведении </w:t>
            </w:r>
            <w:proofErr w:type="gramStart"/>
            <w:r w:rsidRPr="005D3FAF">
              <w:rPr>
                <w:rFonts w:ascii="Times New Roman" w:hAnsi="Times New Roman"/>
                <w:color w:val="000000"/>
              </w:rPr>
              <w:t>КО</w:t>
            </w:r>
            <w:proofErr w:type="gramEnd"/>
            <w:r w:rsidRPr="005D3FAF">
              <w:rPr>
                <w:rFonts w:ascii="Times New Roman" w:hAnsi="Times New Roman"/>
                <w:color w:val="000000"/>
              </w:rPr>
              <w:t xml:space="preserve"> и АР, занимающихся профилактикой немедицинского потребления наркотиков</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КО</w:t>
            </w:r>
          </w:p>
        </w:tc>
        <w:tc>
          <w:tcPr>
            <w:tcW w:w="1717"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Бюджет Санкт-Петербурга</w:t>
            </w: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252,3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252,3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3.2</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Организация </w:t>
            </w:r>
            <w:proofErr w:type="gramStart"/>
            <w:r w:rsidRPr="005D3FAF">
              <w:rPr>
                <w:rFonts w:ascii="Times New Roman" w:hAnsi="Times New Roman"/>
                <w:color w:val="000000"/>
              </w:rPr>
              <w:t xml:space="preserve">повышения квалификации специалистов государственных учреждений </w:t>
            </w:r>
            <w:r w:rsidRPr="005D3FAF">
              <w:rPr>
                <w:rFonts w:ascii="Times New Roman" w:hAnsi="Times New Roman"/>
                <w:color w:val="000000"/>
              </w:rPr>
              <w:lastRenderedPageBreak/>
              <w:t>социального обслуживания населения Санкт-Петербурга</w:t>
            </w:r>
            <w:proofErr w:type="gramEnd"/>
            <w:r w:rsidRPr="005D3FAF">
              <w:rPr>
                <w:rFonts w:ascii="Times New Roman" w:hAnsi="Times New Roman"/>
                <w:color w:val="000000"/>
              </w:rPr>
              <w:t xml:space="preserve"> по курсу "Социальная реабилитация и </w:t>
            </w:r>
            <w:proofErr w:type="spellStart"/>
            <w:r w:rsidRPr="005D3FAF">
              <w:rPr>
                <w:rFonts w:ascii="Times New Roman" w:hAnsi="Times New Roman"/>
                <w:color w:val="000000"/>
              </w:rPr>
              <w:t>ресоциализация</w:t>
            </w:r>
            <w:proofErr w:type="spellEnd"/>
            <w:r w:rsidRPr="005D3FAF">
              <w:rPr>
                <w:rFonts w:ascii="Times New Roman" w:hAnsi="Times New Roman"/>
                <w:color w:val="000000"/>
              </w:rPr>
              <w:t xml:space="preserve"> наркозависимых граждан и их родственников (</w:t>
            </w:r>
            <w:proofErr w:type="spellStart"/>
            <w:r w:rsidRPr="005D3FAF">
              <w:rPr>
                <w:rFonts w:ascii="Times New Roman" w:hAnsi="Times New Roman"/>
                <w:color w:val="000000"/>
              </w:rPr>
              <w:t>созависимых</w:t>
            </w:r>
            <w:proofErr w:type="spellEnd"/>
            <w:r w:rsidRPr="005D3FAF">
              <w:rPr>
                <w:rFonts w:ascii="Times New Roman" w:hAnsi="Times New Roman"/>
                <w:color w:val="000000"/>
              </w:rPr>
              <w:t xml:space="preserve"> лиц)"</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lastRenderedPageBreak/>
              <w:t>КСП</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444,8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468,4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492,1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519,7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546,7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572,4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3 044,1 </w:t>
            </w:r>
          </w:p>
        </w:tc>
      </w:tr>
      <w:tr w:rsidR="009E79EC" w:rsidRPr="00736F27" w:rsidTr="008C0061">
        <w:trPr>
          <w:trHeight w:val="227"/>
        </w:trPr>
        <w:tc>
          <w:tcPr>
            <w:tcW w:w="475"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lastRenderedPageBreak/>
              <w:t>3.3</w:t>
            </w:r>
          </w:p>
        </w:tc>
        <w:tc>
          <w:tcPr>
            <w:tcW w:w="5049"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Организация и проведение конференций и семинаров по проблемам профилактики наркомании, раннего выявления незаконных потребителей наркотиков, лечения, комплексной (медико-социальной) реабилитации и </w:t>
            </w:r>
            <w:proofErr w:type="spellStart"/>
            <w:r w:rsidRPr="005D3FAF">
              <w:rPr>
                <w:rFonts w:ascii="Times New Roman" w:hAnsi="Times New Roman"/>
                <w:color w:val="000000"/>
              </w:rPr>
              <w:t>ресоциализации</w:t>
            </w:r>
            <w:proofErr w:type="spellEnd"/>
            <w:r w:rsidRPr="005D3FAF">
              <w:rPr>
                <w:rFonts w:ascii="Times New Roman" w:hAnsi="Times New Roman"/>
                <w:color w:val="000000"/>
              </w:rPr>
              <w:t xml:space="preserve"> наркозависимых</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КСП</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703,9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741,2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779,0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822,6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865,4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906,2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4 818,3 </w:t>
            </w:r>
          </w:p>
        </w:tc>
      </w:tr>
      <w:tr w:rsidR="009E79EC" w:rsidRPr="00736F27" w:rsidTr="008C0061">
        <w:trPr>
          <w:trHeight w:val="227"/>
        </w:trPr>
        <w:tc>
          <w:tcPr>
            <w:tcW w:w="475"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5049"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КВЗПБ</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1 199,8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1 264,6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1 331,6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1 453,4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1 530,4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1 602,5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8 382,3 </w:t>
            </w:r>
          </w:p>
        </w:tc>
      </w:tr>
      <w:tr w:rsidR="009E79EC" w:rsidRPr="00736F27" w:rsidTr="008C0061">
        <w:trPr>
          <w:trHeight w:val="227"/>
        </w:trPr>
        <w:tc>
          <w:tcPr>
            <w:tcW w:w="475"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5049"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КО</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253,6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253,6 </w:t>
            </w:r>
          </w:p>
        </w:tc>
      </w:tr>
      <w:tr w:rsidR="009E79EC" w:rsidRPr="00736F27" w:rsidTr="008C0061">
        <w:trPr>
          <w:trHeight w:val="227"/>
        </w:trPr>
        <w:tc>
          <w:tcPr>
            <w:tcW w:w="475"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5049"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КМПВОО</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779,0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779,0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815,7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2 373,7 </w:t>
            </w:r>
          </w:p>
        </w:tc>
      </w:tr>
      <w:tr w:rsidR="009E79EC" w:rsidRPr="00736F27" w:rsidTr="008C0061">
        <w:trPr>
          <w:trHeight w:val="227"/>
        </w:trPr>
        <w:tc>
          <w:tcPr>
            <w:tcW w:w="475"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5049"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КЗ</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574,6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583,5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600,0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681,7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715,8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749,5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3 905,1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bookmarkStart w:id="72" w:name="RANGE!C50"/>
            <w:r w:rsidRPr="005D3FAF">
              <w:rPr>
                <w:rFonts w:ascii="Times New Roman" w:hAnsi="Times New Roman"/>
                <w:color w:val="000000"/>
              </w:rPr>
              <w:t>3.4</w:t>
            </w:r>
            <w:bookmarkEnd w:id="72"/>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Организация семинаров для специалистов ГБУЗ, находящихся в ведении КЗ, соматического профиля по вопросам выявления групп риска по наркологической заболеваемости и ранней диагностики наркологических расстройств</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КЗ</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bookmarkStart w:id="73" w:name="RANGE!C51"/>
            <w:r w:rsidRPr="005D3FAF">
              <w:rPr>
                <w:rFonts w:ascii="Times New Roman" w:hAnsi="Times New Roman"/>
                <w:color w:val="000000"/>
              </w:rPr>
              <w:t>3.5</w:t>
            </w:r>
            <w:bookmarkEnd w:id="73"/>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Организация семинаров для специалистов ГБУЗ, находящихся в ведении КЗ, по профилактике употребления </w:t>
            </w:r>
            <w:proofErr w:type="spellStart"/>
            <w:r w:rsidRPr="005D3FAF">
              <w:rPr>
                <w:rFonts w:ascii="Times New Roman" w:hAnsi="Times New Roman"/>
                <w:color w:val="000000"/>
              </w:rPr>
              <w:t>психоактивных</w:t>
            </w:r>
            <w:proofErr w:type="spellEnd"/>
            <w:r w:rsidRPr="005D3FAF">
              <w:rPr>
                <w:rFonts w:ascii="Times New Roman" w:hAnsi="Times New Roman"/>
                <w:color w:val="000000"/>
              </w:rPr>
              <w:t xml:space="preserve"> веще</w:t>
            </w:r>
            <w:proofErr w:type="gramStart"/>
            <w:r w:rsidRPr="005D3FAF">
              <w:rPr>
                <w:rFonts w:ascii="Times New Roman" w:hAnsi="Times New Roman"/>
                <w:color w:val="000000"/>
              </w:rPr>
              <w:t>ств ср</w:t>
            </w:r>
            <w:proofErr w:type="gramEnd"/>
            <w:r w:rsidRPr="005D3FAF">
              <w:rPr>
                <w:rFonts w:ascii="Times New Roman" w:hAnsi="Times New Roman"/>
                <w:color w:val="000000"/>
              </w:rPr>
              <w:t>еди несовершеннолетних</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КЗ</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bookmarkStart w:id="74" w:name="RANGE!C52"/>
            <w:r w:rsidRPr="005D3FAF">
              <w:rPr>
                <w:rFonts w:ascii="Times New Roman" w:hAnsi="Times New Roman"/>
                <w:color w:val="000000"/>
              </w:rPr>
              <w:t>3.6</w:t>
            </w:r>
            <w:bookmarkEnd w:id="74"/>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Организация и проведение круглых столов для специалистов ГБУЗ, находящихся в ведении КЗ, для обсуждения проблем организации ранней диагностики, лечения и реабилитации больных наркоманией</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КЗ</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152,5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165,0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185,0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177,3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186,1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194,9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1 060,8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bookmarkStart w:id="75" w:name="RANGE!C53"/>
            <w:r w:rsidRPr="005D3FAF">
              <w:rPr>
                <w:rFonts w:ascii="Times New Roman" w:hAnsi="Times New Roman"/>
                <w:color w:val="000000"/>
              </w:rPr>
              <w:t>3.7</w:t>
            </w:r>
            <w:bookmarkEnd w:id="75"/>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Подготовка, издание и распространение сборников нормативных правовых актов, справочной документации, информационно-аналитических, методических материалов и наглядной агитации по вопросам социальной реабилитации и </w:t>
            </w:r>
            <w:proofErr w:type="spellStart"/>
            <w:r w:rsidRPr="005D3FAF">
              <w:rPr>
                <w:rFonts w:ascii="Times New Roman" w:hAnsi="Times New Roman"/>
                <w:color w:val="000000"/>
              </w:rPr>
              <w:t>ресоциализации</w:t>
            </w:r>
            <w:proofErr w:type="spellEnd"/>
            <w:r w:rsidRPr="005D3FAF">
              <w:rPr>
                <w:rFonts w:ascii="Times New Roman" w:hAnsi="Times New Roman"/>
                <w:color w:val="000000"/>
              </w:rPr>
              <w:t xml:space="preserve"> наркозависимых граждан и их родственников (</w:t>
            </w:r>
            <w:proofErr w:type="spellStart"/>
            <w:r w:rsidRPr="005D3FAF">
              <w:rPr>
                <w:rFonts w:ascii="Times New Roman" w:hAnsi="Times New Roman"/>
                <w:color w:val="000000"/>
              </w:rPr>
              <w:t>созависимых</w:t>
            </w:r>
            <w:proofErr w:type="spellEnd"/>
            <w:r w:rsidRPr="005D3FAF">
              <w:rPr>
                <w:rFonts w:ascii="Times New Roman" w:hAnsi="Times New Roman"/>
                <w:color w:val="000000"/>
              </w:rPr>
              <w:t xml:space="preserve"> лиц)</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КСП</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326,7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345,5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366,4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445,0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469,9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492,0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2 445,5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bookmarkStart w:id="76" w:name="RANGE!C54"/>
            <w:r w:rsidRPr="005D3FAF">
              <w:rPr>
                <w:rFonts w:ascii="Times New Roman" w:hAnsi="Times New Roman"/>
                <w:color w:val="000000"/>
              </w:rPr>
              <w:t>3.8</w:t>
            </w:r>
            <w:bookmarkEnd w:id="76"/>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Внедрение и совершенствование государственного </w:t>
            </w:r>
            <w:r w:rsidRPr="005D3FAF">
              <w:rPr>
                <w:rFonts w:ascii="Times New Roman" w:hAnsi="Times New Roman"/>
                <w:color w:val="000000"/>
              </w:rPr>
              <w:lastRenderedPageBreak/>
              <w:t xml:space="preserve">стандарта по оказанию социальной услуги в Санкт-Петербурге "Социальная реабилитация и </w:t>
            </w:r>
            <w:proofErr w:type="spellStart"/>
            <w:r w:rsidRPr="005D3FAF">
              <w:rPr>
                <w:rFonts w:ascii="Times New Roman" w:hAnsi="Times New Roman"/>
                <w:color w:val="000000"/>
              </w:rPr>
              <w:t>ресоциализация</w:t>
            </w:r>
            <w:proofErr w:type="spellEnd"/>
            <w:r w:rsidRPr="005D3FAF">
              <w:rPr>
                <w:rFonts w:ascii="Times New Roman" w:hAnsi="Times New Roman"/>
                <w:color w:val="000000"/>
              </w:rPr>
              <w:t xml:space="preserve"> лиц, состоящих на наркологическом учете, и </w:t>
            </w:r>
            <w:proofErr w:type="spellStart"/>
            <w:r w:rsidRPr="005D3FAF">
              <w:rPr>
                <w:rFonts w:ascii="Times New Roman" w:hAnsi="Times New Roman"/>
                <w:color w:val="000000"/>
              </w:rPr>
              <w:t>созависимых</w:t>
            </w:r>
            <w:proofErr w:type="spellEnd"/>
            <w:r w:rsidRPr="005D3FAF">
              <w:rPr>
                <w:rFonts w:ascii="Times New Roman" w:hAnsi="Times New Roman"/>
                <w:color w:val="000000"/>
              </w:rPr>
              <w:t xml:space="preserve"> лиц"</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lastRenderedPageBreak/>
              <w:t>КСП</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bookmarkStart w:id="77" w:name="RANGE!C55"/>
            <w:r w:rsidRPr="005D3FAF">
              <w:rPr>
                <w:rFonts w:ascii="Times New Roman" w:hAnsi="Times New Roman"/>
                <w:color w:val="000000"/>
              </w:rPr>
              <w:lastRenderedPageBreak/>
              <w:t>3.9</w:t>
            </w:r>
            <w:bookmarkEnd w:id="77"/>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Приобретение и внедрение современного лицензированного психологического инструментария, тестовых материалов и </w:t>
            </w:r>
            <w:proofErr w:type="spellStart"/>
            <w:r w:rsidRPr="005D3FAF">
              <w:rPr>
                <w:rFonts w:ascii="Times New Roman" w:hAnsi="Times New Roman"/>
                <w:color w:val="000000"/>
              </w:rPr>
              <w:t>психокоррекционных</w:t>
            </w:r>
            <w:proofErr w:type="spellEnd"/>
            <w:r w:rsidRPr="005D3FAF">
              <w:rPr>
                <w:rFonts w:ascii="Times New Roman" w:hAnsi="Times New Roman"/>
                <w:color w:val="000000"/>
              </w:rPr>
              <w:t xml:space="preserve"> методик для реализации реабилитационных программ ГБУЗ Санкт-Петербурга</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КЗ</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172,8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200,0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213,8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245,6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267,9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280,5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1 380,6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4</w:t>
            </w:r>
          </w:p>
        </w:tc>
        <w:tc>
          <w:tcPr>
            <w:tcW w:w="14046" w:type="dxa"/>
            <w:gridSpan w:val="10"/>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Создание и развитие региональной системы социальной реабилитации и </w:t>
            </w:r>
            <w:proofErr w:type="spellStart"/>
            <w:r w:rsidRPr="005D3FAF">
              <w:rPr>
                <w:rFonts w:ascii="Times New Roman" w:hAnsi="Times New Roman"/>
                <w:b/>
                <w:bCs/>
                <w:color w:val="000000"/>
              </w:rPr>
              <w:t>ресоциализации</w:t>
            </w:r>
            <w:proofErr w:type="spellEnd"/>
            <w:r w:rsidRPr="005D3FAF">
              <w:rPr>
                <w:rFonts w:ascii="Times New Roman" w:hAnsi="Times New Roman"/>
                <w:b/>
                <w:bCs/>
                <w:color w:val="000000"/>
              </w:rPr>
              <w:t xml:space="preserve"> лиц, прошедших лечение от наркотической зависимости</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bookmarkStart w:id="78" w:name="RANGE!C57"/>
            <w:r w:rsidRPr="005D3FAF">
              <w:rPr>
                <w:rFonts w:ascii="Times New Roman" w:hAnsi="Times New Roman"/>
                <w:color w:val="000000"/>
              </w:rPr>
              <w:t>4.1</w:t>
            </w:r>
            <w:bookmarkEnd w:id="78"/>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proofErr w:type="gramStart"/>
            <w:r w:rsidRPr="005D3FAF">
              <w:rPr>
                <w:rFonts w:ascii="Times New Roman" w:hAnsi="Times New Roman"/>
                <w:color w:val="000000"/>
              </w:rPr>
              <w:t xml:space="preserve">Приобретение техники, оборудования, мебели, спортивного инвентаря для развития и совершенствования материально-технической базы центра психолого-педагогической реабилитации и коррекции детей и подростков, склонных к употреблению </w:t>
            </w:r>
            <w:proofErr w:type="spellStart"/>
            <w:r w:rsidRPr="005D3FAF">
              <w:rPr>
                <w:rFonts w:ascii="Times New Roman" w:hAnsi="Times New Roman"/>
                <w:color w:val="000000"/>
              </w:rPr>
              <w:t>психоактивных</w:t>
            </w:r>
            <w:proofErr w:type="spellEnd"/>
            <w:r w:rsidRPr="005D3FAF">
              <w:rPr>
                <w:rFonts w:ascii="Times New Roman" w:hAnsi="Times New Roman"/>
                <w:color w:val="000000"/>
              </w:rPr>
              <w:t xml:space="preserve"> веществ, ГБНОУ детского оздоровительно-образовательного туристского центра Санкт-Петербурга "Балтийский берег" в ДОЛ "Молодежное", расположенного по адресу:</w:t>
            </w:r>
            <w:proofErr w:type="gramEnd"/>
            <w:r w:rsidRPr="005D3FAF">
              <w:rPr>
                <w:rFonts w:ascii="Times New Roman" w:hAnsi="Times New Roman"/>
                <w:color w:val="000000"/>
              </w:rPr>
              <w:t xml:space="preserve"> Курортный район, Приморское шоссе, д. 651</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КО</w:t>
            </w:r>
          </w:p>
        </w:tc>
        <w:tc>
          <w:tcPr>
            <w:tcW w:w="1717"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Бюджет Санкт-Петербурга</w:t>
            </w: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1 524,9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1 524,9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bookmarkStart w:id="79" w:name="RANGE!C58"/>
            <w:r w:rsidRPr="005D3FAF">
              <w:rPr>
                <w:rFonts w:ascii="Times New Roman" w:hAnsi="Times New Roman"/>
                <w:color w:val="000000"/>
              </w:rPr>
              <w:t>4.2</w:t>
            </w:r>
            <w:bookmarkEnd w:id="79"/>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Pr>
                <w:rFonts w:ascii="Times New Roman" w:hAnsi="Times New Roman"/>
                <w:color w:val="000000"/>
              </w:rPr>
              <w:t xml:space="preserve">Организация экспериментальной (инновационной) деятельности в сфере социальной реабилитации, </w:t>
            </w:r>
            <w:proofErr w:type="spellStart"/>
            <w:r>
              <w:rPr>
                <w:rFonts w:ascii="Times New Roman" w:hAnsi="Times New Roman"/>
                <w:color w:val="000000"/>
              </w:rPr>
              <w:t>ресоциализации</w:t>
            </w:r>
            <w:proofErr w:type="spellEnd"/>
            <w:r>
              <w:rPr>
                <w:rFonts w:ascii="Times New Roman" w:hAnsi="Times New Roman"/>
                <w:color w:val="000000"/>
              </w:rPr>
              <w:t xml:space="preserve"> и социальной адаптации потребителей наркотиков</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КСП</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2 111,6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2 225,6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2 343,6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6 680,8 </w:t>
            </w:r>
          </w:p>
        </w:tc>
      </w:tr>
      <w:tr w:rsidR="009E79EC" w:rsidRPr="00736F27" w:rsidTr="008C0061">
        <w:trPr>
          <w:trHeight w:val="227"/>
        </w:trPr>
        <w:tc>
          <w:tcPr>
            <w:tcW w:w="475"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bookmarkStart w:id="80" w:name="RANGE!C59"/>
            <w:r w:rsidRPr="005D3FAF">
              <w:rPr>
                <w:rFonts w:ascii="Times New Roman" w:hAnsi="Times New Roman"/>
                <w:color w:val="000000"/>
              </w:rPr>
              <w:t>4.5</w:t>
            </w:r>
            <w:bookmarkEnd w:id="80"/>
          </w:p>
        </w:tc>
        <w:tc>
          <w:tcPr>
            <w:tcW w:w="5049"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Организация мероприятий по социальной реабилитации и </w:t>
            </w:r>
            <w:proofErr w:type="spellStart"/>
            <w:r w:rsidRPr="005D3FAF">
              <w:rPr>
                <w:rFonts w:ascii="Times New Roman" w:hAnsi="Times New Roman"/>
                <w:color w:val="000000"/>
              </w:rPr>
              <w:t>ресоциализации</w:t>
            </w:r>
            <w:proofErr w:type="spellEnd"/>
            <w:r w:rsidRPr="005D3FAF">
              <w:rPr>
                <w:rFonts w:ascii="Times New Roman" w:hAnsi="Times New Roman"/>
                <w:color w:val="000000"/>
              </w:rPr>
              <w:t xml:space="preserve"> наркозависимых граждан и </w:t>
            </w:r>
            <w:proofErr w:type="spellStart"/>
            <w:r w:rsidRPr="005D3FAF">
              <w:rPr>
                <w:rFonts w:ascii="Times New Roman" w:hAnsi="Times New Roman"/>
                <w:color w:val="000000"/>
              </w:rPr>
              <w:t>созависимых</w:t>
            </w:r>
            <w:proofErr w:type="spellEnd"/>
            <w:r w:rsidRPr="005D3FAF">
              <w:rPr>
                <w:rFonts w:ascii="Times New Roman" w:hAnsi="Times New Roman"/>
                <w:color w:val="000000"/>
              </w:rPr>
              <w:t xml:space="preserve"> лиц в государственных учреждениях социального обслуживания населения Санкт-Петербурга, находящихся в ведении администраций Калининского, Кировского, </w:t>
            </w:r>
            <w:proofErr w:type="spellStart"/>
            <w:r w:rsidRPr="005D3FAF">
              <w:rPr>
                <w:rFonts w:ascii="Times New Roman" w:hAnsi="Times New Roman"/>
                <w:color w:val="000000"/>
              </w:rPr>
              <w:lastRenderedPageBreak/>
              <w:t>Колпинского</w:t>
            </w:r>
            <w:proofErr w:type="spellEnd"/>
            <w:r w:rsidRPr="005D3FAF">
              <w:rPr>
                <w:rFonts w:ascii="Times New Roman" w:hAnsi="Times New Roman"/>
                <w:color w:val="000000"/>
              </w:rPr>
              <w:t>, Красносельского и Московского районов Санкт-Петербурга</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lastRenderedPageBreak/>
              <w:t>Администрация Калининского района</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r>
      <w:tr w:rsidR="009E79EC" w:rsidRPr="00736F27" w:rsidTr="008C0061">
        <w:trPr>
          <w:trHeight w:val="227"/>
        </w:trPr>
        <w:tc>
          <w:tcPr>
            <w:tcW w:w="475"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5049"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Администрация Кировского </w:t>
            </w:r>
            <w:r w:rsidRPr="005D3FAF">
              <w:rPr>
                <w:rFonts w:ascii="Times New Roman" w:hAnsi="Times New Roman"/>
                <w:color w:val="000000"/>
              </w:rPr>
              <w:lastRenderedPageBreak/>
              <w:t>района</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270,0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270,0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270,0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810,0 </w:t>
            </w:r>
          </w:p>
        </w:tc>
      </w:tr>
      <w:tr w:rsidR="009E79EC" w:rsidRPr="00736F27" w:rsidTr="008C0061">
        <w:trPr>
          <w:trHeight w:val="227"/>
        </w:trPr>
        <w:tc>
          <w:tcPr>
            <w:tcW w:w="475"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5049"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Администрация </w:t>
            </w:r>
            <w:proofErr w:type="spellStart"/>
            <w:r w:rsidRPr="005D3FAF">
              <w:rPr>
                <w:rFonts w:ascii="Times New Roman" w:hAnsi="Times New Roman"/>
                <w:color w:val="000000"/>
              </w:rPr>
              <w:t>Колпинского</w:t>
            </w:r>
            <w:proofErr w:type="spellEnd"/>
            <w:r w:rsidRPr="005D3FAF">
              <w:rPr>
                <w:rFonts w:ascii="Times New Roman" w:hAnsi="Times New Roman"/>
                <w:color w:val="000000"/>
              </w:rPr>
              <w:t xml:space="preserve"> района</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1 124,2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1 124,2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1 124,2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3 372,6 </w:t>
            </w:r>
          </w:p>
        </w:tc>
      </w:tr>
      <w:tr w:rsidR="009E79EC" w:rsidRPr="00736F27" w:rsidTr="008C0061">
        <w:trPr>
          <w:trHeight w:val="227"/>
        </w:trPr>
        <w:tc>
          <w:tcPr>
            <w:tcW w:w="475"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5049"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Администрация Красносельского района</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r>
      <w:tr w:rsidR="009E79EC" w:rsidRPr="00736F27" w:rsidTr="008C0061">
        <w:trPr>
          <w:trHeight w:val="227"/>
        </w:trPr>
        <w:tc>
          <w:tcPr>
            <w:tcW w:w="475"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5049"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Администрация Московского района</w:t>
            </w:r>
          </w:p>
        </w:tc>
        <w:tc>
          <w:tcPr>
            <w:tcW w:w="1717"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1 000,0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1 000,0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1 000,0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3 000,0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w:t>
            </w:r>
          </w:p>
        </w:tc>
        <w:tc>
          <w:tcPr>
            <w:tcW w:w="8242" w:type="dxa"/>
            <w:gridSpan w:val="3"/>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Нераспределенное финансирование</w:t>
            </w: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r>
      <w:tr w:rsidR="009E79EC" w:rsidRPr="00736F27" w:rsidTr="008C0061">
        <w:trPr>
          <w:trHeight w:val="227"/>
        </w:trPr>
        <w:tc>
          <w:tcPr>
            <w:tcW w:w="47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w:t>
            </w:r>
          </w:p>
        </w:tc>
        <w:tc>
          <w:tcPr>
            <w:tcW w:w="50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ВСЕГО</w:t>
            </w:r>
          </w:p>
        </w:tc>
        <w:tc>
          <w:tcPr>
            <w:tcW w:w="14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w:t>
            </w:r>
          </w:p>
        </w:tc>
        <w:tc>
          <w:tcPr>
            <w:tcW w:w="171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w:t>
            </w:r>
          </w:p>
        </w:tc>
        <w:tc>
          <w:tcPr>
            <w:tcW w:w="83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9 380,9 </w:t>
            </w:r>
          </w:p>
        </w:tc>
        <w:tc>
          <w:tcPr>
            <w:tcW w:w="84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8 688,0 </w:t>
            </w:r>
          </w:p>
        </w:tc>
        <w:tc>
          <w:tcPr>
            <w:tcW w:w="70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9 005,7 </w:t>
            </w:r>
          </w:p>
        </w:tc>
        <w:tc>
          <w:tcPr>
            <w:tcW w:w="8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18 997,7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13 347,5 </w:t>
            </w:r>
          </w:p>
        </w:tc>
        <w:tc>
          <w:tcPr>
            <w:tcW w:w="85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13 976,2 </w:t>
            </w:r>
          </w:p>
        </w:tc>
        <w:tc>
          <w:tcPr>
            <w:tcW w:w="85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73 396,0 </w:t>
            </w:r>
          </w:p>
        </w:tc>
      </w:tr>
    </w:tbl>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sectPr w:rsidR="009E79EC" w:rsidRPr="005D3FAF" w:rsidSect="006C5C72">
          <w:headerReference w:type="default" r:id="rId20"/>
          <w:footerReference w:type="default" r:id="rId21"/>
          <w:pgSz w:w="16838" w:h="11906" w:orient="landscape"/>
          <w:pgMar w:top="1276" w:right="1440" w:bottom="1276" w:left="1440" w:header="0" w:footer="398" w:gutter="0"/>
          <w:cols w:space="720"/>
          <w:noEndnote/>
        </w:sectPr>
      </w:pPr>
    </w:p>
    <w:p w:rsidR="009E79EC" w:rsidRPr="005D3FAF" w:rsidRDefault="009E79EC" w:rsidP="009E79EC">
      <w:pPr>
        <w:pStyle w:val="ConsPlusNormal"/>
        <w:jc w:val="center"/>
        <w:outlineLvl w:val="3"/>
        <w:rPr>
          <w:rFonts w:ascii="Times New Roman" w:hAnsi="Times New Roman" w:cs="Times New Roman"/>
          <w:sz w:val="24"/>
          <w:szCs w:val="24"/>
        </w:rPr>
      </w:pPr>
      <w:r w:rsidRPr="005D3FAF">
        <w:rPr>
          <w:rFonts w:ascii="Times New Roman" w:hAnsi="Times New Roman" w:cs="Times New Roman"/>
          <w:sz w:val="24"/>
          <w:szCs w:val="24"/>
        </w:rPr>
        <w:lastRenderedPageBreak/>
        <w:t>Перечень мероприятий Подпрограммы 3,</w:t>
      </w:r>
    </w:p>
    <w:p w:rsidR="009E79EC" w:rsidRPr="005D3FAF" w:rsidRDefault="009E79EC" w:rsidP="009E79EC">
      <w:pPr>
        <w:pStyle w:val="ConsPlusNormal"/>
        <w:jc w:val="center"/>
        <w:rPr>
          <w:rFonts w:ascii="Times New Roman" w:hAnsi="Times New Roman" w:cs="Times New Roman"/>
          <w:sz w:val="24"/>
          <w:szCs w:val="24"/>
        </w:rPr>
      </w:pPr>
      <w:proofErr w:type="gramStart"/>
      <w:r w:rsidRPr="005D3FAF">
        <w:rPr>
          <w:rFonts w:ascii="Times New Roman" w:hAnsi="Times New Roman" w:cs="Times New Roman"/>
          <w:sz w:val="24"/>
          <w:szCs w:val="24"/>
        </w:rPr>
        <w:t>связанных</w:t>
      </w:r>
      <w:proofErr w:type="gramEnd"/>
      <w:r w:rsidRPr="005D3FAF">
        <w:rPr>
          <w:rFonts w:ascii="Times New Roman" w:hAnsi="Times New Roman" w:cs="Times New Roman"/>
          <w:sz w:val="24"/>
          <w:szCs w:val="24"/>
        </w:rPr>
        <w:t xml:space="preserve"> с расходами развития</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Расходов развития для Подпрограммы 3 на период 2018-2023 гг. не предусмотрено.</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10.5. Механизм реализации мероприятий Подпрограммы 3</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 механизм взаимодействия соисполнителей в случаях, когда</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мероприятия Подпрограммы 3 предусматривают их реализацию</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несколькими соисполнителями</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10.</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 Основными принципами построения </w:t>
      </w:r>
      <w:proofErr w:type="spellStart"/>
      <w:r w:rsidRPr="005D3FAF">
        <w:rPr>
          <w:rFonts w:ascii="Times New Roman" w:hAnsi="Times New Roman" w:cs="Times New Roman"/>
          <w:sz w:val="24"/>
          <w:szCs w:val="24"/>
        </w:rPr>
        <w:t>антинаркотической</w:t>
      </w:r>
      <w:proofErr w:type="spellEnd"/>
      <w:r w:rsidRPr="005D3FAF">
        <w:rPr>
          <w:rFonts w:ascii="Times New Roman" w:hAnsi="Times New Roman" w:cs="Times New Roman"/>
          <w:sz w:val="24"/>
          <w:szCs w:val="24"/>
        </w:rPr>
        <w:t xml:space="preserve"> работы в Санкт-Петербурге являются целесообразность и </w:t>
      </w:r>
      <w:proofErr w:type="spellStart"/>
      <w:r w:rsidRPr="005D3FAF">
        <w:rPr>
          <w:rFonts w:ascii="Times New Roman" w:hAnsi="Times New Roman" w:cs="Times New Roman"/>
          <w:sz w:val="24"/>
          <w:szCs w:val="24"/>
        </w:rPr>
        <w:t>адресность</w:t>
      </w:r>
      <w:proofErr w:type="spellEnd"/>
      <w:r w:rsidRPr="005D3FAF">
        <w:rPr>
          <w:rFonts w:ascii="Times New Roman" w:hAnsi="Times New Roman" w:cs="Times New Roman"/>
          <w:sz w:val="24"/>
          <w:szCs w:val="24"/>
        </w:rPr>
        <w:t xml:space="preserve"> проводимых мероприятий. В соответствии с этими принципами исполнители Подпрограммы 3 должны обеспечить разработку и реализацию комплекса мероприятий, направленных на профилактику вовлечения населения в незаконный оборот наркотиков, а также на профилактику распространения немедицинского потребления наркотиков среди целевых групп населения, на оказание медицинской помощи, психолого-педагогическую и социальную поддержку лицам, отказавшимся от немедицинского потребления наркотиков. ИОГВ - участники Подпрограммы 3 организуют проведение целевой </w:t>
      </w:r>
      <w:proofErr w:type="spellStart"/>
      <w:r w:rsidRPr="005D3FAF">
        <w:rPr>
          <w:rFonts w:ascii="Times New Roman" w:hAnsi="Times New Roman" w:cs="Times New Roman"/>
          <w:sz w:val="24"/>
          <w:szCs w:val="24"/>
        </w:rPr>
        <w:t>антинаркотической</w:t>
      </w:r>
      <w:proofErr w:type="spellEnd"/>
      <w:r w:rsidRPr="005D3FAF">
        <w:rPr>
          <w:rFonts w:ascii="Times New Roman" w:hAnsi="Times New Roman" w:cs="Times New Roman"/>
          <w:sz w:val="24"/>
          <w:szCs w:val="24"/>
        </w:rPr>
        <w:t xml:space="preserve"> работы среди получателей государственных услуг, оказываемых соответствующим ИОГВ </w:t>
      </w:r>
      <w:proofErr w:type="gramStart"/>
      <w:r w:rsidRPr="005D3FAF">
        <w:rPr>
          <w:rFonts w:ascii="Times New Roman" w:hAnsi="Times New Roman" w:cs="Times New Roman"/>
          <w:sz w:val="24"/>
          <w:szCs w:val="24"/>
        </w:rPr>
        <w:t>и(</w:t>
      </w:r>
      <w:proofErr w:type="gramEnd"/>
      <w:r w:rsidRPr="005D3FAF">
        <w:rPr>
          <w:rFonts w:ascii="Times New Roman" w:hAnsi="Times New Roman" w:cs="Times New Roman"/>
          <w:sz w:val="24"/>
          <w:szCs w:val="24"/>
        </w:rPr>
        <w:t>или) его подведомственными государственными учреждениями.</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right"/>
        <w:outlineLvl w:val="3"/>
        <w:rPr>
          <w:rFonts w:ascii="Times New Roman" w:hAnsi="Times New Roman" w:cs="Times New Roman"/>
          <w:sz w:val="24"/>
          <w:szCs w:val="24"/>
        </w:rPr>
      </w:pPr>
      <w:r w:rsidRPr="005D3FAF">
        <w:rPr>
          <w:rFonts w:ascii="Times New Roman" w:hAnsi="Times New Roman" w:cs="Times New Roman"/>
          <w:sz w:val="24"/>
          <w:szCs w:val="24"/>
        </w:rPr>
        <w:t>Таблица 14</w:t>
      </w:r>
    </w:p>
    <w:p w:rsidR="009E79EC" w:rsidRPr="005D3FAF" w:rsidRDefault="009E79EC" w:rsidP="009E79EC">
      <w:pPr>
        <w:pStyle w:val="ConsPlusNormal"/>
        <w:jc w:val="righ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1191"/>
        <w:gridCol w:w="7427"/>
      </w:tblGrid>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ИОГВ</w:t>
            </w:r>
          </w:p>
        </w:tc>
        <w:tc>
          <w:tcPr>
            <w:tcW w:w="742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Адресная группа населения (получатели услуг)</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w:t>
            </w:r>
          </w:p>
        </w:tc>
        <w:tc>
          <w:tcPr>
            <w:tcW w:w="742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3</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КЗ</w:t>
            </w:r>
          </w:p>
        </w:tc>
        <w:tc>
          <w:tcPr>
            <w:tcW w:w="742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Жители Санкт-Петербурга, лица, имеющие регистрацию в Санкт-Петербурге и нуждающиеся в медицинской помощи наркологического профиля</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КО</w:t>
            </w:r>
          </w:p>
        </w:tc>
        <w:tc>
          <w:tcPr>
            <w:tcW w:w="742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 xml:space="preserve">Жители Санкт-Петербурга - участники образовательного процесса в государственных образовательных организациях всех видов и типов в учебное и </w:t>
            </w:r>
            <w:proofErr w:type="spellStart"/>
            <w:r w:rsidRPr="00736F27">
              <w:rPr>
                <w:rFonts w:ascii="Times New Roman" w:hAnsi="Times New Roman" w:cs="Times New Roman"/>
                <w:sz w:val="24"/>
                <w:szCs w:val="24"/>
              </w:rPr>
              <w:t>внеучебное</w:t>
            </w:r>
            <w:proofErr w:type="spellEnd"/>
            <w:r w:rsidRPr="00736F27">
              <w:rPr>
                <w:rFonts w:ascii="Times New Roman" w:hAnsi="Times New Roman" w:cs="Times New Roman"/>
                <w:sz w:val="24"/>
                <w:szCs w:val="24"/>
              </w:rPr>
              <w:t xml:space="preserve"> время</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КМПВОО</w:t>
            </w:r>
          </w:p>
        </w:tc>
        <w:tc>
          <w:tcPr>
            <w:tcW w:w="742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Жители Санкт-Петербурга в возрасте от 14 до 30 лет в местах проведения досуга и по месту жительства</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4</w:t>
            </w:r>
          </w:p>
        </w:tc>
        <w:tc>
          <w:tcPr>
            <w:tcW w:w="119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КНВШ</w:t>
            </w:r>
          </w:p>
        </w:tc>
        <w:tc>
          <w:tcPr>
            <w:tcW w:w="742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 xml:space="preserve">Жители Санкт-Петербурга из числа студентов профессиональных образовательных учреждений, находящихся в ведении КНВШ, и образовательных организаций высшего образования, расположенных на территории Санкт-Петербурга, в учебное и </w:t>
            </w:r>
            <w:proofErr w:type="spellStart"/>
            <w:r w:rsidRPr="00736F27">
              <w:rPr>
                <w:rFonts w:ascii="Times New Roman" w:hAnsi="Times New Roman" w:cs="Times New Roman"/>
                <w:sz w:val="24"/>
                <w:szCs w:val="24"/>
              </w:rPr>
              <w:t>внеучебное</w:t>
            </w:r>
            <w:proofErr w:type="spellEnd"/>
            <w:r w:rsidRPr="00736F27">
              <w:rPr>
                <w:rFonts w:ascii="Times New Roman" w:hAnsi="Times New Roman" w:cs="Times New Roman"/>
                <w:sz w:val="24"/>
                <w:szCs w:val="24"/>
              </w:rPr>
              <w:t xml:space="preserve"> время</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5</w:t>
            </w:r>
          </w:p>
        </w:tc>
        <w:tc>
          <w:tcPr>
            <w:tcW w:w="119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КСП</w:t>
            </w:r>
          </w:p>
        </w:tc>
        <w:tc>
          <w:tcPr>
            <w:tcW w:w="742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Жители Санкт-Петербурга, имеющие регистрацию в Санкт-Петербурге, отнесенные к категории граждан, находящихся в трудной жизненной ситуации, для предоставления социального обслуживания</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6</w:t>
            </w:r>
          </w:p>
        </w:tc>
        <w:tc>
          <w:tcPr>
            <w:tcW w:w="119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КВЗПБ</w:t>
            </w:r>
          </w:p>
        </w:tc>
        <w:tc>
          <w:tcPr>
            <w:tcW w:w="742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 xml:space="preserve">Специалисты ИОГВ по вопросам организации </w:t>
            </w:r>
            <w:proofErr w:type="spellStart"/>
            <w:r w:rsidRPr="00736F27">
              <w:rPr>
                <w:rFonts w:ascii="Times New Roman" w:hAnsi="Times New Roman" w:cs="Times New Roman"/>
                <w:sz w:val="24"/>
                <w:szCs w:val="24"/>
              </w:rPr>
              <w:t>антинаркотической</w:t>
            </w:r>
            <w:proofErr w:type="spellEnd"/>
            <w:r w:rsidRPr="00736F27">
              <w:rPr>
                <w:rFonts w:ascii="Times New Roman" w:hAnsi="Times New Roman" w:cs="Times New Roman"/>
                <w:sz w:val="24"/>
                <w:szCs w:val="24"/>
              </w:rPr>
              <w:t xml:space="preserve"> работы. Жители Санкт-Петербурга, отнесенные к группам социального риска по вовлечению в противоправные деяния</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7</w:t>
            </w:r>
          </w:p>
        </w:tc>
        <w:tc>
          <w:tcPr>
            <w:tcW w:w="119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КИС</w:t>
            </w:r>
          </w:p>
        </w:tc>
        <w:tc>
          <w:tcPr>
            <w:tcW w:w="742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 xml:space="preserve">Специалисты ИОГВ по вопросам организации и проведения </w:t>
            </w:r>
            <w:r w:rsidRPr="00736F27">
              <w:rPr>
                <w:rFonts w:ascii="Times New Roman" w:hAnsi="Times New Roman" w:cs="Times New Roman"/>
                <w:sz w:val="24"/>
                <w:szCs w:val="24"/>
              </w:rPr>
              <w:lastRenderedPageBreak/>
              <w:t xml:space="preserve">мониторинга </w:t>
            </w:r>
            <w:proofErr w:type="spellStart"/>
            <w:r w:rsidRPr="00736F27">
              <w:rPr>
                <w:rFonts w:ascii="Times New Roman" w:hAnsi="Times New Roman" w:cs="Times New Roman"/>
                <w:sz w:val="24"/>
                <w:szCs w:val="24"/>
              </w:rPr>
              <w:t>наркоситуации</w:t>
            </w:r>
            <w:proofErr w:type="spellEnd"/>
            <w:r w:rsidRPr="00736F27">
              <w:rPr>
                <w:rFonts w:ascii="Times New Roman" w:hAnsi="Times New Roman" w:cs="Times New Roman"/>
                <w:sz w:val="24"/>
                <w:szCs w:val="24"/>
              </w:rPr>
              <w:t xml:space="preserve"> в Санкт-Петербурге</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lastRenderedPageBreak/>
              <w:t>8</w:t>
            </w:r>
          </w:p>
        </w:tc>
        <w:tc>
          <w:tcPr>
            <w:tcW w:w="119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КПВСМИ</w:t>
            </w:r>
          </w:p>
        </w:tc>
        <w:tc>
          <w:tcPr>
            <w:tcW w:w="742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Специалисты средств массовой информации, население и гости Санкт-Петербурга</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9</w:t>
            </w:r>
          </w:p>
        </w:tc>
        <w:tc>
          <w:tcPr>
            <w:tcW w:w="119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АР</w:t>
            </w:r>
          </w:p>
        </w:tc>
        <w:tc>
          <w:tcPr>
            <w:tcW w:w="742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Жители районов Санкт-Петербурга, специалисты учреждений, подведомственных АР</w:t>
            </w:r>
          </w:p>
        </w:tc>
      </w:tr>
    </w:tbl>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10.</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.2. Реализация мероприятий, предусмотренных в </w:t>
      </w:r>
      <w:hyperlink w:anchor="Par7224" w:tooltip="1.1" w:history="1">
        <w:r w:rsidRPr="005D3FAF">
          <w:rPr>
            <w:rFonts w:ascii="Times New Roman" w:hAnsi="Times New Roman" w:cs="Times New Roman"/>
            <w:sz w:val="24"/>
            <w:szCs w:val="24"/>
          </w:rPr>
          <w:t>пункте 1.1 таблицы 13 подраздела 10.5</w:t>
        </w:r>
      </w:hyperlink>
      <w:r w:rsidRPr="005D3FAF">
        <w:rPr>
          <w:rFonts w:ascii="Times New Roman" w:hAnsi="Times New Roman" w:cs="Times New Roman"/>
          <w:sz w:val="24"/>
          <w:szCs w:val="24"/>
        </w:rPr>
        <w:t xml:space="preserve"> государственной программы (далее - таблица 13), осуществляется за счет средств, выделяемых КО ГБОУ ДПО АППО в виде субсидий на иные цели.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10.</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.3. Реализация мероприятий, указанных в </w:t>
      </w:r>
      <w:hyperlink w:anchor="Par7235" w:tooltip="1.2" w:history="1">
        <w:r w:rsidRPr="005D3FAF">
          <w:rPr>
            <w:rFonts w:ascii="Times New Roman" w:hAnsi="Times New Roman" w:cs="Times New Roman"/>
            <w:sz w:val="24"/>
            <w:szCs w:val="24"/>
          </w:rPr>
          <w:t>пунктах 1.2</w:t>
        </w:r>
      </w:hyperlink>
      <w:r w:rsidRPr="005D3FAF">
        <w:rPr>
          <w:rFonts w:ascii="Times New Roman" w:hAnsi="Times New Roman" w:cs="Times New Roman"/>
          <w:sz w:val="24"/>
          <w:szCs w:val="24"/>
        </w:rPr>
        <w:t xml:space="preserve"> и </w:t>
      </w:r>
      <w:hyperlink w:anchor="Par7391" w:tooltip="2.15" w:history="1">
        <w:r w:rsidRPr="005D3FAF">
          <w:rPr>
            <w:rFonts w:ascii="Times New Roman" w:hAnsi="Times New Roman" w:cs="Times New Roman"/>
            <w:sz w:val="24"/>
            <w:szCs w:val="24"/>
          </w:rPr>
          <w:t>2.15 таблицы 13</w:t>
        </w:r>
      </w:hyperlink>
      <w:r w:rsidRPr="005D3FAF">
        <w:rPr>
          <w:rFonts w:ascii="Times New Roman" w:hAnsi="Times New Roman" w:cs="Times New Roman"/>
          <w:sz w:val="24"/>
          <w:szCs w:val="24"/>
        </w:rPr>
        <w:t>, осуществляется исполнителями самостоятельно в рамках своих полномочий за счет средств на содержание ИОГВ.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10.</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.4. Реализация мероприятий, указанных в </w:t>
      </w:r>
      <w:hyperlink w:anchor="Par7248" w:tooltip="2.1" w:history="1">
        <w:r w:rsidRPr="005D3FAF">
          <w:rPr>
            <w:rFonts w:ascii="Times New Roman" w:hAnsi="Times New Roman" w:cs="Times New Roman"/>
            <w:sz w:val="24"/>
            <w:szCs w:val="24"/>
          </w:rPr>
          <w:t>пунктах 2.1</w:t>
        </w:r>
      </w:hyperlink>
      <w:r w:rsidRPr="005D3FAF">
        <w:rPr>
          <w:rFonts w:ascii="Times New Roman" w:hAnsi="Times New Roman" w:cs="Times New Roman"/>
          <w:sz w:val="24"/>
          <w:szCs w:val="24"/>
        </w:rPr>
        <w:t xml:space="preserve"> и </w:t>
      </w:r>
      <w:hyperlink w:anchor="Par7404" w:tooltip="3.1" w:history="1">
        <w:r w:rsidRPr="005D3FAF">
          <w:rPr>
            <w:rFonts w:ascii="Times New Roman" w:hAnsi="Times New Roman" w:cs="Times New Roman"/>
            <w:sz w:val="24"/>
            <w:szCs w:val="24"/>
          </w:rPr>
          <w:t>3.1 таблицы 13</w:t>
        </w:r>
      </w:hyperlink>
      <w:r w:rsidRPr="005D3FAF">
        <w:rPr>
          <w:rFonts w:ascii="Times New Roman" w:hAnsi="Times New Roman" w:cs="Times New Roman"/>
          <w:sz w:val="24"/>
          <w:szCs w:val="24"/>
        </w:rPr>
        <w:t>, осуществляется за счет средств, выделяемых КО ГБОУ ДПО АППО в виде субсидии на иные цели.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10.</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.5. Реализация мероприятий, указанных в </w:t>
      </w:r>
      <w:hyperlink w:anchor="Par7259" w:tooltip="2.2" w:history="1">
        <w:r w:rsidRPr="005D3FAF">
          <w:rPr>
            <w:rFonts w:ascii="Times New Roman" w:hAnsi="Times New Roman" w:cs="Times New Roman"/>
            <w:sz w:val="24"/>
            <w:szCs w:val="24"/>
          </w:rPr>
          <w:t>пункте 2.2 таблицы 13</w:t>
        </w:r>
      </w:hyperlink>
      <w:r w:rsidRPr="005D3FAF">
        <w:rPr>
          <w:rFonts w:ascii="Times New Roman" w:hAnsi="Times New Roman" w:cs="Times New Roman"/>
          <w:sz w:val="24"/>
          <w:szCs w:val="24"/>
        </w:rPr>
        <w:t xml:space="preserve">, осуществляется ГБНОУ "ГДТЮ" за счет средств, выделяемых </w:t>
      </w:r>
      <w:proofErr w:type="gramStart"/>
      <w:r w:rsidRPr="005D3FAF">
        <w:rPr>
          <w:rFonts w:ascii="Times New Roman" w:hAnsi="Times New Roman" w:cs="Times New Roman"/>
          <w:sz w:val="24"/>
          <w:szCs w:val="24"/>
        </w:rPr>
        <w:t>КО</w:t>
      </w:r>
      <w:proofErr w:type="gramEnd"/>
      <w:r w:rsidRPr="005D3FAF">
        <w:rPr>
          <w:rFonts w:ascii="Times New Roman" w:hAnsi="Times New Roman" w:cs="Times New Roman"/>
          <w:sz w:val="24"/>
          <w:szCs w:val="24"/>
        </w:rPr>
        <w:t xml:space="preserve"> </w:t>
      </w:r>
      <w:proofErr w:type="gramStart"/>
      <w:r w:rsidRPr="005D3FAF">
        <w:rPr>
          <w:rFonts w:ascii="Times New Roman" w:hAnsi="Times New Roman" w:cs="Times New Roman"/>
          <w:sz w:val="24"/>
          <w:szCs w:val="24"/>
        </w:rPr>
        <w:t>в</w:t>
      </w:r>
      <w:proofErr w:type="gramEnd"/>
      <w:r w:rsidRPr="005D3FAF">
        <w:rPr>
          <w:rFonts w:ascii="Times New Roman" w:hAnsi="Times New Roman" w:cs="Times New Roman"/>
          <w:sz w:val="24"/>
          <w:szCs w:val="24"/>
        </w:rPr>
        <w:t xml:space="preserve"> виде субсидий на иные цели.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10.</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.6. Реализация мероприятий, указанных в </w:t>
      </w:r>
      <w:hyperlink w:anchor="Par7269" w:tooltip="2.3" w:history="1">
        <w:r w:rsidRPr="005D3FAF">
          <w:rPr>
            <w:rFonts w:ascii="Times New Roman" w:hAnsi="Times New Roman" w:cs="Times New Roman"/>
            <w:sz w:val="24"/>
            <w:szCs w:val="24"/>
          </w:rPr>
          <w:t>пунктах 2.3</w:t>
        </w:r>
      </w:hyperlink>
      <w:r w:rsidRPr="005D3FAF">
        <w:rPr>
          <w:rFonts w:ascii="Times New Roman" w:hAnsi="Times New Roman" w:cs="Times New Roman"/>
          <w:sz w:val="24"/>
          <w:szCs w:val="24"/>
        </w:rPr>
        <w:t xml:space="preserve">, </w:t>
      </w:r>
      <w:hyperlink w:anchor="Par7279" w:tooltip="2.4" w:history="1">
        <w:r w:rsidRPr="005D3FAF">
          <w:rPr>
            <w:rFonts w:ascii="Times New Roman" w:hAnsi="Times New Roman" w:cs="Times New Roman"/>
            <w:sz w:val="24"/>
            <w:szCs w:val="24"/>
          </w:rPr>
          <w:t>2.4</w:t>
        </w:r>
      </w:hyperlink>
      <w:r w:rsidRPr="005D3FAF">
        <w:rPr>
          <w:rFonts w:ascii="Times New Roman" w:hAnsi="Times New Roman" w:cs="Times New Roman"/>
          <w:sz w:val="24"/>
          <w:szCs w:val="24"/>
        </w:rPr>
        <w:t xml:space="preserve"> и </w:t>
      </w:r>
      <w:hyperlink w:anchor="Par7381" w:tooltip="2.14" w:history="1">
        <w:r w:rsidRPr="005D3FAF">
          <w:rPr>
            <w:rFonts w:ascii="Times New Roman" w:hAnsi="Times New Roman" w:cs="Times New Roman"/>
            <w:sz w:val="24"/>
            <w:szCs w:val="24"/>
          </w:rPr>
          <w:t>2.14 таблицы 13</w:t>
        </w:r>
      </w:hyperlink>
      <w:r w:rsidRPr="005D3FAF">
        <w:rPr>
          <w:rFonts w:ascii="Times New Roman" w:hAnsi="Times New Roman" w:cs="Times New Roman"/>
          <w:sz w:val="24"/>
          <w:szCs w:val="24"/>
        </w:rPr>
        <w:t xml:space="preserve"> осуществляется ГБНОУ ДУМ за счет средств, выделяемых </w:t>
      </w:r>
      <w:proofErr w:type="gramStart"/>
      <w:r w:rsidRPr="005D3FAF">
        <w:rPr>
          <w:rFonts w:ascii="Times New Roman" w:hAnsi="Times New Roman" w:cs="Times New Roman"/>
          <w:sz w:val="24"/>
          <w:szCs w:val="24"/>
        </w:rPr>
        <w:t>КО</w:t>
      </w:r>
      <w:proofErr w:type="gramEnd"/>
      <w:r w:rsidRPr="005D3FAF">
        <w:rPr>
          <w:rFonts w:ascii="Times New Roman" w:hAnsi="Times New Roman" w:cs="Times New Roman"/>
          <w:sz w:val="24"/>
          <w:szCs w:val="24"/>
        </w:rPr>
        <w:t xml:space="preserve"> </w:t>
      </w:r>
      <w:proofErr w:type="gramStart"/>
      <w:r w:rsidRPr="005D3FAF">
        <w:rPr>
          <w:rFonts w:ascii="Times New Roman" w:hAnsi="Times New Roman" w:cs="Times New Roman"/>
          <w:sz w:val="24"/>
          <w:szCs w:val="24"/>
        </w:rPr>
        <w:t>в</w:t>
      </w:r>
      <w:proofErr w:type="gramEnd"/>
      <w:r w:rsidRPr="005D3FAF">
        <w:rPr>
          <w:rFonts w:ascii="Times New Roman" w:hAnsi="Times New Roman" w:cs="Times New Roman"/>
          <w:sz w:val="24"/>
          <w:szCs w:val="24"/>
        </w:rPr>
        <w:t xml:space="preserve"> виде субсидии на иные цели.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Перечень мероприятий, предусмотренных в </w:t>
      </w:r>
      <w:hyperlink w:anchor="Par7269" w:tooltip="2.3" w:history="1">
        <w:r w:rsidRPr="005D3FAF">
          <w:rPr>
            <w:rFonts w:ascii="Times New Roman" w:hAnsi="Times New Roman" w:cs="Times New Roman"/>
            <w:sz w:val="24"/>
            <w:szCs w:val="24"/>
          </w:rPr>
          <w:t>пунктах 2.3</w:t>
        </w:r>
      </w:hyperlink>
      <w:r w:rsidRPr="005D3FAF">
        <w:rPr>
          <w:rFonts w:ascii="Times New Roman" w:hAnsi="Times New Roman" w:cs="Times New Roman"/>
          <w:sz w:val="24"/>
          <w:szCs w:val="24"/>
        </w:rPr>
        <w:t xml:space="preserve"> и </w:t>
      </w:r>
      <w:hyperlink w:anchor="Par7279" w:tooltip="2.4" w:history="1">
        <w:r w:rsidRPr="005D3FAF">
          <w:rPr>
            <w:rFonts w:ascii="Times New Roman" w:hAnsi="Times New Roman" w:cs="Times New Roman"/>
            <w:sz w:val="24"/>
            <w:szCs w:val="24"/>
          </w:rPr>
          <w:t>2.4 таблицы 13</w:t>
        </w:r>
      </w:hyperlink>
      <w:r w:rsidRPr="005D3FAF">
        <w:rPr>
          <w:rFonts w:ascii="Times New Roman" w:hAnsi="Times New Roman" w:cs="Times New Roman"/>
          <w:sz w:val="24"/>
          <w:szCs w:val="24"/>
        </w:rPr>
        <w:t>, утверждается ИОГВ, являющимся исполнителем указанного мероприятия.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Мероприятие, предусмотренное в </w:t>
      </w:r>
      <w:hyperlink w:anchor="Par7279" w:tooltip="2.4" w:history="1">
        <w:r w:rsidRPr="005D3FAF">
          <w:rPr>
            <w:rFonts w:ascii="Times New Roman" w:hAnsi="Times New Roman" w:cs="Times New Roman"/>
            <w:sz w:val="24"/>
            <w:szCs w:val="24"/>
          </w:rPr>
          <w:t>пункте 2.4 таблицы 13</w:t>
        </w:r>
      </w:hyperlink>
      <w:r w:rsidRPr="005D3FAF">
        <w:rPr>
          <w:rFonts w:ascii="Times New Roman" w:hAnsi="Times New Roman" w:cs="Times New Roman"/>
          <w:sz w:val="24"/>
          <w:szCs w:val="24"/>
        </w:rPr>
        <w:t>, предполагает разработку исполнителем положения о конкурсе.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10.</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.7. Мероприятия, предусмотренные в </w:t>
      </w:r>
      <w:hyperlink w:anchor="Par7289" w:tooltip="2.5" w:history="1">
        <w:r w:rsidRPr="005D3FAF">
          <w:rPr>
            <w:rFonts w:ascii="Times New Roman" w:hAnsi="Times New Roman" w:cs="Times New Roman"/>
            <w:sz w:val="24"/>
            <w:szCs w:val="24"/>
          </w:rPr>
          <w:t>пунктах 2.5</w:t>
        </w:r>
      </w:hyperlink>
      <w:r w:rsidRPr="005D3FAF">
        <w:rPr>
          <w:rFonts w:ascii="Times New Roman" w:hAnsi="Times New Roman" w:cs="Times New Roman"/>
          <w:sz w:val="24"/>
          <w:szCs w:val="24"/>
        </w:rPr>
        <w:t xml:space="preserve"> - </w:t>
      </w:r>
      <w:hyperlink w:anchor="Par7310" w:tooltip="2.7" w:history="1">
        <w:r w:rsidRPr="005D3FAF">
          <w:rPr>
            <w:rFonts w:ascii="Times New Roman" w:hAnsi="Times New Roman" w:cs="Times New Roman"/>
            <w:sz w:val="24"/>
            <w:szCs w:val="24"/>
          </w:rPr>
          <w:t>2.7</w:t>
        </w:r>
      </w:hyperlink>
      <w:r w:rsidRPr="005D3FAF">
        <w:rPr>
          <w:rFonts w:ascii="Times New Roman" w:hAnsi="Times New Roman" w:cs="Times New Roman"/>
          <w:sz w:val="24"/>
          <w:szCs w:val="24"/>
        </w:rPr>
        <w:t xml:space="preserve"> и </w:t>
      </w:r>
      <w:hyperlink w:anchor="Par7330" w:tooltip="2.9" w:history="1">
        <w:r w:rsidRPr="005D3FAF">
          <w:rPr>
            <w:rFonts w:ascii="Times New Roman" w:hAnsi="Times New Roman" w:cs="Times New Roman"/>
            <w:sz w:val="24"/>
            <w:szCs w:val="24"/>
          </w:rPr>
          <w:t>2.9</w:t>
        </w:r>
      </w:hyperlink>
      <w:r w:rsidRPr="005D3FAF">
        <w:rPr>
          <w:rFonts w:ascii="Times New Roman" w:hAnsi="Times New Roman" w:cs="Times New Roman"/>
          <w:sz w:val="24"/>
          <w:szCs w:val="24"/>
        </w:rPr>
        <w:t xml:space="preserve"> - </w:t>
      </w:r>
      <w:hyperlink w:anchor="Par7371" w:tooltip="2.13" w:history="1">
        <w:r w:rsidRPr="005D3FAF">
          <w:rPr>
            <w:rFonts w:ascii="Times New Roman" w:hAnsi="Times New Roman" w:cs="Times New Roman"/>
            <w:sz w:val="24"/>
            <w:szCs w:val="24"/>
          </w:rPr>
          <w:t>2.13 таблицы 13</w:t>
        </w:r>
      </w:hyperlink>
      <w:r w:rsidRPr="005D3FAF">
        <w:rPr>
          <w:rFonts w:ascii="Times New Roman" w:hAnsi="Times New Roman" w:cs="Times New Roman"/>
          <w:sz w:val="24"/>
          <w:szCs w:val="24"/>
        </w:rPr>
        <w:t>, осуществляются исполнителями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10.</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.8. Реализация мероприятия, указанного в </w:t>
      </w:r>
      <w:hyperlink w:anchor="Par7320" w:tooltip="2.8" w:history="1">
        <w:r w:rsidRPr="005D3FAF">
          <w:rPr>
            <w:rFonts w:ascii="Times New Roman" w:hAnsi="Times New Roman" w:cs="Times New Roman"/>
            <w:sz w:val="24"/>
            <w:szCs w:val="24"/>
          </w:rPr>
          <w:t>пункте 2.8 таблицы 13</w:t>
        </w:r>
      </w:hyperlink>
      <w:r w:rsidRPr="005D3FAF">
        <w:rPr>
          <w:rFonts w:ascii="Times New Roman" w:hAnsi="Times New Roman" w:cs="Times New Roman"/>
          <w:sz w:val="24"/>
          <w:szCs w:val="24"/>
        </w:rPr>
        <w:t>, осуществляется ГБНОУ ДУМ путем предоставления субсидии на иные цели.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10.</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.9. Перечень информационных материалов, планируемых для информирования населения Санкт-Петербурга о вреде наркомании, развития пропаганды здорового образа жизни, исключающего потребление наркотиков, в рамках мероприятий, предусмотренных в </w:t>
      </w:r>
      <w:hyperlink w:anchor="Par7320" w:tooltip="2.8" w:history="1">
        <w:r w:rsidRPr="005D3FAF">
          <w:rPr>
            <w:rFonts w:ascii="Times New Roman" w:hAnsi="Times New Roman" w:cs="Times New Roman"/>
            <w:sz w:val="24"/>
            <w:szCs w:val="24"/>
          </w:rPr>
          <w:t>пунктах 2.8</w:t>
        </w:r>
      </w:hyperlink>
      <w:r w:rsidRPr="005D3FAF">
        <w:rPr>
          <w:rFonts w:ascii="Times New Roman" w:hAnsi="Times New Roman" w:cs="Times New Roman"/>
          <w:sz w:val="24"/>
          <w:szCs w:val="24"/>
        </w:rPr>
        <w:t xml:space="preserve"> - </w:t>
      </w:r>
      <w:hyperlink w:anchor="Par7371" w:tooltip="2.13" w:history="1">
        <w:r w:rsidRPr="005D3FAF">
          <w:rPr>
            <w:rFonts w:ascii="Times New Roman" w:hAnsi="Times New Roman" w:cs="Times New Roman"/>
            <w:sz w:val="24"/>
            <w:szCs w:val="24"/>
          </w:rPr>
          <w:t>2.13 таблицы 13</w:t>
        </w:r>
      </w:hyperlink>
      <w:r w:rsidRPr="005D3FAF">
        <w:rPr>
          <w:rFonts w:ascii="Times New Roman" w:hAnsi="Times New Roman" w:cs="Times New Roman"/>
          <w:sz w:val="24"/>
          <w:szCs w:val="24"/>
        </w:rPr>
        <w:t>, утверждается соответствующим исполнителем.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10.</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.10. Реализация мероприятий, предусмотренных в </w:t>
      </w:r>
      <w:hyperlink w:anchor="Par7415" w:tooltip="3.2" w:history="1">
        <w:r w:rsidRPr="005D3FAF">
          <w:rPr>
            <w:rFonts w:ascii="Times New Roman" w:hAnsi="Times New Roman" w:cs="Times New Roman"/>
            <w:sz w:val="24"/>
            <w:szCs w:val="24"/>
          </w:rPr>
          <w:t>пунктах 3.2</w:t>
        </w:r>
      </w:hyperlink>
      <w:r w:rsidRPr="005D3FAF">
        <w:rPr>
          <w:rFonts w:ascii="Times New Roman" w:hAnsi="Times New Roman" w:cs="Times New Roman"/>
          <w:sz w:val="24"/>
          <w:szCs w:val="24"/>
        </w:rPr>
        <w:t xml:space="preserve">, </w:t>
      </w:r>
      <w:hyperlink w:anchor="Par7491" w:tooltip="3.6" w:history="1">
        <w:r w:rsidRPr="005D3FAF">
          <w:rPr>
            <w:rFonts w:ascii="Times New Roman" w:hAnsi="Times New Roman" w:cs="Times New Roman"/>
            <w:sz w:val="24"/>
            <w:szCs w:val="24"/>
          </w:rPr>
          <w:t>3.6</w:t>
        </w:r>
      </w:hyperlink>
      <w:r w:rsidRPr="005D3FAF">
        <w:rPr>
          <w:rFonts w:ascii="Times New Roman" w:hAnsi="Times New Roman" w:cs="Times New Roman"/>
          <w:sz w:val="24"/>
          <w:szCs w:val="24"/>
        </w:rPr>
        <w:t xml:space="preserve"> и </w:t>
      </w:r>
      <w:hyperlink w:anchor="Par7502" w:tooltip="3.7" w:history="1">
        <w:r w:rsidRPr="005D3FAF">
          <w:rPr>
            <w:rFonts w:ascii="Times New Roman" w:hAnsi="Times New Roman" w:cs="Times New Roman"/>
            <w:sz w:val="24"/>
            <w:szCs w:val="24"/>
          </w:rPr>
          <w:t>3.7 таблицы 13</w:t>
        </w:r>
      </w:hyperlink>
      <w:r w:rsidRPr="005D3FAF">
        <w:rPr>
          <w:rFonts w:ascii="Times New Roman" w:hAnsi="Times New Roman" w:cs="Times New Roman"/>
          <w:sz w:val="24"/>
          <w:szCs w:val="24"/>
        </w:rPr>
        <w:t>, осуществляется исполнителями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10.</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.11. Реализация мероприятий, предусмотренных в </w:t>
      </w:r>
      <w:hyperlink w:anchor="Par7426" w:tooltip="3.3" w:history="1">
        <w:r w:rsidRPr="005D3FAF">
          <w:rPr>
            <w:rFonts w:ascii="Times New Roman" w:hAnsi="Times New Roman" w:cs="Times New Roman"/>
            <w:sz w:val="24"/>
            <w:szCs w:val="24"/>
          </w:rPr>
          <w:t>пункте 3.3 таблицы 13</w:t>
        </w:r>
      </w:hyperlink>
      <w:r w:rsidRPr="005D3FAF">
        <w:rPr>
          <w:rFonts w:ascii="Times New Roman" w:hAnsi="Times New Roman" w:cs="Times New Roman"/>
          <w:sz w:val="24"/>
          <w:szCs w:val="24"/>
        </w:rPr>
        <w:t xml:space="preserve">, осуществляется КСП, КВЗПБ, КМПВОО и КЗ самостоятельно в рамках своих полномочий в соответствии с требованиями Федерального закона "О контрактной системе в сфере </w:t>
      </w:r>
      <w:r w:rsidRPr="005D3FAF">
        <w:rPr>
          <w:rFonts w:ascii="Times New Roman" w:hAnsi="Times New Roman" w:cs="Times New Roman"/>
          <w:sz w:val="24"/>
          <w:szCs w:val="24"/>
        </w:rPr>
        <w:lastRenderedPageBreak/>
        <w:t xml:space="preserve">закупок товаров, работ, услуг для обеспечения государственных и муниципальных нужд". В части, касающейся </w:t>
      </w:r>
      <w:proofErr w:type="gramStart"/>
      <w:r w:rsidRPr="005D3FAF">
        <w:rPr>
          <w:rFonts w:ascii="Times New Roman" w:hAnsi="Times New Roman" w:cs="Times New Roman"/>
          <w:sz w:val="24"/>
          <w:szCs w:val="24"/>
        </w:rPr>
        <w:t>КО</w:t>
      </w:r>
      <w:proofErr w:type="gramEnd"/>
      <w:r w:rsidRPr="005D3FAF">
        <w:rPr>
          <w:rFonts w:ascii="Times New Roman" w:hAnsi="Times New Roman" w:cs="Times New Roman"/>
          <w:sz w:val="24"/>
          <w:szCs w:val="24"/>
        </w:rPr>
        <w:t xml:space="preserve">, реализация мероприятия, указанного в </w:t>
      </w:r>
      <w:hyperlink w:anchor="Par7426" w:tooltip="3.3" w:history="1">
        <w:r w:rsidRPr="005D3FAF">
          <w:rPr>
            <w:rFonts w:ascii="Times New Roman" w:hAnsi="Times New Roman" w:cs="Times New Roman"/>
            <w:sz w:val="24"/>
            <w:szCs w:val="24"/>
          </w:rPr>
          <w:t>пункте 3.3 таблицы 13</w:t>
        </w:r>
      </w:hyperlink>
      <w:r w:rsidRPr="005D3FAF">
        <w:rPr>
          <w:rFonts w:ascii="Times New Roman" w:hAnsi="Times New Roman" w:cs="Times New Roman"/>
          <w:sz w:val="24"/>
          <w:szCs w:val="24"/>
        </w:rPr>
        <w:t>, осуществляется ГБОУ ДПО АППО за счет средств, выделяемых КО в виде субсидий на иные цели.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10.</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.12. Мероприятия, предусмотренные в </w:t>
      </w:r>
      <w:hyperlink w:anchor="Par7469" w:tooltip="3.4" w:history="1">
        <w:r w:rsidRPr="005D3FAF">
          <w:rPr>
            <w:rFonts w:ascii="Times New Roman" w:hAnsi="Times New Roman" w:cs="Times New Roman"/>
            <w:sz w:val="24"/>
            <w:szCs w:val="24"/>
          </w:rPr>
          <w:t>пунктах 3.4</w:t>
        </w:r>
      </w:hyperlink>
      <w:r w:rsidRPr="005D3FAF">
        <w:rPr>
          <w:rFonts w:ascii="Times New Roman" w:hAnsi="Times New Roman" w:cs="Times New Roman"/>
          <w:sz w:val="24"/>
          <w:szCs w:val="24"/>
        </w:rPr>
        <w:t xml:space="preserve"> и </w:t>
      </w:r>
      <w:hyperlink w:anchor="Par7480" w:tooltip="3.5" w:history="1">
        <w:r w:rsidRPr="005D3FAF">
          <w:rPr>
            <w:rFonts w:ascii="Times New Roman" w:hAnsi="Times New Roman" w:cs="Times New Roman"/>
            <w:sz w:val="24"/>
            <w:szCs w:val="24"/>
          </w:rPr>
          <w:t>3.5 таблицы 13</w:t>
        </w:r>
      </w:hyperlink>
      <w:r w:rsidRPr="005D3FAF">
        <w:rPr>
          <w:rFonts w:ascii="Times New Roman" w:hAnsi="Times New Roman" w:cs="Times New Roman"/>
          <w:sz w:val="24"/>
          <w:szCs w:val="24"/>
        </w:rPr>
        <w:t>, реализуются исполнителем самостоятельно в рамках своих полномочий за счет средств на содержание ИОГВ.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10.</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.13. Мероприятие, предусмотренное в </w:t>
      </w:r>
      <w:hyperlink w:anchor="Par7513" w:tooltip="3.8" w:history="1">
        <w:r w:rsidRPr="005D3FAF">
          <w:rPr>
            <w:rFonts w:ascii="Times New Roman" w:hAnsi="Times New Roman" w:cs="Times New Roman"/>
            <w:sz w:val="24"/>
            <w:szCs w:val="24"/>
          </w:rPr>
          <w:t>пункте 3.8 таблицы 13</w:t>
        </w:r>
      </w:hyperlink>
      <w:r w:rsidRPr="005D3FAF">
        <w:rPr>
          <w:rFonts w:ascii="Times New Roman" w:hAnsi="Times New Roman" w:cs="Times New Roman"/>
          <w:sz w:val="24"/>
          <w:szCs w:val="24"/>
        </w:rPr>
        <w:t xml:space="preserve">, включено в Подпрограмму 3 в соответствии с пунктами 2.2 и 2.3.1 решения выездного совещания председателя Государственного </w:t>
      </w:r>
      <w:proofErr w:type="spellStart"/>
      <w:r w:rsidRPr="005D3FAF">
        <w:rPr>
          <w:rFonts w:ascii="Times New Roman" w:hAnsi="Times New Roman" w:cs="Times New Roman"/>
          <w:sz w:val="24"/>
          <w:szCs w:val="24"/>
        </w:rPr>
        <w:t>антинаркотического</w:t>
      </w:r>
      <w:proofErr w:type="spellEnd"/>
      <w:r w:rsidRPr="005D3FAF">
        <w:rPr>
          <w:rFonts w:ascii="Times New Roman" w:hAnsi="Times New Roman" w:cs="Times New Roman"/>
          <w:sz w:val="24"/>
          <w:szCs w:val="24"/>
        </w:rPr>
        <w:t xml:space="preserve"> комитета от 30.11.2011 и реализуется исполнителем самостоятельно в рамках своих полномочий за счет средств на содержание ИОГВ.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10.</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.14. Реализация мероприятий, предусмотренных в </w:t>
      </w:r>
      <w:hyperlink w:anchor="Par7524" w:tooltip="3.9" w:history="1">
        <w:r w:rsidRPr="005D3FAF">
          <w:rPr>
            <w:rFonts w:ascii="Times New Roman" w:hAnsi="Times New Roman" w:cs="Times New Roman"/>
            <w:sz w:val="24"/>
            <w:szCs w:val="24"/>
          </w:rPr>
          <w:t>пункте 3.9 таблицы 13</w:t>
        </w:r>
      </w:hyperlink>
      <w:r w:rsidRPr="005D3FAF">
        <w:rPr>
          <w:rFonts w:ascii="Times New Roman" w:hAnsi="Times New Roman" w:cs="Times New Roman"/>
          <w:sz w:val="24"/>
          <w:szCs w:val="24"/>
        </w:rPr>
        <w:t>, осуществляется за счет бюджетных ассигнований, предусматриваемых КЗ в виде субсидий подведомственным государственным бюджетным учреждениям на иные цели.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10.</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.15. Реализация мероприятий, предусмотренных в </w:t>
      </w:r>
      <w:hyperlink w:anchor="Par7538" w:tooltip="4.1" w:history="1">
        <w:r w:rsidRPr="005D3FAF">
          <w:rPr>
            <w:rFonts w:ascii="Times New Roman" w:hAnsi="Times New Roman" w:cs="Times New Roman"/>
            <w:sz w:val="24"/>
            <w:szCs w:val="24"/>
          </w:rPr>
          <w:t>пункте 4.1 таблицы 13</w:t>
        </w:r>
      </w:hyperlink>
      <w:r w:rsidRPr="005D3FAF">
        <w:rPr>
          <w:rFonts w:ascii="Times New Roman" w:hAnsi="Times New Roman" w:cs="Times New Roman"/>
          <w:sz w:val="24"/>
          <w:szCs w:val="24"/>
        </w:rPr>
        <w:t>, осуществляется ГБНОУ детским оздоровительно-образовательным туристским центром Санкт-Петербурга "Балтийский берег" в ДОЛ "</w:t>
      </w:r>
      <w:proofErr w:type="gramStart"/>
      <w:r w:rsidRPr="005D3FAF">
        <w:rPr>
          <w:rFonts w:ascii="Times New Roman" w:hAnsi="Times New Roman" w:cs="Times New Roman"/>
          <w:sz w:val="24"/>
          <w:szCs w:val="24"/>
        </w:rPr>
        <w:t>Молодежное</w:t>
      </w:r>
      <w:proofErr w:type="gramEnd"/>
      <w:r w:rsidRPr="005D3FAF">
        <w:rPr>
          <w:rFonts w:ascii="Times New Roman" w:hAnsi="Times New Roman" w:cs="Times New Roman"/>
          <w:sz w:val="24"/>
          <w:szCs w:val="24"/>
        </w:rPr>
        <w:t>" за счет средств, выделяемых КО в виде субсидий на иные цели.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10.</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.16. Реализация мероприятий, указанных в </w:t>
      </w:r>
      <w:hyperlink w:anchor="Par7549" w:tooltip="4.2" w:history="1">
        <w:r w:rsidRPr="005D3FAF">
          <w:rPr>
            <w:rFonts w:ascii="Times New Roman" w:hAnsi="Times New Roman" w:cs="Times New Roman"/>
            <w:sz w:val="24"/>
            <w:szCs w:val="24"/>
          </w:rPr>
          <w:t>пункте 4.2 таблицы 13</w:t>
        </w:r>
      </w:hyperlink>
      <w:r w:rsidRPr="005D3FAF">
        <w:rPr>
          <w:rFonts w:ascii="Times New Roman" w:hAnsi="Times New Roman" w:cs="Times New Roman"/>
          <w:sz w:val="24"/>
          <w:szCs w:val="24"/>
        </w:rPr>
        <w:t xml:space="preserve">, осуществляется </w:t>
      </w:r>
      <w:r>
        <w:rPr>
          <w:rFonts w:ascii="Times New Roman" w:hAnsi="Times New Roman" w:cs="Times New Roman"/>
          <w:sz w:val="24"/>
          <w:szCs w:val="24"/>
        </w:rPr>
        <w:t>государственными учреждениями Санкт-Петербурга, находящимися в ведении КСП, за счет средств, выделяемых КСП в виде субсидий на иные цели</w:t>
      </w:r>
      <w:r w:rsidRPr="005D3FAF">
        <w:rPr>
          <w:rFonts w:ascii="Times New Roman" w:hAnsi="Times New Roman" w:cs="Times New Roman"/>
          <w:sz w:val="24"/>
          <w:szCs w:val="24"/>
        </w:rPr>
        <w:t>.</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10.</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.17. Мероприятие, предусмотренное в </w:t>
      </w:r>
      <w:hyperlink w:anchor="Par7564" w:tooltip="4.5" w:history="1">
        <w:r w:rsidRPr="005D3FAF">
          <w:rPr>
            <w:rFonts w:ascii="Times New Roman" w:hAnsi="Times New Roman" w:cs="Times New Roman"/>
            <w:sz w:val="24"/>
            <w:szCs w:val="24"/>
          </w:rPr>
          <w:t>пункте 4.5 таблицы 13</w:t>
        </w:r>
      </w:hyperlink>
      <w:r w:rsidRPr="005D3FAF">
        <w:rPr>
          <w:rFonts w:ascii="Times New Roman" w:hAnsi="Times New Roman" w:cs="Times New Roman"/>
          <w:sz w:val="24"/>
          <w:szCs w:val="24"/>
        </w:rPr>
        <w:t xml:space="preserve">, включено в Подпрограмму 3 в соответствии с пунктом 2.3.6 решения выездного совещания председателя Государственного </w:t>
      </w:r>
      <w:proofErr w:type="spellStart"/>
      <w:r w:rsidRPr="005D3FAF">
        <w:rPr>
          <w:rFonts w:ascii="Times New Roman" w:hAnsi="Times New Roman" w:cs="Times New Roman"/>
          <w:sz w:val="24"/>
          <w:szCs w:val="24"/>
        </w:rPr>
        <w:t>антинаркотического</w:t>
      </w:r>
      <w:proofErr w:type="spellEnd"/>
      <w:r w:rsidRPr="005D3FAF">
        <w:rPr>
          <w:rFonts w:ascii="Times New Roman" w:hAnsi="Times New Roman" w:cs="Times New Roman"/>
          <w:sz w:val="24"/>
          <w:szCs w:val="24"/>
        </w:rPr>
        <w:t xml:space="preserve"> комитета от 30.11.2011 и реализуется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Перечень мероприятий утверждается АР по согласованию с КСП.</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spacing w:line="240" w:lineRule="auto"/>
        <w:jc w:val="center"/>
        <w:rPr>
          <w:rFonts w:ascii="Times New Roman" w:hAnsi="Times New Roman"/>
          <w:sz w:val="24"/>
          <w:szCs w:val="24"/>
        </w:rPr>
      </w:pPr>
      <w:bookmarkStart w:id="81" w:name="Par7698"/>
      <w:bookmarkEnd w:id="81"/>
      <w:r w:rsidRPr="005D3FAF">
        <w:rPr>
          <w:rFonts w:ascii="Times New Roman" w:hAnsi="Times New Roman"/>
          <w:sz w:val="24"/>
          <w:szCs w:val="24"/>
        </w:rPr>
        <w:br w:type="page"/>
      </w:r>
      <w:r w:rsidRPr="005D3FAF">
        <w:rPr>
          <w:rFonts w:ascii="Times New Roman" w:hAnsi="Times New Roman"/>
          <w:sz w:val="24"/>
          <w:szCs w:val="24"/>
        </w:rPr>
        <w:lastRenderedPageBreak/>
        <w:t>11. Подпрограмма 4</w:t>
      </w:r>
    </w:p>
    <w:p w:rsidR="009E79EC" w:rsidRPr="005D3FAF" w:rsidRDefault="009E79EC" w:rsidP="009E79EC">
      <w:pPr>
        <w:pStyle w:val="ConsPlusNormal"/>
        <w:jc w:val="center"/>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11.1. Паспорт Подпрограммы 4</w:t>
      </w:r>
    </w:p>
    <w:p w:rsidR="009E79EC" w:rsidRPr="005D3FAF" w:rsidRDefault="009E79EC" w:rsidP="009E79EC">
      <w:pPr>
        <w:pStyle w:val="ConsPlusNormal"/>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454"/>
        <w:gridCol w:w="2211"/>
        <w:gridCol w:w="6406"/>
      </w:tblGrid>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Соисполнители Подпрограммы 4</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КВЗПБ,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КЗ,</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КСП,</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КС</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Участни</w:t>
            </w:r>
            <w:proofErr w:type="gramStart"/>
            <w:r w:rsidRPr="00736F27">
              <w:rPr>
                <w:rFonts w:ascii="Times New Roman" w:hAnsi="Times New Roman" w:cs="Times New Roman"/>
                <w:sz w:val="24"/>
                <w:szCs w:val="24"/>
              </w:rPr>
              <w:t>к(</w:t>
            </w:r>
            <w:proofErr w:type="gramEnd"/>
            <w:r w:rsidRPr="00736F27">
              <w:rPr>
                <w:rFonts w:ascii="Times New Roman" w:hAnsi="Times New Roman" w:cs="Times New Roman"/>
                <w:sz w:val="24"/>
                <w:szCs w:val="24"/>
              </w:rPr>
              <w:t>-и) государственной программы (в части, касающейся реализации Подпрограммы 4)</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Цели Подпрограммы 4</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обеспечение необходимого уровня пожарной безопасности и минимизация потерь вследствие пожаров, включая сокращение числа погибших и травмированных в результате пожаров как важнейших факторов устойчивого социально-экономического развития Санкт-Петербурга</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4</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Задачи Подпрограммы 4</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обеспечение устойчивой тенденции к снижению пожарных рисков на объектах социальной инфраструктуры Санкт-Петербурга;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развитие Противопожарной службы Санкт-Петербурга и создание условий для повышения оперативности подразделений Противопожарной службы Санкт-Петербурга;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проектирование и строительство пожарных депо, совершенствование системы их оснащения и оптимизация системы управления;</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внедрение новых образцов пожарной техники, робототехнических средств, средств мониторинга, экипировки, снаряжения пожарных</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5</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Индикаторы Подпрограммы 4</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среднее время прибытия первого подразделения к месту вызова;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количество людей, получивших травмы на пожарах, на 100 тыс. населения;</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материальный ущерб на один пожар</w:t>
            </w:r>
          </w:p>
        </w:tc>
      </w:tr>
      <w:tr w:rsidR="009E79EC" w:rsidRPr="00736F27" w:rsidTr="008C0061">
        <w:tc>
          <w:tcPr>
            <w:tcW w:w="454" w:type="dxa"/>
            <w:tcBorders>
              <w:top w:val="single" w:sz="4" w:space="0" w:color="auto"/>
              <w:left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6</w:t>
            </w:r>
          </w:p>
        </w:tc>
        <w:tc>
          <w:tcPr>
            <w:tcW w:w="2211" w:type="dxa"/>
            <w:tcBorders>
              <w:top w:val="single" w:sz="4" w:space="0" w:color="auto"/>
              <w:left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Общий объем финансирования Подпрограммы 4 по источникам финансирования, в том числе по годам реализации</w:t>
            </w:r>
          </w:p>
        </w:tc>
        <w:tc>
          <w:tcPr>
            <w:tcW w:w="6406" w:type="dxa"/>
            <w:tcBorders>
              <w:top w:val="single" w:sz="4" w:space="0" w:color="auto"/>
              <w:left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Общий объем финансирования мероприятий Подпрограммы 4 за счет средств бюджета Санкт-Петербурга за период 2018-2023 гг. составляет 22 458 785,5 тыс. руб., в том числе по годам:</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2018 - 3 105 321,7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2019 - 3 071 916,6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2020 - 3 487 961,3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2021 - 3 851 884,1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2022 - 4 159 142,1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2023 - 4 782 559,7 тыс. руб.</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lastRenderedPageBreak/>
              <w:t>7</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Ожидаемые результаты реализации Подпрограммы 4</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сокращение времени оперативного реагирования при пожаре (после сообщения о пожаре до прибытия) подразделениями Противопожарной службы Санкт-Петербурга на 3,3%;</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сокращение времени оперативного реагирования позволит снизить негативные последствия от пожаров (сокращение числа пострадавших на 17,4%, а также уменьшение материального ущерба от пожаров на 27,4%)</w:t>
            </w:r>
          </w:p>
        </w:tc>
      </w:tr>
    </w:tbl>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11.2. Характеристика текущего состояния сферы Подпрограммы 4</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с указанием основных проблем и прогноз ее развития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Пожарная безопасность является одной из составляющих обеспечения национальной безопасности. Обеспечение требуемого уровня пожарной безопасности создает условия для поддержания высокого уровня социально-экономического развития Санкт-Петербурга. Пожары наносят значительный материальный ущерб во всех отраслях народного хозяйства, приводят к травматизму и гибели людей.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Санкт-Петербурге в 2017 году зафиксировано 3030 пожара, в результате которых погибли 100 человек, травмировано 205 человека, прямой материальный ущерб от пожаров составил 2401775249 рублей. </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Наиболее важными и очевидными проблемами пожарной безопасности остаются повышение эффективности превентивных противопожарных мероприятий и мер, принимаемых гражданами и собственниками объектов для охраны имущества от пожара, а также выполнение установленного нормативного времени прибытия пожарных подразделений к месту вызова.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Вопросы обеспечения пожарной безопасности объектов социальной инфраструктуры Санкт-Петербурга, в которых постоянно проживают престарелые граждане, инвалиды и дети, требуют дальнейшего решения. По этой причине в Подпрограмму 4 включены учреждения, подведомственные КЗ и КСП.</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В 2017 году проведены работы по замене автоматической пожарной сигнализации и системы оповещения и управления эвакуацией, замене сгораемой отделки на путях эвакуации, по восстановлению противопожарного водопровода, замена дверей на противопожарные, монтажу оборудования передающего сигнал от автоматической пожарной сигнализации в пожарные подразделения, монтажу систем автономного пожаротушения, техническому обслуживанию систем  автоматической пожарной сигнализации, оповещения и эвакуации при пожаре учреждений здравоохранения и социальной</w:t>
      </w:r>
      <w:proofErr w:type="gramEnd"/>
      <w:r w:rsidRPr="005D3FAF">
        <w:rPr>
          <w:rFonts w:ascii="Times New Roman" w:hAnsi="Times New Roman" w:cs="Times New Roman"/>
          <w:sz w:val="24"/>
          <w:szCs w:val="24"/>
        </w:rPr>
        <w:t xml:space="preserve"> защиты. </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Государственные учреждения, подведомственные другим ИОГВ, осуществляют финансирование мероприятий по обеспечению пожарной безопасности самостоятельно в рамках выделенного финансирования на содержание этих учреждений.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последнее время в стране активно внедряются инновационные технологии в этой области. В связи с этим возникает потребность в разработке и внедрении современных мер обеспечения пожарной безопасности указанных объектов. Подпрограмма 4 направлена на продвижение и ускоренную реализацию современных инновационных технологий и организационных решений в области </w:t>
      </w:r>
      <w:proofErr w:type="gramStart"/>
      <w:r w:rsidRPr="005D3FAF">
        <w:rPr>
          <w:rFonts w:ascii="Times New Roman" w:hAnsi="Times New Roman" w:cs="Times New Roman"/>
          <w:sz w:val="24"/>
          <w:szCs w:val="24"/>
        </w:rPr>
        <w:t>обеспечения пожарной безопасности объектов социальной инфраструктуры Санкт-Петербурга</w:t>
      </w:r>
      <w:proofErr w:type="gramEnd"/>
      <w:r w:rsidRPr="005D3FAF">
        <w:rPr>
          <w:rFonts w:ascii="Times New Roman" w:hAnsi="Times New Roman" w:cs="Times New Roman"/>
          <w:sz w:val="24"/>
          <w:szCs w:val="24"/>
        </w:rPr>
        <w:t>.</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Особую озабоченность вызывает выполнение нормативного времени прибытия первого подразделения к месту вызова в Калининском, Выборгском, Курортном, Красносельском, Красногвардейском, Приморском, Центральном районах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Подпрограммой 4 предусматривается реализация плана по проектированию и строительству пожарных депо в Санкт-Петербурге. При разработке указанного плана учитывалось возможное превышение временного показателя прибытия первого подразделения к месту вызова в отдельных районах Санкт-Петербурга, связанного с повышенной загруженностью дорог, закрытием железнодорожных переездов, отсутствием путепроводов через железнодорожные магистрали, слабо развитой дорожной сетью.</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рамках Подпрограммы 4 в 2015-2017 годах осуществлялась реконструкция пожарного депо по адресу: Б. Озерная ул., д. 55, литера А, завершено проектирование строительства пожарного депо по адресу: пр. Луначарского, участок 1 (северо-восточнее пересечения с </w:t>
      </w:r>
      <w:proofErr w:type="spellStart"/>
      <w:r w:rsidRPr="005D3FAF">
        <w:rPr>
          <w:rFonts w:ascii="Times New Roman" w:hAnsi="Times New Roman" w:cs="Times New Roman"/>
          <w:sz w:val="24"/>
          <w:szCs w:val="24"/>
        </w:rPr>
        <w:t>Лужской</w:t>
      </w:r>
      <w:proofErr w:type="spellEnd"/>
      <w:r w:rsidRPr="005D3FAF">
        <w:rPr>
          <w:rFonts w:ascii="Times New Roman" w:hAnsi="Times New Roman" w:cs="Times New Roman"/>
          <w:sz w:val="24"/>
          <w:szCs w:val="24"/>
        </w:rPr>
        <w:t xml:space="preserve"> ул.). В 2017 году начато проектирование строительства пожарного депо, Петергофское шоссе, участок 1, (северо-западнее пересечения с ул. Адмирала </w:t>
      </w:r>
      <w:proofErr w:type="spellStart"/>
      <w:r w:rsidRPr="005D3FAF">
        <w:rPr>
          <w:rFonts w:ascii="Times New Roman" w:hAnsi="Times New Roman" w:cs="Times New Roman"/>
          <w:sz w:val="24"/>
          <w:szCs w:val="24"/>
        </w:rPr>
        <w:t>Трибуца</w:t>
      </w:r>
      <w:proofErr w:type="spellEnd"/>
      <w:r w:rsidRPr="005D3FAF">
        <w:rPr>
          <w:rFonts w:ascii="Times New Roman" w:hAnsi="Times New Roman" w:cs="Times New Roman"/>
          <w:sz w:val="24"/>
          <w:szCs w:val="24"/>
        </w:rPr>
        <w:t>) в Красносельском районе Санкт-Петербурга. Подпрограммой 4 предусмотрено строительство 15 пожарных депо.</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Одним из основных факторов, влияющих на сокращение числа погибших и травмированных людей на пожарах, является уровень оснащенности подразделений противопожарной службы Санкт-Петербурга современной техникой и вооружением. </w:t>
      </w:r>
      <w:proofErr w:type="gramStart"/>
      <w:r w:rsidRPr="005D3FAF">
        <w:rPr>
          <w:rFonts w:ascii="Times New Roman" w:hAnsi="Times New Roman" w:cs="Times New Roman"/>
          <w:sz w:val="24"/>
          <w:szCs w:val="24"/>
        </w:rPr>
        <w:t>Подпрограмма 4 направлена на продвижение и реализацию современных инновационных технологий и организационных решений в области тушения пожаров и проведения аварийно-спасательных работ на территории Санкт-Петербурга, а также замену пожарных автомобилей в подразделениях Противопожарной службы Санкт-Петербурга, выработавших свой ресурс, и оснащение подразделений Противопожарной службы Санкт-Петербурга современной пожарной техникой для выполнения задач по предназначению.</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рамках реализации Подпрограммы 4 в 2015-2017 годах для Противопожарной службы Санкт-Петербурга была закуплена пожарная техника, снаряжение, пожарно-техническое вооружение и оборудование, в том числе: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вертолет КА-32А11ВС (для проведения аварийно-спасательных работ, тушения природных пожаров и пожаров в высотных зданиях);</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оперативные автомобили в количестве 12 шт.;</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оперативно-штабной автомобиль;</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пожарных автомобилей в количестве 9 шт.;</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дыхательных аппаратов 807 шт.;</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пожарно-техническое оборудование и аварийно-спасательный инструмент.</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Несмотря на сложную финансово-экономическую ситуацию, уменьшение финансирования государственной программы, принимаемые меры в рамках реализации мероприятий государственной программы позволили сохранить устойчивую положительную динамику снижения тяжести последствий пожаров.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результате проводимой работы стало возможно достичь в 2015-2017 годах основных целевых показателей индикаторов Подпрограммы 4.</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lastRenderedPageBreak/>
        <w:t>Дальнейшее развитие сферы направлено на снижение пожарных рисков в Санкт-Петербурге и приближение их к уровню, требуемому для поддержания высокого уровня социально-экономического развития Санкт-Петербурга, укрепление материально-технической базы пожарной охраны для ее эффективного функционирования, особенно в условиях экстремальных природных явлений и создание эффективной системы обеспечения пожарной безопасности объектов социальной инфраструктуры Санкт-Петербурга, особенно в местах с массовым пребыванием людей.</w:t>
      </w:r>
      <w:proofErr w:type="gramEnd"/>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11.3. Описание целей и задач Подпрограммы 4</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Целью Подпрограммы 4 является обеспечение необходимого уровня пожарной безопасности и минимизация потерь вследствие пожаров, включая сокращение числа погибших и травмированных в результате пожаров, как важнейших факторов устойчивого социально-экономического развития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Для реализации поставленной цели необходимо решить ряд следующих задач:</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обеспечение устойчивой тенденции к снижению пожарных рисков на объектах социальной инфраструктуры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развитие Противопожарной службы Санкт-Петербурга и создание условий для повышения оперативности подразделений Противопожарной службы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проектирование и строительство пожарных депо, совершенствование системы их оснащения и оптимизация системы управления;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внедрение новых образцов пожарной техники, робототехнических средств, средств мониторинга.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результате реализации Подпрограммы 4 к концу 2023 года будут достигнуты следующие результаты (по сравнению с 2017 годом):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среднее время прибытия первого подразделения к месту вызова снизится на 3,3 процента;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сокращение числа пострадавших на пожарах на 100 тыс. населения на 17,4 процента;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уменьшение материального ущерба от пожаров на 27,4 процента.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При </w:t>
      </w:r>
      <w:proofErr w:type="spellStart"/>
      <w:r w:rsidRPr="005D3FAF">
        <w:rPr>
          <w:rFonts w:ascii="Times New Roman" w:hAnsi="Times New Roman" w:cs="Times New Roman"/>
          <w:sz w:val="24"/>
          <w:szCs w:val="24"/>
        </w:rPr>
        <w:t>недостижении</w:t>
      </w:r>
      <w:proofErr w:type="spellEnd"/>
      <w:r w:rsidRPr="005D3FAF">
        <w:rPr>
          <w:rFonts w:ascii="Times New Roman" w:hAnsi="Times New Roman" w:cs="Times New Roman"/>
          <w:sz w:val="24"/>
          <w:szCs w:val="24"/>
        </w:rPr>
        <w:t xml:space="preserve"> конечных целевых показателей Подпрограмма 4 подлежит анализу на предмет эффективности ее выполнения.</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11.4. Перечень мероприятий Подпрограммы 4 с указанием сроков</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их реализации, объемов финансирования, исполнителей</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 участников мероприятий Подпрограммы 4</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Цели и задачи Подпрограммы 4 достигаются путем реализации мероприятий по следующим направлениям: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организация выполнения и осуществления мер пожарной безопасности в Санкт-Петербурге;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проведение мероприятий по пожарной безопасности на объектах социальной инфраструктуры Санкт-Петербурга, в которых постоянно проживают престарелые граждане, инвалиды и дети;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строительство пожарных депо в Санкт-Петербурге.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Реализация комплекса мер, направленных на обеспечение пожарной безопасности объектов социальной инфраструктуры Санкт-Петербурга, на основе применения инновационных технологий в области противопожарной защиты, а также управление и координация действий по поддержанию в необходимой готовности сил и средств Противопожарной службы Санкт-Петербурга и эффективное оперативное реагирование на </w:t>
      </w:r>
      <w:proofErr w:type="gramStart"/>
      <w:r w:rsidRPr="005D3FAF">
        <w:rPr>
          <w:rFonts w:ascii="Times New Roman" w:hAnsi="Times New Roman" w:cs="Times New Roman"/>
          <w:sz w:val="24"/>
          <w:szCs w:val="24"/>
        </w:rPr>
        <w:t>пожары</w:t>
      </w:r>
      <w:proofErr w:type="gramEnd"/>
      <w:r w:rsidRPr="005D3FAF">
        <w:rPr>
          <w:rFonts w:ascii="Times New Roman" w:hAnsi="Times New Roman" w:cs="Times New Roman"/>
          <w:sz w:val="24"/>
          <w:szCs w:val="24"/>
        </w:rPr>
        <w:t xml:space="preserve"> и чрезвычайные ситуации путем оптимизации размещения сил и средств подразделений Противопожарной службы Санкт-Петербурга и их оснащения позволят обеспечить необходимый уровень пожарной безопасности и минимизацию потерь вследствие пожаров.</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sectPr w:rsidR="009E79EC" w:rsidRPr="005D3FAF" w:rsidSect="006C5C72">
          <w:headerReference w:type="default" r:id="rId22"/>
          <w:footerReference w:type="default" r:id="rId23"/>
          <w:pgSz w:w="11906" w:h="16838"/>
          <w:pgMar w:top="1134" w:right="707" w:bottom="1276" w:left="1701" w:header="0" w:footer="652" w:gutter="0"/>
          <w:cols w:space="720"/>
          <w:noEndnote/>
        </w:sectPr>
      </w:pPr>
    </w:p>
    <w:p w:rsidR="009E79EC" w:rsidRPr="005D3FAF" w:rsidRDefault="009E79EC" w:rsidP="009E79EC">
      <w:pPr>
        <w:pStyle w:val="ConsPlusNormal"/>
        <w:jc w:val="center"/>
        <w:outlineLvl w:val="3"/>
        <w:rPr>
          <w:rFonts w:ascii="Times New Roman" w:hAnsi="Times New Roman" w:cs="Times New Roman"/>
          <w:sz w:val="24"/>
          <w:szCs w:val="24"/>
        </w:rPr>
      </w:pPr>
      <w:bookmarkStart w:id="82" w:name="Par7843"/>
      <w:bookmarkEnd w:id="82"/>
      <w:r w:rsidRPr="005D3FAF">
        <w:rPr>
          <w:rFonts w:ascii="Times New Roman" w:hAnsi="Times New Roman" w:cs="Times New Roman"/>
          <w:sz w:val="24"/>
          <w:szCs w:val="24"/>
        </w:rPr>
        <w:lastRenderedPageBreak/>
        <w:t>ПЕРЕЧЕНЬ</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мероприятий Подпрограммы 4, связанных с текущими расходами</w:t>
      </w: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r w:rsidRPr="005D3FAF">
        <w:rPr>
          <w:rFonts w:ascii="Times New Roman" w:hAnsi="Times New Roman" w:cs="Times New Roman"/>
          <w:sz w:val="24"/>
          <w:szCs w:val="24"/>
        </w:rPr>
        <w:t>Таблица 16</w:t>
      </w:r>
    </w:p>
    <w:p w:rsidR="009E79EC" w:rsidRPr="005D3FAF" w:rsidRDefault="009E79EC" w:rsidP="009E79EC">
      <w:pPr>
        <w:pStyle w:val="ConsPlusNormal"/>
        <w:jc w:val="right"/>
        <w:rPr>
          <w:rFonts w:ascii="Times New Roman" w:hAnsi="Times New Roman" w:cs="Times New Roman"/>
          <w:sz w:val="24"/>
          <w:szCs w:val="24"/>
        </w:rPr>
      </w:pPr>
    </w:p>
    <w:tbl>
      <w:tblPr>
        <w:tblW w:w="14598" w:type="dxa"/>
        <w:tblCellMar>
          <w:left w:w="6" w:type="dxa"/>
          <w:right w:w="6" w:type="dxa"/>
        </w:tblCellMar>
        <w:tblLook w:val="04A0"/>
      </w:tblPr>
      <w:tblGrid>
        <w:gridCol w:w="397"/>
        <w:gridCol w:w="2997"/>
        <w:gridCol w:w="1343"/>
        <w:gridCol w:w="1713"/>
        <w:gridCol w:w="1107"/>
        <w:gridCol w:w="1138"/>
        <w:gridCol w:w="1135"/>
        <w:gridCol w:w="1134"/>
        <w:gridCol w:w="1134"/>
        <w:gridCol w:w="1134"/>
        <w:gridCol w:w="1340"/>
        <w:gridCol w:w="26"/>
      </w:tblGrid>
      <w:tr w:rsidR="009E79EC" w:rsidRPr="00736F27" w:rsidTr="008C0061">
        <w:trPr>
          <w:gridAfter w:val="1"/>
          <w:wAfter w:w="26" w:type="dxa"/>
          <w:trHeight w:val="227"/>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 </w:t>
            </w:r>
            <w:proofErr w:type="spellStart"/>
            <w:proofErr w:type="gramStart"/>
            <w:r w:rsidRPr="005D3FAF">
              <w:rPr>
                <w:rFonts w:ascii="Times New Roman" w:hAnsi="Times New Roman"/>
                <w:b/>
                <w:bCs/>
                <w:color w:val="000000"/>
              </w:rPr>
              <w:t>п</w:t>
            </w:r>
            <w:proofErr w:type="spellEnd"/>
            <w:proofErr w:type="gramEnd"/>
            <w:r w:rsidRPr="005D3FAF">
              <w:rPr>
                <w:rFonts w:ascii="Times New Roman" w:hAnsi="Times New Roman"/>
                <w:b/>
                <w:bCs/>
                <w:color w:val="000000"/>
              </w:rPr>
              <w:t>/</w:t>
            </w:r>
            <w:proofErr w:type="spellStart"/>
            <w:r w:rsidRPr="005D3FAF">
              <w:rPr>
                <w:rFonts w:ascii="Times New Roman" w:hAnsi="Times New Roman"/>
                <w:b/>
                <w:bCs/>
                <w:color w:val="000000"/>
              </w:rPr>
              <w:t>п</w:t>
            </w:r>
            <w:proofErr w:type="spellEnd"/>
            <w:r w:rsidRPr="005D3FAF">
              <w:rPr>
                <w:rFonts w:ascii="Times New Roman" w:hAnsi="Times New Roman"/>
                <w:b/>
                <w:bCs/>
                <w:color w:val="000000"/>
              </w:rPr>
              <w:t xml:space="preserve"> </w:t>
            </w:r>
          </w:p>
        </w:tc>
        <w:tc>
          <w:tcPr>
            <w:tcW w:w="2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Наименование мероприятия </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Исполнитель</w:t>
            </w:r>
          </w:p>
        </w:tc>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Источник финансирования</w:t>
            </w:r>
          </w:p>
        </w:tc>
        <w:tc>
          <w:tcPr>
            <w:tcW w:w="6782" w:type="dxa"/>
            <w:gridSpan w:val="6"/>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Объем финансирования по годам, тыс</w:t>
            </w:r>
            <w:proofErr w:type="gramStart"/>
            <w:r w:rsidRPr="005D3FAF">
              <w:rPr>
                <w:rFonts w:ascii="Times New Roman" w:hAnsi="Times New Roman"/>
                <w:b/>
                <w:bCs/>
                <w:color w:val="000000"/>
              </w:rPr>
              <w:t>.р</w:t>
            </w:r>
            <w:proofErr w:type="gramEnd"/>
            <w:r w:rsidRPr="005D3FAF">
              <w:rPr>
                <w:rFonts w:ascii="Times New Roman" w:hAnsi="Times New Roman"/>
                <w:b/>
                <w:bCs/>
                <w:color w:val="000000"/>
              </w:rPr>
              <w:t>уб.</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Итого</w:t>
            </w:r>
          </w:p>
        </w:tc>
      </w:tr>
      <w:tr w:rsidR="009E79EC" w:rsidRPr="00736F27" w:rsidTr="008C0061">
        <w:trPr>
          <w:gridAfter w:val="1"/>
          <w:wAfter w:w="26" w:type="dxa"/>
          <w:trHeight w:val="227"/>
        </w:trPr>
        <w:tc>
          <w:tcPr>
            <w:tcW w:w="397"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2997"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10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2018 год</w:t>
            </w:r>
          </w:p>
        </w:tc>
        <w:tc>
          <w:tcPr>
            <w:tcW w:w="113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2019 год</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2021 год</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2022 год</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2023 год</w:t>
            </w:r>
          </w:p>
        </w:tc>
        <w:tc>
          <w:tcPr>
            <w:tcW w:w="1340" w:type="dxa"/>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r>
      <w:tr w:rsidR="009E79EC" w:rsidRPr="00736F27" w:rsidTr="008C0061">
        <w:trPr>
          <w:gridAfter w:val="1"/>
          <w:wAfter w:w="26" w:type="dxa"/>
          <w:trHeight w:val="227"/>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w:t>
            </w:r>
          </w:p>
        </w:tc>
        <w:tc>
          <w:tcPr>
            <w:tcW w:w="299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w:t>
            </w:r>
          </w:p>
        </w:tc>
        <w:tc>
          <w:tcPr>
            <w:tcW w:w="134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3</w:t>
            </w:r>
          </w:p>
        </w:tc>
        <w:tc>
          <w:tcPr>
            <w:tcW w:w="171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4</w:t>
            </w:r>
          </w:p>
        </w:tc>
        <w:tc>
          <w:tcPr>
            <w:tcW w:w="110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w:t>
            </w:r>
          </w:p>
        </w:tc>
        <w:tc>
          <w:tcPr>
            <w:tcW w:w="113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6</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7</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8</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9</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10</w:t>
            </w:r>
          </w:p>
        </w:tc>
        <w:tc>
          <w:tcPr>
            <w:tcW w:w="134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11</w:t>
            </w:r>
          </w:p>
        </w:tc>
      </w:tr>
      <w:tr w:rsidR="009E79EC" w:rsidRPr="00736F27" w:rsidTr="008C0061">
        <w:trPr>
          <w:trHeight w:val="227"/>
        </w:trPr>
        <w:tc>
          <w:tcPr>
            <w:tcW w:w="14598"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Расходы на финансовое обеспечение деятельности бюджетных, автономных и казенных учреждений</w:t>
            </w:r>
          </w:p>
        </w:tc>
      </w:tr>
      <w:tr w:rsidR="009E79EC" w:rsidRPr="00736F27" w:rsidTr="008C0061">
        <w:trPr>
          <w:gridAfter w:val="1"/>
          <w:wAfter w:w="26" w:type="dxa"/>
          <w:trHeight w:val="227"/>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w:t>
            </w:r>
          </w:p>
        </w:tc>
        <w:tc>
          <w:tcPr>
            <w:tcW w:w="299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Содержание подразделений Противопожарной службы Санкт-Петербурга</w:t>
            </w:r>
          </w:p>
        </w:tc>
        <w:tc>
          <w:tcPr>
            <w:tcW w:w="134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КВЗПБ</w:t>
            </w:r>
          </w:p>
        </w:tc>
        <w:tc>
          <w:tcPr>
            <w:tcW w:w="1713"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Бюджет Санкт-Петербурга</w:t>
            </w:r>
          </w:p>
        </w:tc>
        <w:tc>
          <w:tcPr>
            <w:tcW w:w="110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2 895 468,5 </w:t>
            </w:r>
          </w:p>
        </w:tc>
        <w:tc>
          <w:tcPr>
            <w:tcW w:w="113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3 026 945,6 </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3 180 904,0 </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3 498 100,5 </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3 683 499,7 </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3 856 992,5 </w:t>
            </w:r>
          </w:p>
        </w:tc>
        <w:tc>
          <w:tcPr>
            <w:tcW w:w="134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20 141 910,8 </w:t>
            </w:r>
          </w:p>
        </w:tc>
      </w:tr>
      <w:tr w:rsidR="009E79EC" w:rsidRPr="00736F27" w:rsidTr="008C0061">
        <w:trPr>
          <w:gridAfter w:val="1"/>
          <w:wAfter w:w="26" w:type="dxa"/>
          <w:trHeight w:val="227"/>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w:t>
            </w:r>
          </w:p>
        </w:tc>
        <w:tc>
          <w:tcPr>
            <w:tcW w:w="299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Обеспечение реализации мероприятий по пожарной безопасности учреждений здравоохранения</w:t>
            </w:r>
          </w:p>
        </w:tc>
        <w:tc>
          <w:tcPr>
            <w:tcW w:w="134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КЗ</w:t>
            </w:r>
          </w:p>
        </w:tc>
        <w:tc>
          <w:tcPr>
            <w:tcW w:w="1713"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0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33 200,2 </w:t>
            </w:r>
          </w:p>
        </w:tc>
        <w:tc>
          <w:tcPr>
            <w:tcW w:w="113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83 584,4 </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88 488,8 </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92 656,6 </w:t>
            </w:r>
          </w:p>
        </w:tc>
        <w:tc>
          <w:tcPr>
            <w:tcW w:w="134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297 930,0 </w:t>
            </w:r>
          </w:p>
        </w:tc>
      </w:tr>
      <w:tr w:rsidR="009E79EC" w:rsidRPr="00736F27" w:rsidTr="008C0061">
        <w:trPr>
          <w:gridAfter w:val="1"/>
          <w:wAfter w:w="26" w:type="dxa"/>
          <w:trHeight w:val="227"/>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3</w:t>
            </w:r>
          </w:p>
        </w:tc>
        <w:tc>
          <w:tcPr>
            <w:tcW w:w="299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Обеспечение реализации мероприятий по пожарной безопасности учреждений социальной защиты</w:t>
            </w:r>
          </w:p>
        </w:tc>
        <w:tc>
          <w:tcPr>
            <w:tcW w:w="134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КСП</w:t>
            </w:r>
          </w:p>
        </w:tc>
        <w:tc>
          <w:tcPr>
            <w:tcW w:w="1713"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0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4 075,5 </w:t>
            </w:r>
          </w:p>
        </w:tc>
        <w:tc>
          <w:tcPr>
            <w:tcW w:w="113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4 799,2 </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5 053,6 </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5 291,6 </w:t>
            </w:r>
          </w:p>
        </w:tc>
        <w:tc>
          <w:tcPr>
            <w:tcW w:w="134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19 219,9 </w:t>
            </w:r>
          </w:p>
        </w:tc>
      </w:tr>
      <w:tr w:rsidR="009E79EC" w:rsidRPr="00736F27" w:rsidTr="008C0061">
        <w:trPr>
          <w:gridAfter w:val="1"/>
          <w:wAfter w:w="26" w:type="dxa"/>
          <w:trHeight w:val="227"/>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4</w:t>
            </w:r>
          </w:p>
        </w:tc>
        <w:tc>
          <w:tcPr>
            <w:tcW w:w="299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Приобретение </w:t>
            </w:r>
            <w:proofErr w:type="spellStart"/>
            <w:r w:rsidRPr="005D3FAF">
              <w:rPr>
                <w:rFonts w:ascii="Times New Roman" w:hAnsi="Times New Roman"/>
                <w:color w:val="000000"/>
              </w:rPr>
              <w:t>немонтируемого</w:t>
            </w:r>
            <w:proofErr w:type="spellEnd"/>
            <w:r w:rsidRPr="005D3FAF">
              <w:rPr>
                <w:rFonts w:ascii="Times New Roman" w:hAnsi="Times New Roman"/>
                <w:color w:val="000000"/>
              </w:rPr>
              <w:t xml:space="preserve"> оборудования и инвентаря для оснащения вводных объектов</w:t>
            </w:r>
          </w:p>
        </w:tc>
        <w:tc>
          <w:tcPr>
            <w:tcW w:w="134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КВЗПБ</w:t>
            </w:r>
          </w:p>
        </w:tc>
        <w:tc>
          <w:tcPr>
            <w:tcW w:w="1713"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0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 xml:space="preserve">1 480,5 </w:t>
            </w:r>
          </w:p>
        </w:tc>
        <w:tc>
          <w:tcPr>
            <w:tcW w:w="113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736F27">
              <w:rPr>
                <w:rFonts w:ascii="Times New Roman" w:hAnsi="Times New Roman"/>
                <w:color w:val="000000"/>
              </w:rPr>
              <w:t>-</w:t>
            </w:r>
          </w:p>
        </w:tc>
        <w:tc>
          <w:tcPr>
            <w:tcW w:w="134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1 480,5 </w:t>
            </w:r>
          </w:p>
        </w:tc>
      </w:tr>
      <w:tr w:rsidR="009E79EC" w:rsidRPr="00736F27" w:rsidTr="008C0061">
        <w:trPr>
          <w:gridAfter w:val="1"/>
          <w:wAfter w:w="26" w:type="dxa"/>
          <w:trHeight w:val="227"/>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w:t>
            </w:r>
          </w:p>
        </w:tc>
        <w:tc>
          <w:tcPr>
            <w:tcW w:w="4340" w:type="dxa"/>
            <w:gridSpan w:val="2"/>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Нераспределенное финансирование</w:t>
            </w:r>
          </w:p>
        </w:tc>
        <w:tc>
          <w:tcPr>
            <w:tcW w:w="1713" w:type="dxa"/>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0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100 000,0 </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224 404,4 </w:t>
            </w:r>
          </w:p>
        </w:tc>
        <w:tc>
          <w:tcPr>
            <w:tcW w:w="134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324 404,4 </w:t>
            </w:r>
          </w:p>
        </w:tc>
      </w:tr>
      <w:tr w:rsidR="009E79EC" w:rsidRPr="00736F27" w:rsidTr="008C0061">
        <w:trPr>
          <w:gridAfter w:val="1"/>
          <w:wAfter w:w="26" w:type="dxa"/>
          <w:trHeight w:val="227"/>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w:t>
            </w:r>
          </w:p>
        </w:tc>
        <w:tc>
          <w:tcPr>
            <w:tcW w:w="299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right"/>
              <w:rPr>
                <w:rFonts w:ascii="Times New Roman" w:hAnsi="Times New Roman"/>
                <w:b/>
                <w:bCs/>
                <w:color w:val="000000"/>
              </w:rPr>
            </w:pPr>
            <w:r w:rsidRPr="005D3FAF">
              <w:rPr>
                <w:rFonts w:ascii="Times New Roman" w:hAnsi="Times New Roman"/>
                <w:b/>
                <w:bCs/>
                <w:color w:val="000000"/>
              </w:rPr>
              <w:t>ВСЕГО</w:t>
            </w:r>
          </w:p>
        </w:tc>
        <w:tc>
          <w:tcPr>
            <w:tcW w:w="134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both"/>
              <w:rPr>
                <w:rFonts w:ascii="Times New Roman" w:hAnsi="Times New Roman"/>
                <w:color w:val="000000"/>
              </w:rPr>
            </w:pPr>
            <w:r w:rsidRPr="005D3FAF">
              <w:rPr>
                <w:rFonts w:ascii="Times New Roman" w:hAnsi="Times New Roman"/>
                <w:color w:val="000000"/>
              </w:rPr>
              <w:t> </w:t>
            </w:r>
          </w:p>
        </w:tc>
        <w:tc>
          <w:tcPr>
            <w:tcW w:w="171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both"/>
              <w:rPr>
                <w:rFonts w:ascii="Times New Roman" w:hAnsi="Times New Roman"/>
                <w:color w:val="000000"/>
              </w:rPr>
            </w:pPr>
            <w:r w:rsidRPr="005D3FAF">
              <w:rPr>
                <w:rFonts w:ascii="Times New Roman" w:hAnsi="Times New Roman"/>
                <w:color w:val="000000"/>
              </w:rPr>
              <w:t> </w:t>
            </w:r>
          </w:p>
        </w:tc>
        <w:tc>
          <w:tcPr>
            <w:tcW w:w="110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2 934 224,7 </w:t>
            </w:r>
          </w:p>
        </w:tc>
        <w:tc>
          <w:tcPr>
            <w:tcW w:w="113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3 026 945,6 </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3 180 904,0 </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3 586 484,1 </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3 877 042,1 </w:t>
            </w:r>
          </w:p>
        </w:tc>
        <w:tc>
          <w:tcPr>
            <w:tcW w:w="113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4 179 345,2 </w:t>
            </w:r>
          </w:p>
        </w:tc>
        <w:tc>
          <w:tcPr>
            <w:tcW w:w="134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20 784 945,7 </w:t>
            </w:r>
          </w:p>
        </w:tc>
      </w:tr>
    </w:tbl>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3"/>
        <w:rPr>
          <w:rFonts w:ascii="Times New Roman" w:hAnsi="Times New Roman" w:cs="Times New Roman"/>
          <w:sz w:val="24"/>
          <w:szCs w:val="24"/>
        </w:rPr>
      </w:pPr>
      <w:r w:rsidRPr="005D3FAF">
        <w:rPr>
          <w:rFonts w:ascii="Times New Roman" w:hAnsi="Times New Roman" w:cs="Times New Roman"/>
          <w:sz w:val="24"/>
          <w:szCs w:val="24"/>
        </w:rPr>
        <w:t>Перечень мероприятий Подпрограммы 4,</w:t>
      </w:r>
    </w:p>
    <w:p w:rsidR="009E79EC" w:rsidRPr="005D3FAF" w:rsidRDefault="009E79EC" w:rsidP="009E79EC">
      <w:pPr>
        <w:pStyle w:val="ConsPlusNormal"/>
        <w:jc w:val="center"/>
        <w:rPr>
          <w:rFonts w:ascii="Times New Roman" w:hAnsi="Times New Roman" w:cs="Times New Roman"/>
          <w:sz w:val="24"/>
          <w:szCs w:val="24"/>
        </w:rPr>
      </w:pPr>
      <w:proofErr w:type="gramStart"/>
      <w:r w:rsidRPr="005D3FAF">
        <w:rPr>
          <w:rFonts w:ascii="Times New Roman" w:hAnsi="Times New Roman" w:cs="Times New Roman"/>
          <w:sz w:val="24"/>
          <w:szCs w:val="24"/>
        </w:rPr>
        <w:t>связанных</w:t>
      </w:r>
      <w:proofErr w:type="gramEnd"/>
      <w:r w:rsidRPr="005D3FAF">
        <w:rPr>
          <w:rFonts w:ascii="Times New Roman" w:hAnsi="Times New Roman" w:cs="Times New Roman"/>
          <w:sz w:val="24"/>
          <w:szCs w:val="24"/>
        </w:rPr>
        <w:t xml:space="preserve"> с расходами развития</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r w:rsidRPr="005D3FAF">
        <w:rPr>
          <w:rFonts w:ascii="Times New Roman" w:hAnsi="Times New Roman" w:cs="Times New Roman"/>
          <w:sz w:val="24"/>
          <w:szCs w:val="24"/>
        </w:rPr>
        <w:t>Таблица 17</w:t>
      </w:r>
    </w:p>
    <w:p w:rsidR="009E79EC" w:rsidRPr="005D3FAF" w:rsidRDefault="009E79EC" w:rsidP="009E79EC">
      <w:pPr>
        <w:pStyle w:val="ConsPlusNormal"/>
        <w:jc w:val="right"/>
        <w:rPr>
          <w:rFonts w:ascii="Times New Roman" w:hAnsi="Times New Roman" w:cs="Times New Roman"/>
          <w:sz w:val="24"/>
          <w:szCs w:val="24"/>
        </w:rPr>
      </w:pPr>
    </w:p>
    <w:tbl>
      <w:tblPr>
        <w:tblW w:w="14599" w:type="dxa"/>
        <w:tblLayout w:type="fixed"/>
        <w:tblCellMar>
          <w:left w:w="6" w:type="dxa"/>
          <w:right w:w="6" w:type="dxa"/>
        </w:tblCellMar>
        <w:tblLook w:val="04A0"/>
      </w:tblPr>
      <w:tblGrid>
        <w:gridCol w:w="400"/>
        <w:gridCol w:w="3706"/>
        <w:gridCol w:w="1421"/>
        <w:gridCol w:w="1713"/>
        <w:gridCol w:w="1122"/>
        <w:gridCol w:w="992"/>
        <w:gridCol w:w="992"/>
        <w:gridCol w:w="993"/>
        <w:gridCol w:w="992"/>
        <w:gridCol w:w="992"/>
        <w:gridCol w:w="1276"/>
      </w:tblGrid>
      <w:tr w:rsidR="009E79EC" w:rsidRPr="00736F27" w:rsidTr="008C0061">
        <w:trPr>
          <w:trHeight w:val="227"/>
          <w:tblHeader/>
        </w:trPr>
        <w:tc>
          <w:tcPr>
            <w:tcW w:w="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 № </w:t>
            </w:r>
            <w:proofErr w:type="spellStart"/>
            <w:proofErr w:type="gramStart"/>
            <w:r w:rsidRPr="005D3FAF">
              <w:rPr>
                <w:rFonts w:ascii="Times New Roman" w:hAnsi="Times New Roman"/>
                <w:b/>
                <w:bCs/>
                <w:color w:val="000000"/>
              </w:rPr>
              <w:t>п</w:t>
            </w:r>
            <w:proofErr w:type="spellEnd"/>
            <w:proofErr w:type="gramEnd"/>
            <w:r w:rsidRPr="005D3FAF">
              <w:rPr>
                <w:rFonts w:ascii="Times New Roman" w:hAnsi="Times New Roman"/>
                <w:b/>
                <w:bCs/>
                <w:color w:val="000000"/>
              </w:rPr>
              <w:t>/</w:t>
            </w:r>
            <w:proofErr w:type="spellStart"/>
            <w:r w:rsidRPr="005D3FAF">
              <w:rPr>
                <w:rFonts w:ascii="Times New Roman" w:hAnsi="Times New Roman"/>
                <w:b/>
                <w:bCs/>
                <w:color w:val="000000"/>
              </w:rPr>
              <w:t>п</w:t>
            </w:r>
            <w:proofErr w:type="spellEnd"/>
          </w:p>
        </w:tc>
        <w:tc>
          <w:tcPr>
            <w:tcW w:w="3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Наименование объекта, адрес</w:t>
            </w:r>
          </w:p>
        </w:tc>
        <w:tc>
          <w:tcPr>
            <w:tcW w:w="1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Исполнитель, участник</w:t>
            </w:r>
          </w:p>
        </w:tc>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Источник финансирования</w:t>
            </w:r>
          </w:p>
        </w:tc>
        <w:tc>
          <w:tcPr>
            <w:tcW w:w="6083" w:type="dxa"/>
            <w:gridSpan w:val="6"/>
            <w:tcBorders>
              <w:top w:val="single" w:sz="4" w:space="0" w:color="auto"/>
              <w:left w:val="nil"/>
              <w:bottom w:val="single" w:sz="4" w:space="0" w:color="auto"/>
              <w:right w:val="single" w:sz="4" w:space="0" w:color="000000"/>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Объем финансирования по годам, тыс. руб.</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Итого</w:t>
            </w:r>
          </w:p>
        </w:tc>
      </w:tr>
      <w:tr w:rsidR="009E79EC" w:rsidRPr="00736F27" w:rsidTr="008C0061">
        <w:trPr>
          <w:trHeight w:val="227"/>
          <w:tblHeader/>
        </w:trPr>
        <w:tc>
          <w:tcPr>
            <w:tcW w:w="400"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3706"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2018 год</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2019 год</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2020 год</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2021 год</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2022 год</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2023 год</w:t>
            </w:r>
          </w:p>
        </w:tc>
        <w:tc>
          <w:tcPr>
            <w:tcW w:w="1276" w:type="dxa"/>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r>
      <w:tr w:rsidR="009E79EC" w:rsidRPr="00736F27" w:rsidTr="008C0061">
        <w:trPr>
          <w:trHeight w:val="227"/>
          <w:tblHeader/>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1 </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2 </w:t>
            </w:r>
          </w:p>
        </w:tc>
        <w:tc>
          <w:tcPr>
            <w:tcW w:w="142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3</w:t>
            </w:r>
          </w:p>
        </w:tc>
        <w:tc>
          <w:tcPr>
            <w:tcW w:w="171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4</w:t>
            </w: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4</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6</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7</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8</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10</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lastRenderedPageBreak/>
              <w:t>1</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Строительство пожарного депо, пр. Луначарского, участок 1 (северо-восточнее пересечения с </w:t>
            </w:r>
            <w:proofErr w:type="spellStart"/>
            <w:r w:rsidRPr="005D3FAF">
              <w:rPr>
                <w:rFonts w:ascii="Times New Roman" w:hAnsi="Times New Roman"/>
                <w:color w:val="000000"/>
              </w:rPr>
              <w:t>Лужской</w:t>
            </w:r>
            <w:proofErr w:type="spellEnd"/>
            <w:r w:rsidRPr="005D3FAF">
              <w:rPr>
                <w:rFonts w:ascii="Times New Roman" w:hAnsi="Times New Roman"/>
                <w:color w:val="000000"/>
              </w:rPr>
              <w:t xml:space="preserve"> ул.)</w:t>
            </w:r>
          </w:p>
        </w:tc>
        <w:tc>
          <w:tcPr>
            <w:tcW w:w="1421"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КС</w:t>
            </w:r>
          </w:p>
        </w:tc>
        <w:tc>
          <w:tcPr>
            <w:tcW w:w="1713" w:type="dxa"/>
            <w:vMerge w:val="restart"/>
            <w:tcBorders>
              <w:top w:val="nil"/>
              <w:left w:val="single" w:sz="4" w:space="0" w:color="auto"/>
              <w:bottom w:val="nil"/>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Бюджет Санкт-Петербурга</w:t>
            </w: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30 000,0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38 825,6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31 297,6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97 243,3 </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197 366,5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Строительство пожарного депо, 2-й Верхний пер., участок 1 (восточнее дома № 10, литера</w:t>
            </w:r>
            <w:proofErr w:type="gramStart"/>
            <w:r w:rsidRPr="005D3FAF">
              <w:rPr>
                <w:rFonts w:ascii="Times New Roman" w:hAnsi="Times New Roman"/>
                <w:color w:val="000000"/>
              </w:rPr>
              <w:t xml:space="preserve"> К</w:t>
            </w:r>
            <w:proofErr w:type="gramEnd"/>
            <w:r w:rsidRPr="005D3FAF">
              <w:rPr>
                <w:rFonts w:ascii="Times New Roman" w:hAnsi="Times New Roman"/>
                <w:color w:val="000000"/>
              </w:rPr>
              <w:t>, по 2-му Верхнему пер.) (нежилая зона «Парнас», квартал 3 (6 а/м) Выборгский район)</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30 000,0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40 767,5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40 000,0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110 000,0 </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220 767,5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3</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Строительство пожарного депо на 4 а/м, г. Санкт-Петербург, пос. Песочный, Ленинградская ул., участок 1 (юго-западнее дома № 70, литера</w:t>
            </w:r>
            <w:proofErr w:type="gramStart"/>
            <w:r w:rsidRPr="005D3FAF">
              <w:rPr>
                <w:rFonts w:ascii="Times New Roman" w:hAnsi="Times New Roman"/>
                <w:color w:val="000000"/>
              </w:rPr>
              <w:t xml:space="preserve"> К</w:t>
            </w:r>
            <w:proofErr w:type="gramEnd"/>
            <w:r w:rsidRPr="005D3FAF">
              <w:rPr>
                <w:rFonts w:ascii="Times New Roman" w:hAnsi="Times New Roman"/>
                <w:color w:val="000000"/>
              </w:rPr>
              <w:t>, по Ленинградской ул.)</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30 000,0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7 877,4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10 000,0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164 351,0 </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212 228,4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4</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Строительство пожарного депо, пос. Комарово, Северная ул., д. 4, литера</w:t>
            </w:r>
            <w:proofErr w:type="gramStart"/>
            <w:r w:rsidRPr="005D3FAF">
              <w:rPr>
                <w:rFonts w:ascii="Times New Roman" w:hAnsi="Times New Roman"/>
                <w:color w:val="000000"/>
              </w:rPr>
              <w:t xml:space="preserve"> А</w:t>
            </w:r>
            <w:proofErr w:type="gramEnd"/>
            <w:r w:rsidRPr="005D3FAF">
              <w:rPr>
                <w:rFonts w:ascii="Times New Roman" w:hAnsi="Times New Roman"/>
                <w:color w:val="000000"/>
              </w:rPr>
              <w:t>, включая разработку проектной документации стадии «рабочая документация»</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18 328,8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60 716,6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108 328,7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187 374,1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5</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Строительство пожарного депо, Петергофское шоссе, участок 1 (северо-западнее пересечения с ул. Адмирала </w:t>
            </w:r>
            <w:proofErr w:type="spellStart"/>
            <w:r w:rsidRPr="005D3FAF">
              <w:rPr>
                <w:rFonts w:ascii="Times New Roman" w:hAnsi="Times New Roman"/>
                <w:color w:val="000000"/>
              </w:rPr>
              <w:t>Трибуца</w:t>
            </w:r>
            <w:proofErr w:type="spellEnd"/>
            <w:r w:rsidRPr="005D3FAF">
              <w:rPr>
                <w:rFonts w:ascii="Times New Roman" w:hAnsi="Times New Roman"/>
                <w:color w:val="000000"/>
              </w:rPr>
              <w:t>)</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30 000,0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10 000,0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20 000,0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20 000,0 </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80 000,0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6</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Реконструкция пожарного депо, Б. Озерная ул., д. 55, литера А</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154 382,8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154 382,8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7</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Строительство пожарного депо, Полевая </w:t>
            </w:r>
            <w:proofErr w:type="spellStart"/>
            <w:r w:rsidRPr="005D3FAF">
              <w:rPr>
                <w:rFonts w:ascii="Times New Roman" w:hAnsi="Times New Roman"/>
                <w:color w:val="000000"/>
              </w:rPr>
              <w:t>дор</w:t>
            </w:r>
            <w:proofErr w:type="spellEnd"/>
            <w:r w:rsidRPr="005D3FAF">
              <w:rPr>
                <w:rFonts w:ascii="Times New Roman" w:hAnsi="Times New Roman"/>
                <w:color w:val="000000"/>
              </w:rPr>
              <w:t>., участок 1 (северо-восточнее пересечения с Полевым пер.), включая разработку проектной документации стадии «рабочая документация»</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17 925,1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56 014,2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10 000,0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97 925,0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181 864,3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8</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Строительство гаража для размещения резервной техники к пожарному депо, </w:t>
            </w:r>
            <w:r w:rsidRPr="005D3FAF">
              <w:rPr>
                <w:rFonts w:ascii="Times New Roman" w:hAnsi="Times New Roman"/>
                <w:color w:val="000000"/>
              </w:rPr>
              <w:lastRenderedPageBreak/>
              <w:t xml:space="preserve">указанному в пункте 10 настоящего Перечня, </w:t>
            </w:r>
            <w:proofErr w:type="gramStart"/>
            <w:r w:rsidRPr="005D3FAF">
              <w:rPr>
                <w:rFonts w:ascii="Times New Roman" w:hAnsi="Times New Roman"/>
                <w:color w:val="000000"/>
              </w:rPr>
              <w:t>Полевая</w:t>
            </w:r>
            <w:proofErr w:type="gramEnd"/>
            <w:r w:rsidRPr="005D3FAF">
              <w:rPr>
                <w:rFonts w:ascii="Times New Roman" w:hAnsi="Times New Roman"/>
                <w:color w:val="000000"/>
              </w:rPr>
              <w:t xml:space="preserve"> </w:t>
            </w:r>
            <w:proofErr w:type="spellStart"/>
            <w:r w:rsidRPr="005D3FAF">
              <w:rPr>
                <w:rFonts w:ascii="Times New Roman" w:hAnsi="Times New Roman"/>
                <w:color w:val="000000"/>
              </w:rPr>
              <w:t>дор</w:t>
            </w:r>
            <w:proofErr w:type="spellEnd"/>
            <w:r w:rsidRPr="005D3FAF">
              <w:rPr>
                <w:rFonts w:ascii="Times New Roman" w:hAnsi="Times New Roman"/>
                <w:color w:val="000000"/>
              </w:rPr>
              <w:t>., участок 1 (северо-восточнее пересечения с Полевым пер.)</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3 955,1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3 955,1 </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7 910,2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lastRenderedPageBreak/>
              <w:t>9</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Строительство пожарного депо, г. Красное Село, </w:t>
            </w:r>
            <w:proofErr w:type="spellStart"/>
            <w:r w:rsidRPr="005D3FAF">
              <w:rPr>
                <w:rFonts w:ascii="Times New Roman" w:hAnsi="Times New Roman"/>
                <w:color w:val="000000"/>
              </w:rPr>
              <w:t>Кингисеппское</w:t>
            </w:r>
            <w:proofErr w:type="spellEnd"/>
            <w:r w:rsidRPr="005D3FAF">
              <w:rPr>
                <w:rFonts w:ascii="Times New Roman" w:hAnsi="Times New Roman"/>
                <w:color w:val="000000"/>
              </w:rPr>
              <w:t xml:space="preserve"> шоссе, участок 1 (юго-восточнее дома № 49, корп. 3, литера</w:t>
            </w:r>
            <w:proofErr w:type="gramStart"/>
            <w:r w:rsidRPr="005D3FAF">
              <w:rPr>
                <w:rFonts w:ascii="Times New Roman" w:hAnsi="Times New Roman"/>
                <w:color w:val="000000"/>
              </w:rPr>
              <w:t xml:space="preserve"> А</w:t>
            </w:r>
            <w:proofErr w:type="gramEnd"/>
            <w:r w:rsidRPr="005D3FAF">
              <w:rPr>
                <w:rFonts w:ascii="Times New Roman" w:hAnsi="Times New Roman"/>
                <w:color w:val="000000"/>
              </w:rPr>
              <w:t xml:space="preserve">, по </w:t>
            </w:r>
            <w:proofErr w:type="spellStart"/>
            <w:r w:rsidRPr="005D3FAF">
              <w:rPr>
                <w:rFonts w:ascii="Times New Roman" w:hAnsi="Times New Roman"/>
                <w:color w:val="000000"/>
              </w:rPr>
              <w:t>Кингисеппскому</w:t>
            </w:r>
            <w:proofErr w:type="spellEnd"/>
            <w:r w:rsidRPr="005D3FAF">
              <w:rPr>
                <w:rFonts w:ascii="Times New Roman" w:hAnsi="Times New Roman"/>
                <w:color w:val="000000"/>
              </w:rPr>
              <w:t xml:space="preserve"> шоссе), г. Красное Село, квартал Т (6 а/м), включая разработку проектной документации стадии «рабочая документация»</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20 000,0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188 942,4 </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208 942,4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10</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Строительство пожарного депо, пос. Парголово, Комендантский пр., участок 1 (юго-западнее дома № 140, литера</w:t>
            </w:r>
            <w:proofErr w:type="gramStart"/>
            <w:r w:rsidRPr="005D3FAF">
              <w:rPr>
                <w:rFonts w:ascii="Times New Roman" w:hAnsi="Times New Roman"/>
                <w:color w:val="000000"/>
              </w:rPr>
              <w:t xml:space="preserve"> А</w:t>
            </w:r>
            <w:proofErr w:type="gramEnd"/>
            <w:r w:rsidRPr="005D3FAF">
              <w:rPr>
                <w:rFonts w:ascii="Times New Roman" w:hAnsi="Times New Roman"/>
                <w:color w:val="000000"/>
              </w:rPr>
              <w:t xml:space="preserve">, по Комендантскому пр.) (Территория Санкт-Петербургского государственного учреждения «Курортный лесопарк» квартал 68 </w:t>
            </w:r>
            <w:proofErr w:type="spellStart"/>
            <w:r w:rsidRPr="005D3FAF">
              <w:rPr>
                <w:rFonts w:ascii="Times New Roman" w:hAnsi="Times New Roman"/>
                <w:color w:val="000000"/>
              </w:rPr>
              <w:t>Песоченского</w:t>
            </w:r>
            <w:proofErr w:type="spellEnd"/>
            <w:r w:rsidRPr="005D3FAF">
              <w:rPr>
                <w:rFonts w:ascii="Times New Roman" w:hAnsi="Times New Roman"/>
                <w:color w:val="000000"/>
              </w:rPr>
              <w:t xml:space="preserve"> лесничества) (</w:t>
            </w:r>
            <w:proofErr w:type="gramStart"/>
            <w:r w:rsidRPr="005D3FAF">
              <w:rPr>
                <w:rFonts w:ascii="Times New Roman" w:hAnsi="Times New Roman"/>
                <w:color w:val="000000"/>
              </w:rPr>
              <w:t>4</w:t>
            </w:r>
            <w:proofErr w:type="gramEnd"/>
            <w:r w:rsidRPr="005D3FAF">
              <w:rPr>
                <w:rFonts w:ascii="Times New Roman" w:hAnsi="Times New Roman"/>
                <w:color w:val="000000"/>
              </w:rPr>
              <w:t xml:space="preserve"> а/м) Каменка)</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30 000,0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24 507,4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11 922,3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167 661,7 </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234 091,4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11</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Строительство пожарного депо, пр. Мечникова, участок 2 (северо-восточнее пересечения с </w:t>
            </w:r>
            <w:proofErr w:type="gramStart"/>
            <w:r w:rsidRPr="005D3FAF">
              <w:rPr>
                <w:rFonts w:ascii="Times New Roman" w:hAnsi="Times New Roman"/>
                <w:color w:val="000000"/>
              </w:rPr>
              <w:t>Кондратьевским</w:t>
            </w:r>
            <w:proofErr w:type="gramEnd"/>
            <w:r w:rsidRPr="005D3FAF">
              <w:rPr>
                <w:rFonts w:ascii="Times New Roman" w:hAnsi="Times New Roman"/>
                <w:color w:val="000000"/>
              </w:rPr>
              <w:t xml:space="preserve"> пр.)</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20 000,0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20 000,0 </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40 000,0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12</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Строительство пожарного депо, пос. Понтонный, ул. Судостроителей, участок 58 (северо-восточнее пересечения с ул. Заводской)</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20 000,0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20 000,0 </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40 000,0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13</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Проектно-изыскательские работы, в том числе:</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16 765,2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8 717,1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40 326,5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25 093,4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7 000,0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7 000,0 </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736F27">
              <w:rPr>
                <w:rFonts w:ascii="Times New Roman" w:hAnsi="Times New Roman"/>
                <w:b/>
                <w:bCs/>
              </w:rPr>
              <w:t xml:space="preserve">104 902,2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13.1</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Проектирование строительства пожарного депо, Петергофское шоссе, </w:t>
            </w:r>
            <w:r w:rsidRPr="005D3FAF">
              <w:rPr>
                <w:rFonts w:ascii="Times New Roman" w:hAnsi="Times New Roman"/>
                <w:color w:val="000000"/>
              </w:rPr>
              <w:lastRenderedPageBreak/>
              <w:t xml:space="preserve">участок 1 (северо-западнее пересечения с ул. Адмирала </w:t>
            </w:r>
            <w:proofErr w:type="spellStart"/>
            <w:r w:rsidRPr="005D3FAF">
              <w:rPr>
                <w:rFonts w:ascii="Times New Roman" w:hAnsi="Times New Roman"/>
                <w:color w:val="000000"/>
              </w:rPr>
              <w:t>Трибуца</w:t>
            </w:r>
            <w:proofErr w:type="spellEnd"/>
            <w:r w:rsidRPr="005D3FAF">
              <w:rPr>
                <w:rFonts w:ascii="Times New Roman" w:hAnsi="Times New Roman"/>
                <w:color w:val="000000"/>
              </w:rPr>
              <w:t>)</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16 765,2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736F27">
              <w:rPr>
                <w:rFonts w:ascii="Times New Roman" w:hAnsi="Times New Roman"/>
                <w:b/>
                <w:bCs/>
              </w:rPr>
              <w:t xml:space="preserve">16 765,2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lastRenderedPageBreak/>
              <w:t>13.2</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Проектирование строительства пожарного депо, пр. Луначарского, участок 1 (северо-восточнее пересечения с </w:t>
            </w:r>
            <w:proofErr w:type="spellStart"/>
            <w:r w:rsidRPr="005D3FAF">
              <w:rPr>
                <w:rFonts w:ascii="Times New Roman" w:hAnsi="Times New Roman"/>
                <w:color w:val="000000"/>
              </w:rPr>
              <w:t>Лужской</w:t>
            </w:r>
            <w:proofErr w:type="spellEnd"/>
            <w:r w:rsidRPr="005D3FAF">
              <w:rPr>
                <w:rFonts w:ascii="Times New Roman" w:hAnsi="Times New Roman"/>
                <w:color w:val="000000"/>
              </w:rPr>
              <w:t xml:space="preserve"> ул.)</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736F27">
              <w:rPr>
                <w:rFonts w:ascii="Times New Roman" w:hAnsi="Times New Roman"/>
                <w:b/>
                <w:bCs/>
              </w:rPr>
              <w:t xml:space="preserve">0,0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13.3</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Проектирование строительства пожарного депо, пр. Мечникова, участок 2 (северо-восточнее пересечения с </w:t>
            </w:r>
            <w:proofErr w:type="gramStart"/>
            <w:r w:rsidRPr="005D3FAF">
              <w:rPr>
                <w:rFonts w:ascii="Times New Roman" w:hAnsi="Times New Roman"/>
                <w:color w:val="000000"/>
              </w:rPr>
              <w:t>Кондратьевским</w:t>
            </w:r>
            <w:proofErr w:type="gramEnd"/>
            <w:r w:rsidRPr="005D3FAF">
              <w:rPr>
                <w:rFonts w:ascii="Times New Roman" w:hAnsi="Times New Roman"/>
                <w:color w:val="000000"/>
              </w:rPr>
              <w:t xml:space="preserve"> пр.)</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5 464,1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9 351,9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736F27">
              <w:rPr>
                <w:rFonts w:ascii="Times New Roman" w:hAnsi="Times New Roman"/>
                <w:b/>
                <w:bCs/>
              </w:rPr>
              <w:t xml:space="preserve">14 816,0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13.4</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Проектирование строительства гаража для размещения резервной техники к пожарному депо, </w:t>
            </w:r>
            <w:proofErr w:type="gramStart"/>
            <w:r w:rsidRPr="005D3FAF">
              <w:rPr>
                <w:rFonts w:ascii="Times New Roman" w:hAnsi="Times New Roman"/>
                <w:color w:val="000000"/>
              </w:rPr>
              <w:t>Полевая</w:t>
            </w:r>
            <w:proofErr w:type="gramEnd"/>
            <w:r w:rsidRPr="005D3FAF">
              <w:rPr>
                <w:rFonts w:ascii="Times New Roman" w:hAnsi="Times New Roman"/>
                <w:color w:val="000000"/>
              </w:rPr>
              <w:t xml:space="preserve"> </w:t>
            </w:r>
            <w:proofErr w:type="spellStart"/>
            <w:r w:rsidRPr="005D3FAF">
              <w:rPr>
                <w:rFonts w:ascii="Times New Roman" w:hAnsi="Times New Roman"/>
                <w:color w:val="000000"/>
              </w:rPr>
              <w:t>дор</w:t>
            </w:r>
            <w:proofErr w:type="spellEnd"/>
            <w:r w:rsidRPr="005D3FAF">
              <w:rPr>
                <w:rFonts w:ascii="Times New Roman" w:hAnsi="Times New Roman"/>
                <w:color w:val="000000"/>
              </w:rPr>
              <w:t>., участок 1 (северо-восточнее пересечения с Полевым пер.)</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1 530,6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2 424,5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736F27">
              <w:rPr>
                <w:rFonts w:ascii="Times New Roman" w:hAnsi="Times New Roman"/>
                <w:b/>
                <w:bCs/>
              </w:rPr>
              <w:t xml:space="preserve">3 955,1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13.5</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Проектирование строительства пожарного депо, </w:t>
            </w:r>
            <w:proofErr w:type="spellStart"/>
            <w:r w:rsidRPr="005D3FAF">
              <w:rPr>
                <w:rFonts w:ascii="Times New Roman" w:hAnsi="Times New Roman"/>
                <w:color w:val="000000"/>
              </w:rPr>
              <w:t>наб</w:t>
            </w:r>
            <w:proofErr w:type="spellEnd"/>
            <w:r w:rsidRPr="005D3FAF">
              <w:rPr>
                <w:rFonts w:ascii="Times New Roman" w:hAnsi="Times New Roman"/>
                <w:color w:val="000000"/>
              </w:rPr>
              <w:t xml:space="preserve">. Обводного </w:t>
            </w:r>
            <w:proofErr w:type="spellStart"/>
            <w:r w:rsidRPr="005D3FAF">
              <w:rPr>
                <w:rFonts w:ascii="Times New Roman" w:hAnsi="Times New Roman"/>
                <w:color w:val="000000"/>
              </w:rPr>
              <w:t>кан</w:t>
            </w:r>
            <w:proofErr w:type="spellEnd"/>
            <w:r w:rsidRPr="005D3FAF">
              <w:rPr>
                <w:rFonts w:ascii="Times New Roman" w:hAnsi="Times New Roman"/>
                <w:color w:val="000000"/>
              </w:rPr>
              <w:t xml:space="preserve">., участок 1 (северо-восточнее пересечения с </w:t>
            </w:r>
            <w:proofErr w:type="gramStart"/>
            <w:r w:rsidRPr="005D3FAF">
              <w:rPr>
                <w:rFonts w:ascii="Times New Roman" w:hAnsi="Times New Roman"/>
                <w:color w:val="000000"/>
              </w:rPr>
              <w:t>Воронежской</w:t>
            </w:r>
            <w:proofErr w:type="gramEnd"/>
            <w:r w:rsidRPr="005D3FAF">
              <w:rPr>
                <w:rFonts w:ascii="Times New Roman" w:hAnsi="Times New Roman"/>
                <w:color w:val="000000"/>
              </w:rPr>
              <w:t xml:space="preserve"> ул.)</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4 658,2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6 599,5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1 000,0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1 000,0 </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736F27">
              <w:rPr>
                <w:rFonts w:ascii="Times New Roman" w:hAnsi="Times New Roman"/>
                <w:b/>
                <w:bCs/>
              </w:rPr>
              <w:t xml:space="preserve">13 257,7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13.6</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Проектирование строительства пожарного депо, пос. Репино, </w:t>
            </w:r>
            <w:proofErr w:type="spellStart"/>
            <w:r w:rsidRPr="005D3FAF">
              <w:rPr>
                <w:rFonts w:ascii="Times New Roman" w:hAnsi="Times New Roman"/>
                <w:color w:val="000000"/>
              </w:rPr>
              <w:t>Зеленогорское</w:t>
            </w:r>
            <w:proofErr w:type="spellEnd"/>
            <w:r w:rsidRPr="005D3FAF">
              <w:rPr>
                <w:rFonts w:ascii="Times New Roman" w:hAnsi="Times New Roman"/>
                <w:color w:val="000000"/>
              </w:rPr>
              <w:t xml:space="preserve"> шоссе, участок 1, южнее дома N 6а, литера</w:t>
            </w:r>
            <w:proofErr w:type="gramStart"/>
            <w:r w:rsidRPr="005D3FAF">
              <w:rPr>
                <w:rFonts w:ascii="Times New Roman" w:hAnsi="Times New Roman"/>
                <w:color w:val="000000"/>
              </w:rPr>
              <w:t xml:space="preserve"> А</w:t>
            </w:r>
            <w:proofErr w:type="gramEnd"/>
            <w:r w:rsidRPr="005D3FAF">
              <w:rPr>
                <w:rFonts w:ascii="Times New Roman" w:hAnsi="Times New Roman"/>
                <w:color w:val="000000"/>
              </w:rPr>
              <w:t xml:space="preserve">, по </w:t>
            </w:r>
            <w:proofErr w:type="spellStart"/>
            <w:r w:rsidRPr="005D3FAF">
              <w:rPr>
                <w:rFonts w:ascii="Times New Roman" w:hAnsi="Times New Roman"/>
                <w:color w:val="000000"/>
              </w:rPr>
              <w:t>Зеленогорскому</w:t>
            </w:r>
            <w:proofErr w:type="spellEnd"/>
            <w:r w:rsidRPr="005D3FAF">
              <w:rPr>
                <w:rFonts w:ascii="Times New Roman" w:hAnsi="Times New Roman"/>
                <w:color w:val="000000"/>
              </w:rPr>
              <w:t xml:space="preserve"> шоссе</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4 000,0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4 000,0 </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736F27">
              <w:rPr>
                <w:rFonts w:ascii="Times New Roman" w:hAnsi="Times New Roman"/>
                <w:b/>
                <w:bCs/>
              </w:rPr>
              <w:t xml:space="preserve">8 000,0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13.7</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Проектирование строительства пожарного депо, пос. Понтонный, ул. Судостроителей, участок 58 (северо-восточнее пересечения с ул. Заводской)</w:t>
            </w:r>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2 893,5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9 344,5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2 893,5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736F27">
              <w:rPr>
                <w:rFonts w:ascii="Times New Roman" w:hAnsi="Times New Roman"/>
                <w:b/>
                <w:bCs/>
              </w:rPr>
              <w:t xml:space="preserve">15 131,5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13.8</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Проектирование строительства пожарного депо, </w:t>
            </w:r>
            <w:proofErr w:type="spellStart"/>
            <w:r w:rsidRPr="005D3FAF">
              <w:rPr>
                <w:rFonts w:ascii="Times New Roman" w:hAnsi="Times New Roman"/>
                <w:color w:val="000000"/>
              </w:rPr>
              <w:t>Пулковское</w:t>
            </w:r>
            <w:proofErr w:type="spellEnd"/>
            <w:r w:rsidRPr="005D3FAF">
              <w:rPr>
                <w:rFonts w:ascii="Times New Roman" w:hAnsi="Times New Roman"/>
                <w:color w:val="000000"/>
              </w:rPr>
              <w:t xml:space="preserve"> шоссе, д. 103, участок 102, литера </w:t>
            </w:r>
            <w:proofErr w:type="gramStart"/>
            <w:r w:rsidRPr="005D3FAF">
              <w:rPr>
                <w:rFonts w:ascii="Times New Roman" w:hAnsi="Times New Roman"/>
                <w:color w:val="000000"/>
              </w:rPr>
              <w:t>Р</w:t>
            </w:r>
            <w:proofErr w:type="gramEnd"/>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2 946,6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9 494,2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1 947,0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1 000,0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1 000,0 </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736F27">
              <w:rPr>
                <w:rFonts w:ascii="Times New Roman" w:hAnsi="Times New Roman"/>
                <w:b/>
                <w:bCs/>
              </w:rPr>
              <w:t xml:space="preserve">16 387,8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13.9</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proofErr w:type="gramStart"/>
            <w:r w:rsidRPr="005D3FAF">
              <w:rPr>
                <w:rFonts w:ascii="Times New Roman" w:hAnsi="Times New Roman"/>
                <w:color w:val="000000"/>
              </w:rPr>
              <w:t xml:space="preserve">Проектирование строительства </w:t>
            </w:r>
            <w:r w:rsidRPr="005D3FAF">
              <w:rPr>
                <w:rFonts w:ascii="Times New Roman" w:hAnsi="Times New Roman"/>
                <w:color w:val="000000"/>
              </w:rPr>
              <w:lastRenderedPageBreak/>
              <w:t>пожарного депо, территория предприятия «Ручьи» (участок 120 (Беляевка)</w:t>
            </w:r>
            <w:proofErr w:type="gramEnd"/>
          </w:p>
        </w:tc>
        <w:tc>
          <w:tcPr>
            <w:tcW w:w="1421"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2 877,0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9 834,9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1 877,0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1 000,0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736F27">
              <w:rPr>
                <w:rFonts w:ascii="Times New Roman" w:hAnsi="Times New Roman"/>
              </w:rPr>
              <w:t xml:space="preserve">1 000,0 </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736F27">
              <w:rPr>
                <w:rFonts w:ascii="Times New Roman" w:hAnsi="Times New Roman"/>
                <w:b/>
                <w:bCs/>
              </w:rPr>
              <w:t xml:space="preserve">16 588,9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lastRenderedPageBreak/>
              <w:t> </w:t>
            </w:r>
          </w:p>
        </w:tc>
        <w:tc>
          <w:tcPr>
            <w:tcW w:w="5127" w:type="dxa"/>
            <w:gridSpan w:val="2"/>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Нераспределенное финансирование</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 </w:t>
            </w: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736F27">
              <w:rPr>
                <w:rFonts w:ascii="Times New Roman" w:hAnsi="Times New Roman"/>
                <w:b/>
                <w:bCs/>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736F27">
              <w:rPr>
                <w:rFonts w:ascii="Times New Roman" w:hAnsi="Times New Roman"/>
                <w:b/>
                <w:bCs/>
              </w:rPr>
              <w:t xml:space="preserve">0,0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0,0 </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736F27">
              <w:rPr>
                <w:rFonts w:ascii="Times New Roman" w:hAnsi="Times New Roman"/>
                <w:b/>
                <w:bCs/>
                <w:color w:val="000000"/>
              </w:rPr>
              <w:t xml:space="preserve">28 465,4 </w:t>
            </w:r>
          </w:p>
        </w:tc>
      </w:tr>
      <w:tr w:rsidR="009E79EC" w:rsidRPr="00736F27" w:rsidTr="008C0061">
        <w:trPr>
          <w:trHeight w:val="227"/>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w:t>
            </w:r>
          </w:p>
        </w:tc>
        <w:tc>
          <w:tcPr>
            <w:tcW w:w="37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right"/>
              <w:rPr>
                <w:rFonts w:ascii="Times New Roman" w:hAnsi="Times New Roman"/>
                <w:b/>
                <w:bCs/>
                <w:color w:val="000000"/>
              </w:rPr>
            </w:pPr>
            <w:r w:rsidRPr="005D3FAF">
              <w:rPr>
                <w:rFonts w:ascii="Times New Roman" w:hAnsi="Times New Roman"/>
                <w:b/>
                <w:bCs/>
                <w:color w:val="000000"/>
              </w:rPr>
              <w:t>ВСЕГО</w:t>
            </w:r>
          </w:p>
        </w:tc>
        <w:tc>
          <w:tcPr>
            <w:tcW w:w="142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w:t>
            </w:r>
          </w:p>
        </w:tc>
        <w:tc>
          <w:tcPr>
            <w:tcW w:w="1713"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 </w:t>
            </w:r>
          </w:p>
        </w:tc>
        <w:tc>
          <w:tcPr>
            <w:tcW w:w="112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171 148,0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44 971,0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307 057,3 </w:t>
            </w:r>
          </w:p>
        </w:tc>
        <w:tc>
          <w:tcPr>
            <w:tcW w:w="99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265 400,0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282 100,0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736F27">
              <w:rPr>
                <w:rFonts w:ascii="Times New Roman" w:hAnsi="Times New Roman"/>
                <w:b/>
                <w:bCs/>
                <w:color w:val="000000"/>
              </w:rPr>
              <w:t xml:space="preserve">827 618,9 </w:t>
            </w:r>
          </w:p>
        </w:tc>
        <w:tc>
          <w:tcPr>
            <w:tcW w:w="127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736F27">
              <w:rPr>
                <w:rFonts w:ascii="Times New Roman" w:hAnsi="Times New Roman"/>
                <w:b/>
                <w:bCs/>
              </w:rPr>
              <w:t xml:space="preserve">1 898 295,2 </w:t>
            </w:r>
          </w:p>
        </w:tc>
      </w:tr>
    </w:tbl>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sectPr w:rsidR="009E79EC" w:rsidRPr="005D3FAF" w:rsidSect="006C5C72">
          <w:headerReference w:type="default" r:id="rId24"/>
          <w:footerReference w:type="default" r:id="rId25"/>
          <w:pgSz w:w="16838" w:h="11906" w:orient="landscape"/>
          <w:pgMar w:top="1276" w:right="1440" w:bottom="1276" w:left="1440" w:header="568" w:footer="540" w:gutter="0"/>
          <w:cols w:space="720"/>
          <w:noEndnote/>
        </w:sect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lastRenderedPageBreak/>
        <w:t>11.</w:t>
      </w:r>
      <w:r>
        <w:rPr>
          <w:rFonts w:ascii="Times New Roman" w:hAnsi="Times New Roman" w:cs="Times New Roman"/>
          <w:sz w:val="24"/>
          <w:szCs w:val="24"/>
          <w:lang w:val="en-US"/>
        </w:rPr>
        <w:t>5</w:t>
      </w:r>
      <w:r w:rsidRPr="005D3FAF">
        <w:rPr>
          <w:rFonts w:ascii="Times New Roman" w:hAnsi="Times New Roman" w:cs="Times New Roman"/>
          <w:sz w:val="24"/>
          <w:szCs w:val="24"/>
        </w:rPr>
        <w:t>. Механизм реализации мероприятий Подпрограммы 4</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 механизм взаимодействия соисполнителей в случаях, когда</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мероприятия Подпрограммы 4 предусматривают их реализацию</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несколькими соисполнителями</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11.</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 </w:t>
      </w:r>
      <w:proofErr w:type="gramStart"/>
      <w:r w:rsidRPr="005D3FAF">
        <w:rPr>
          <w:rFonts w:ascii="Times New Roman" w:hAnsi="Times New Roman" w:cs="Times New Roman"/>
          <w:sz w:val="24"/>
          <w:szCs w:val="24"/>
        </w:rPr>
        <w:t xml:space="preserve">Реализация мероприятия, указанного в </w:t>
      </w:r>
      <w:hyperlink w:anchor="Par7843" w:tooltip="ПЕРЕЧЕНЬ" w:history="1">
        <w:r w:rsidRPr="005D3FAF">
          <w:rPr>
            <w:rFonts w:ascii="Times New Roman" w:hAnsi="Times New Roman" w:cs="Times New Roman"/>
            <w:sz w:val="24"/>
            <w:szCs w:val="24"/>
          </w:rPr>
          <w:t>пункте 1 таблицы 16 подраздела 11.5</w:t>
        </w:r>
      </w:hyperlink>
      <w:r w:rsidRPr="005D3FAF">
        <w:rPr>
          <w:rFonts w:ascii="Times New Roman" w:hAnsi="Times New Roman" w:cs="Times New Roman"/>
          <w:sz w:val="24"/>
          <w:szCs w:val="24"/>
        </w:rPr>
        <w:t xml:space="preserve"> государственной программы (далее - таблица 16), осуществляется на основании постановления Правительства Санкт-Петербурга от 01.08.2005 N 1139 "Об утверждении Положения о противопожарной службе Санкт-Петербурга" за счет бюджетных ассигнований, выделяемых КВЗПБ на содержание противопожарной службы Санкт-Петербурга (государственных казенных учреждений, подведомственных КВЗПБ), утверждаемых законом Санкт-Петербурга о бюджете на плановый период.</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11.</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.2. </w:t>
      </w:r>
      <w:proofErr w:type="gramStart"/>
      <w:r w:rsidRPr="005D3FAF">
        <w:rPr>
          <w:rFonts w:ascii="Times New Roman" w:hAnsi="Times New Roman" w:cs="Times New Roman"/>
          <w:sz w:val="24"/>
          <w:szCs w:val="24"/>
        </w:rPr>
        <w:t xml:space="preserve">Реализация мероприятий, указанных в </w:t>
      </w:r>
      <w:hyperlink w:anchor="Par7843" w:tooltip="ПЕРЕЧЕНЬ" w:history="1">
        <w:r w:rsidRPr="005D3FAF">
          <w:rPr>
            <w:rFonts w:ascii="Times New Roman" w:hAnsi="Times New Roman" w:cs="Times New Roman"/>
            <w:sz w:val="24"/>
            <w:szCs w:val="24"/>
          </w:rPr>
          <w:t>пунктах 2</w:t>
        </w:r>
      </w:hyperlink>
      <w:r w:rsidRPr="005D3FAF">
        <w:rPr>
          <w:rFonts w:ascii="Times New Roman" w:hAnsi="Times New Roman" w:cs="Times New Roman"/>
          <w:sz w:val="24"/>
          <w:szCs w:val="24"/>
        </w:rPr>
        <w:t xml:space="preserve"> и </w:t>
      </w:r>
      <w:hyperlink w:anchor="Par7843" w:tooltip="ПЕРЕЧЕНЬ" w:history="1">
        <w:r w:rsidRPr="005D3FAF">
          <w:rPr>
            <w:rFonts w:ascii="Times New Roman" w:hAnsi="Times New Roman" w:cs="Times New Roman"/>
            <w:sz w:val="24"/>
            <w:szCs w:val="24"/>
          </w:rPr>
          <w:t>3 таблицы 16</w:t>
        </w:r>
      </w:hyperlink>
      <w:r w:rsidRPr="005D3FAF">
        <w:rPr>
          <w:rFonts w:ascii="Times New Roman" w:hAnsi="Times New Roman" w:cs="Times New Roman"/>
          <w:sz w:val="24"/>
          <w:szCs w:val="24"/>
        </w:rPr>
        <w:t>, осуществляется исполнителями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путем осуществления закупки товаров, работ, услуг для нужд подведомственных учреждений КЗ и КСП (выполнение противопожарных мероприятий по предписаниям государственного пожарного надзора и обеспечению противопожарного режима).</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11.</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.3. Реализация мероприятия, указанного в </w:t>
      </w:r>
      <w:hyperlink w:anchor="Par7843" w:tooltip="ПЕРЕЧЕНЬ" w:history="1">
        <w:r w:rsidRPr="005D3FAF">
          <w:rPr>
            <w:rFonts w:ascii="Times New Roman" w:hAnsi="Times New Roman" w:cs="Times New Roman"/>
            <w:sz w:val="24"/>
            <w:szCs w:val="24"/>
          </w:rPr>
          <w:t>пункте 4 таблицы 16</w:t>
        </w:r>
      </w:hyperlink>
      <w:r w:rsidRPr="005D3FAF">
        <w:rPr>
          <w:rFonts w:ascii="Times New Roman" w:hAnsi="Times New Roman" w:cs="Times New Roman"/>
          <w:sz w:val="24"/>
          <w:szCs w:val="24"/>
        </w:rPr>
        <w:t>, осуществляется КВЗПБ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путем осуществления закупки товаров, работ, услуг.</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11.</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.4. </w:t>
      </w:r>
      <w:proofErr w:type="gramStart"/>
      <w:r w:rsidRPr="005D3FAF">
        <w:rPr>
          <w:rFonts w:ascii="Times New Roman" w:hAnsi="Times New Roman" w:cs="Times New Roman"/>
          <w:sz w:val="24"/>
          <w:szCs w:val="24"/>
        </w:rPr>
        <w:t xml:space="preserve">Реализация мероприятий, указанных в </w:t>
      </w:r>
      <w:hyperlink w:anchor="Par7963" w:tooltip="1" w:history="1">
        <w:r w:rsidRPr="005D3FAF">
          <w:rPr>
            <w:rFonts w:ascii="Times New Roman" w:hAnsi="Times New Roman" w:cs="Times New Roman"/>
            <w:sz w:val="24"/>
            <w:szCs w:val="24"/>
          </w:rPr>
          <w:t>пунктах 1</w:t>
        </w:r>
      </w:hyperlink>
      <w:r w:rsidRPr="005D3FAF">
        <w:rPr>
          <w:rFonts w:ascii="Times New Roman" w:hAnsi="Times New Roman" w:cs="Times New Roman"/>
          <w:sz w:val="24"/>
          <w:szCs w:val="24"/>
        </w:rPr>
        <w:t xml:space="preserve"> - </w:t>
      </w:r>
      <w:hyperlink w:anchor="Par8095" w:tooltip="13" w:history="1">
        <w:r w:rsidRPr="005D3FAF">
          <w:rPr>
            <w:rFonts w:ascii="Times New Roman" w:hAnsi="Times New Roman" w:cs="Times New Roman"/>
            <w:sz w:val="24"/>
            <w:szCs w:val="24"/>
          </w:rPr>
          <w:t>13</w:t>
        </w:r>
      </w:hyperlink>
      <w:r w:rsidRPr="005D3FAF">
        <w:rPr>
          <w:rFonts w:ascii="Times New Roman" w:hAnsi="Times New Roman" w:cs="Times New Roman"/>
          <w:sz w:val="24"/>
          <w:szCs w:val="24"/>
        </w:rPr>
        <w:t xml:space="preserve"> и </w:t>
      </w:r>
      <w:hyperlink w:anchor="Par8106" w:tooltip="13.1" w:history="1">
        <w:r w:rsidRPr="005D3FAF">
          <w:rPr>
            <w:rFonts w:ascii="Times New Roman" w:hAnsi="Times New Roman" w:cs="Times New Roman"/>
            <w:sz w:val="24"/>
            <w:szCs w:val="24"/>
          </w:rPr>
          <w:t>13.1</w:t>
        </w:r>
      </w:hyperlink>
      <w:r w:rsidRPr="005D3FAF">
        <w:rPr>
          <w:rFonts w:ascii="Times New Roman" w:hAnsi="Times New Roman" w:cs="Times New Roman"/>
          <w:sz w:val="24"/>
          <w:szCs w:val="24"/>
        </w:rPr>
        <w:t xml:space="preserve"> - </w:t>
      </w:r>
      <w:hyperlink w:anchor="Par8194" w:tooltip="13.9" w:history="1">
        <w:r w:rsidRPr="005D3FAF">
          <w:rPr>
            <w:rFonts w:ascii="Times New Roman" w:hAnsi="Times New Roman" w:cs="Times New Roman"/>
            <w:sz w:val="24"/>
            <w:szCs w:val="24"/>
          </w:rPr>
          <w:t>13.9 таблицы 17 подраздела 11.5</w:t>
        </w:r>
      </w:hyperlink>
      <w:r w:rsidRPr="005D3FAF">
        <w:rPr>
          <w:rFonts w:ascii="Times New Roman" w:hAnsi="Times New Roman" w:cs="Times New Roman"/>
          <w:sz w:val="24"/>
          <w:szCs w:val="24"/>
        </w:rPr>
        <w:t xml:space="preserve"> государственной программы, осуществляется КС путем осуществления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на основании решения о бюджетных инвестициях в объекты государственной собственности Санкт-Петербурга, содержащегося в </w:t>
      </w:r>
      <w:hyperlink w:anchor="Par29" w:tooltip="4-1. Реализация мероприятий, указанных в пунктах 1 - 13, 13.1 - 13.9 таблицы 17 подраздела 11.5 и пунктах 1 - 4, 4.1 - 4.3 таблицы 20 подраздела 12.5 государственной программы, осуществляется путем выделения бюджетных ассигнований из бюджета Санкт-Петербурга н" w:history="1">
        <w:r w:rsidRPr="005D3FAF">
          <w:rPr>
            <w:rFonts w:ascii="Times New Roman" w:hAnsi="Times New Roman" w:cs="Times New Roman"/>
            <w:sz w:val="24"/>
            <w:szCs w:val="24"/>
          </w:rPr>
          <w:t>пункте 4-1</w:t>
        </w:r>
      </w:hyperlink>
      <w:r w:rsidRPr="005D3FAF">
        <w:rPr>
          <w:rFonts w:ascii="Times New Roman" w:hAnsi="Times New Roman" w:cs="Times New Roman"/>
          <w:sz w:val="24"/>
          <w:szCs w:val="24"/>
        </w:rPr>
        <w:t xml:space="preserve"> настоящего постановления, принятого в</w:t>
      </w:r>
      <w:proofErr w:type="gramEnd"/>
      <w:r w:rsidRPr="005D3FAF">
        <w:rPr>
          <w:rFonts w:ascii="Times New Roman" w:hAnsi="Times New Roman" w:cs="Times New Roman"/>
          <w:sz w:val="24"/>
          <w:szCs w:val="24"/>
        </w:rPr>
        <w:t xml:space="preserve"> </w:t>
      </w:r>
      <w:proofErr w:type="gramStart"/>
      <w:r w:rsidRPr="005D3FAF">
        <w:rPr>
          <w:rFonts w:ascii="Times New Roman" w:hAnsi="Times New Roman" w:cs="Times New Roman"/>
          <w:sz w:val="24"/>
          <w:szCs w:val="24"/>
        </w:rPr>
        <w:t>соответствии с порядком, установленным постановлением Правительства Санкт-Петербурга от 20.10.2010 N 1435 "Об организации деятельности исполнительных органов государственной власти Санкт-Петербурга по подготовке и реализации бюджетных инвестиций в объекты государственной собственности Санкт-Петербурга, а также решений о бюджетных инвестициях в объекты государственной собственности Санкт-Петербурга, решений о предоставлении субсидий на осуществление капитальных вложений в объекты капитального строительства государственной собственности Санкт-Петербурга и порядке формирования и</w:t>
      </w:r>
      <w:proofErr w:type="gramEnd"/>
      <w:r w:rsidRPr="005D3FAF">
        <w:rPr>
          <w:rFonts w:ascii="Times New Roman" w:hAnsi="Times New Roman" w:cs="Times New Roman"/>
          <w:sz w:val="24"/>
          <w:szCs w:val="24"/>
        </w:rPr>
        <w:t xml:space="preserve"> реализации Адресной инвестиционной программы".</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spacing w:line="240" w:lineRule="auto"/>
        <w:rPr>
          <w:rFonts w:ascii="Times New Roman" w:hAnsi="Times New Roman"/>
          <w:sz w:val="24"/>
          <w:szCs w:val="24"/>
        </w:rPr>
      </w:pPr>
      <w:bookmarkStart w:id="83" w:name="Par8241"/>
      <w:bookmarkEnd w:id="83"/>
      <w:r w:rsidRPr="005D3FAF">
        <w:rPr>
          <w:rFonts w:ascii="Times New Roman" w:hAnsi="Times New Roman"/>
          <w:sz w:val="24"/>
          <w:szCs w:val="24"/>
        </w:rPr>
        <w:br w:type="page"/>
      </w:r>
    </w:p>
    <w:p w:rsidR="009E79EC" w:rsidRPr="005D3FAF" w:rsidRDefault="009E79EC" w:rsidP="009E79EC">
      <w:pPr>
        <w:pStyle w:val="ConsPlusNormal"/>
        <w:jc w:val="center"/>
        <w:outlineLvl w:val="1"/>
        <w:rPr>
          <w:rFonts w:ascii="Times New Roman" w:hAnsi="Times New Roman" w:cs="Times New Roman"/>
          <w:sz w:val="24"/>
          <w:szCs w:val="24"/>
        </w:rPr>
      </w:pPr>
      <w:r w:rsidRPr="005D3FAF">
        <w:rPr>
          <w:rFonts w:ascii="Times New Roman" w:hAnsi="Times New Roman" w:cs="Times New Roman"/>
          <w:sz w:val="24"/>
          <w:szCs w:val="24"/>
        </w:rPr>
        <w:lastRenderedPageBreak/>
        <w:t>12. Подпрограмма 5</w:t>
      </w:r>
    </w:p>
    <w:p w:rsidR="009E79EC" w:rsidRPr="005D3FAF" w:rsidRDefault="009E79EC" w:rsidP="009E79EC">
      <w:pPr>
        <w:pStyle w:val="ConsPlusNormal"/>
        <w:jc w:val="center"/>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12.1. Паспорт Подпрограммы 5</w:t>
      </w:r>
    </w:p>
    <w:p w:rsidR="009E79EC" w:rsidRPr="005D3FAF" w:rsidRDefault="009E79EC" w:rsidP="009E79EC">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2211"/>
        <w:gridCol w:w="6406"/>
      </w:tblGrid>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Соисполнители Подпрограммы 5</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КВЗПБ,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КС</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Участни</w:t>
            </w:r>
            <w:proofErr w:type="gramStart"/>
            <w:r w:rsidRPr="00736F27">
              <w:rPr>
                <w:rFonts w:ascii="Times New Roman" w:hAnsi="Times New Roman" w:cs="Times New Roman"/>
                <w:sz w:val="24"/>
                <w:szCs w:val="24"/>
              </w:rPr>
              <w:t>к(</w:t>
            </w:r>
            <w:proofErr w:type="gramEnd"/>
            <w:r w:rsidRPr="00736F27">
              <w:rPr>
                <w:rFonts w:ascii="Times New Roman" w:hAnsi="Times New Roman" w:cs="Times New Roman"/>
                <w:sz w:val="24"/>
                <w:szCs w:val="24"/>
              </w:rPr>
              <w:t>-и) государственной программы (в части, касающейся реализации Подпрограммы 5)</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Цели Подпрограммы 5</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Повышение безопасности населения от угроз природного и техногенного характера на водных объектах Санкт-Петербурга;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повышение эффективности сил и средств аварийно-спасательного формирования Санкт-Петербурга, готовности к выдвижению в зоны ЧС и проведению аварийно-спасательных и других неотложных работ по ликвидации ЧС; повышение эффективности профилактических мероприятий, повышение уровня культуры поведения на воде</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4</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Задачи Подпрограммы 5</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Совершенствование и модернизация материально-технической базы ГКУ "ПСС Санкт-Петербурга";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внедрение новых образцов спасательных судов, робототехнических средств, средств мониторинга, экипировки, снаряжения спасателей;</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совершенствование учебно-материальной базы;</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подготовка и повышение квалификации работников аварийно-спасательных подразделений;</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развитие инфраструктуры размещения и базирования сил и средств Санкт-Петербурга путем строительства новых СПС, модернизации и </w:t>
            </w:r>
            <w:proofErr w:type="gramStart"/>
            <w:r w:rsidRPr="00736F27">
              <w:rPr>
                <w:rFonts w:ascii="Times New Roman" w:hAnsi="Times New Roman" w:cs="Times New Roman"/>
                <w:sz w:val="24"/>
                <w:szCs w:val="24"/>
              </w:rPr>
              <w:t>реконструкции</w:t>
            </w:r>
            <w:proofErr w:type="gramEnd"/>
            <w:r w:rsidRPr="00736F27">
              <w:rPr>
                <w:rFonts w:ascii="Times New Roman" w:hAnsi="Times New Roman" w:cs="Times New Roman"/>
                <w:sz w:val="24"/>
                <w:szCs w:val="24"/>
              </w:rPr>
              <w:t xml:space="preserve"> действующих СПС на водных объектах Санкт-Петербурга;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модернизация сил и средств постоянной готовности Санкт-Петербурга;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развитие сети сезонных спасательных постов в местах массового отдыха населения на водных объектах Санкт-Петербурга</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5</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Индикаторы Подпрограммы 5</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Среднее время прибытия спасательного судна к месту вызова в период навигации;</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среднее время прибытия спасательного судна к месту вызова в межнавигационный период;</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среднее время прибытия спасателей к месту вызова в пляжных зонах;</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количество СПС</w:t>
            </w:r>
          </w:p>
        </w:tc>
      </w:tr>
      <w:tr w:rsidR="009E79EC" w:rsidRPr="00736F27" w:rsidTr="008C0061">
        <w:tc>
          <w:tcPr>
            <w:tcW w:w="454" w:type="dxa"/>
            <w:tcBorders>
              <w:top w:val="single" w:sz="4" w:space="0" w:color="auto"/>
              <w:left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6</w:t>
            </w:r>
          </w:p>
        </w:tc>
        <w:tc>
          <w:tcPr>
            <w:tcW w:w="2211" w:type="dxa"/>
            <w:tcBorders>
              <w:top w:val="single" w:sz="4" w:space="0" w:color="auto"/>
              <w:left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 xml:space="preserve">Общий объем </w:t>
            </w:r>
            <w:r w:rsidRPr="00736F27">
              <w:rPr>
                <w:rFonts w:ascii="Times New Roman" w:hAnsi="Times New Roman" w:cs="Times New Roman"/>
                <w:sz w:val="24"/>
                <w:szCs w:val="24"/>
              </w:rPr>
              <w:lastRenderedPageBreak/>
              <w:t>финансирования Подпрограммы 5 по источникам финансирования, в том числе по годам реализации</w:t>
            </w:r>
          </w:p>
        </w:tc>
        <w:tc>
          <w:tcPr>
            <w:tcW w:w="6406" w:type="dxa"/>
            <w:tcBorders>
              <w:top w:val="single" w:sz="4" w:space="0" w:color="auto"/>
              <w:left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lastRenderedPageBreak/>
              <w:t xml:space="preserve">Общий объем финансирования мероприятий подпрограммы </w:t>
            </w:r>
            <w:r w:rsidRPr="00736F27">
              <w:rPr>
                <w:rFonts w:ascii="Times New Roman" w:hAnsi="Times New Roman" w:cs="Times New Roman"/>
                <w:sz w:val="24"/>
                <w:szCs w:val="24"/>
              </w:rPr>
              <w:lastRenderedPageBreak/>
              <w:t>за счет бюджета Санкт-Петербурга за период 2018-2023 гг. составляет 3 417 515,3 тыс. руб., в том числе по годам:</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2018 - 508 888,2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2019 - 517 094,8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2020 - 532 479,2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2021 - 591 594,2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2022 - 620 298,9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2023 - 647 160,0 тыс. руб.</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lastRenderedPageBreak/>
              <w:t>7</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Ожидаемые результаты реализации Подпрограммы 5</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Среднее время прибытия спасательного судна к месту вызова в период навигации снизится на 22 процента;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среднее время прибытия спасательного судна к месту вызова в межнавигационный период снизится на 17 процента;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среднее время прибытия спасателей к месту вызова в пляжных зонах сократится на 2 процента;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количество людей, которым оказана помощь, и людей, спасенных на водных объектах Санкт-Петербурга, увеличится на 19,8 процента;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количество СПС увеличится на 14 процентов</w:t>
            </w:r>
          </w:p>
        </w:tc>
      </w:tr>
    </w:tbl>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12.2. Характеристика текущего состояния сферы Подпрограммы 5</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с указанием основных проблем и прогноз ее развития</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административных границах Санкт-Петербурга протекают 64 реки, 48 каналов, 34 ручья общей протяженностью 555,5 км, в том числе непосредственно в черте Санкт-Петербурга - 40 рек, рукавов, протоков и каналов общей протяженностью 217,5 км. Кроме того, на территории Санкт-Петербурга расположено 106 внутренних водоемов площадью более 1 гектара.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На территории Санкт-Петербурга имеется более 70 мест массового отдыха населения на водных объектах Санкт-Петербурга, в том числе 26 оборудованных пляжей, общая протяженность которых составляет около 36 км.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Обилие водных объектов Санкт-Петербурга привлекает к себе множество туристов, судоводителей маломерных судов и любителей отдыха. У многих жителей и гостей Санкт-Петербурга сложилась традиция проводить свободное время у воды как в летний период, когда водные объекты Санкт-Петербурга используются ими для купания, плавания на маломерных судах и т.п., так и в зимний период для подледного лова рыбы, катания на снегоходах, буерах или на лыжах.</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летний период в отдельные выходные и праздничные дни на пляжах и в местах массового отдыха на водных объектах Санкт-Петербурга одновременно могут находиться до 370-400 тыс. отдыхающих, а в период лова корюшки только на лед Финского залива ежедневно выходит до 10-15 тыс. рыбаков и выезжает до 250-300 транспортных средств.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 данным ГИМС МЧС РФ, в собственности граждан Санкт-Петербурга находится более 50 тыс. зарегистрированных маломерных судов. Еще порядка 65 тыс. маломерных судов зарегистрировано в Ленинградской области.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Кроме того, около 200 пассажирских и </w:t>
      </w:r>
      <w:proofErr w:type="spellStart"/>
      <w:r w:rsidRPr="005D3FAF">
        <w:rPr>
          <w:rFonts w:ascii="Times New Roman" w:hAnsi="Times New Roman" w:cs="Times New Roman"/>
          <w:sz w:val="24"/>
          <w:szCs w:val="24"/>
        </w:rPr>
        <w:t>прогулочно</w:t>
      </w:r>
      <w:proofErr w:type="spellEnd"/>
      <w:r w:rsidRPr="005D3FAF">
        <w:rPr>
          <w:rFonts w:ascii="Times New Roman" w:hAnsi="Times New Roman" w:cs="Times New Roman"/>
          <w:sz w:val="24"/>
          <w:szCs w:val="24"/>
        </w:rPr>
        <w:t xml:space="preserve"> - экскурсионных судов осуществляют в период навигации круглосуточные перевозки пассажиров по рекам и </w:t>
      </w:r>
      <w:r w:rsidRPr="005D3FAF">
        <w:rPr>
          <w:rFonts w:ascii="Times New Roman" w:hAnsi="Times New Roman" w:cs="Times New Roman"/>
          <w:sz w:val="24"/>
          <w:szCs w:val="24"/>
        </w:rPr>
        <w:lastRenderedPageBreak/>
        <w:t>каналам Санкт-Петербурга. В 2017 году только этими судами было перевезено 1,57 млн. человек.</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Таким образом, особенности географического положения нашего Санкт-Петербурга требуют постоянного повышенного внимания к обеспечению безопасности людей - любителей отдыха на воде и остро ставят вопрос организации оперативного оказания помощи людям и маломерным судам, терпящим бедствие.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ГКУ "ПСС Санкт-Петербурга" осуществляет свою деятельность в соответствии с законами РФ, Правилами охраны жизни людей на водных объектах в Санкт-Петербурге, утвержденными постановлением Правительства Санкт-Петербурга от 05.06.2008 N 657, и Планом мероприятий по обеспечению безопасности людей на водных объектах в Санкт-Петербурге, утверждаемого КВЗПБ. В настоящее время в боевом расчете ГКУ "ПСС Санкт-Петербурга" на круглосуточном дежурстве постоянно находятся до 60 спасателей и более 50 единиц технических средств.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целях обеспечения безопасности </w:t>
      </w:r>
      <w:proofErr w:type="gramStart"/>
      <w:r w:rsidRPr="005D3FAF">
        <w:rPr>
          <w:rFonts w:ascii="Times New Roman" w:hAnsi="Times New Roman" w:cs="Times New Roman"/>
          <w:sz w:val="24"/>
          <w:szCs w:val="24"/>
        </w:rPr>
        <w:t>людей</w:t>
      </w:r>
      <w:proofErr w:type="gramEnd"/>
      <w:r w:rsidRPr="005D3FAF">
        <w:rPr>
          <w:rFonts w:ascii="Times New Roman" w:hAnsi="Times New Roman" w:cs="Times New Roman"/>
          <w:sz w:val="24"/>
          <w:szCs w:val="24"/>
        </w:rPr>
        <w:t xml:space="preserve"> как в зимнее, так и в летнее время и для оказания помощи людям, терпящим бедствие на водных объектах Санкт-Петербурга, спасателями ГКУ "ПСС Санкт-Петербурга" совершено:</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3"/>
        <w:rPr>
          <w:rFonts w:ascii="Times New Roman" w:hAnsi="Times New Roman" w:cs="Times New Roman"/>
          <w:sz w:val="24"/>
          <w:szCs w:val="24"/>
        </w:rPr>
      </w:pPr>
      <w:r w:rsidRPr="005D3FAF">
        <w:rPr>
          <w:rFonts w:ascii="Times New Roman" w:hAnsi="Times New Roman" w:cs="Times New Roman"/>
          <w:sz w:val="24"/>
          <w:szCs w:val="24"/>
        </w:rPr>
        <w:t>Статистические данные за период 2015-2017 гг.</w:t>
      </w:r>
    </w:p>
    <w:p w:rsidR="009E79EC" w:rsidRPr="005D3FAF" w:rsidRDefault="009E79EC" w:rsidP="009E79EC">
      <w:pPr>
        <w:pStyle w:val="ConsPlusNormal"/>
        <w:jc w:val="right"/>
        <w:rPr>
          <w:rFonts w:ascii="Times New Roman" w:hAnsi="Times New Roman" w:cs="Times New Roman"/>
          <w:sz w:val="24"/>
          <w:szCs w:val="24"/>
        </w:rPr>
      </w:pPr>
      <w:r w:rsidRPr="005D3FAF">
        <w:rPr>
          <w:rFonts w:ascii="Times New Roman" w:hAnsi="Times New Roman" w:cs="Times New Roman"/>
          <w:sz w:val="24"/>
          <w:szCs w:val="24"/>
        </w:rPr>
        <w:t>Таблица 18</w:t>
      </w:r>
    </w:p>
    <w:p w:rsidR="009E79EC" w:rsidRPr="005D3FAF" w:rsidRDefault="009E79EC" w:rsidP="009E79EC">
      <w:pPr>
        <w:pStyle w:val="ConsPlusNormal"/>
        <w:jc w:val="righ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37"/>
        <w:gridCol w:w="4309"/>
        <w:gridCol w:w="1304"/>
        <w:gridCol w:w="1417"/>
        <w:gridCol w:w="1306"/>
      </w:tblGrid>
      <w:tr w:rsidR="009E79EC" w:rsidRPr="00736F27" w:rsidTr="008C0061">
        <w:tc>
          <w:tcPr>
            <w:tcW w:w="73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 xml:space="preserve">N </w:t>
            </w:r>
            <w:proofErr w:type="spellStart"/>
            <w:proofErr w:type="gramStart"/>
            <w:r w:rsidRPr="00736F27">
              <w:rPr>
                <w:rFonts w:ascii="Times New Roman" w:hAnsi="Times New Roman" w:cs="Times New Roman"/>
                <w:sz w:val="24"/>
                <w:szCs w:val="24"/>
              </w:rPr>
              <w:t>п</w:t>
            </w:r>
            <w:proofErr w:type="spellEnd"/>
            <w:proofErr w:type="gramEnd"/>
            <w:r w:rsidRPr="00736F27">
              <w:rPr>
                <w:rFonts w:ascii="Times New Roman" w:hAnsi="Times New Roman" w:cs="Times New Roman"/>
                <w:sz w:val="24"/>
                <w:szCs w:val="24"/>
              </w:rPr>
              <w:t>/</w:t>
            </w:r>
            <w:proofErr w:type="spellStart"/>
            <w:r w:rsidRPr="00736F27">
              <w:rPr>
                <w:rFonts w:ascii="Times New Roman" w:hAnsi="Times New Roman" w:cs="Times New Roman"/>
                <w:sz w:val="24"/>
                <w:szCs w:val="24"/>
              </w:rPr>
              <w:t>п</w:t>
            </w:r>
            <w:proofErr w:type="spellEnd"/>
          </w:p>
        </w:tc>
        <w:tc>
          <w:tcPr>
            <w:tcW w:w="4309"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Вид помощи (работы)</w:t>
            </w:r>
          </w:p>
        </w:tc>
        <w:tc>
          <w:tcPr>
            <w:tcW w:w="130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2015 г.</w:t>
            </w:r>
          </w:p>
        </w:tc>
        <w:tc>
          <w:tcPr>
            <w:tcW w:w="141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2016 г.</w:t>
            </w:r>
          </w:p>
        </w:tc>
        <w:tc>
          <w:tcPr>
            <w:tcW w:w="13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2017 г.</w:t>
            </w:r>
          </w:p>
        </w:tc>
      </w:tr>
      <w:tr w:rsidR="009E79EC" w:rsidRPr="00736F27" w:rsidTr="008C0061">
        <w:tc>
          <w:tcPr>
            <w:tcW w:w="73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w:t>
            </w:r>
          </w:p>
        </w:tc>
        <w:tc>
          <w:tcPr>
            <w:tcW w:w="4309"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9E79EC" w:rsidRPr="00CE27B8" w:rsidRDefault="009E79EC" w:rsidP="008C0061">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4</w:t>
            </w:r>
          </w:p>
        </w:tc>
        <w:tc>
          <w:tcPr>
            <w:tcW w:w="13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5</w:t>
            </w:r>
          </w:p>
        </w:tc>
      </w:tr>
      <w:tr w:rsidR="009E79EC" w:rsidRPr="00736F27" w:rsidTr="008C0061">
        <w:tc>
          <w:tcPr>
            <w:tcW w:w="73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w:t>
            </w:r>
          </w:p>
        </w:tc>
        <w:tc>
          <w:tcPr>
            <w:tcW w:w="4309"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Выездов к месту ЧС</w:t>
            </w:r>
          </w:p>
        </w:tc>
        <w:tc>
          <w:tcPr>
            <w:tcW w:w="130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6354</w:t>
            </w:r>
          </w:p>
        </w:tc>
        <w:tc>
          <w:tcPr>
            <w:tcW w:w="141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6834</w:t>
            </w:r>
          </w:p>
        </w:tc>
        <w:tc>
          <w:tcPr>
            <w:tcW w:w="13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7763</w:t>
            </w:r>
          </w:p>
        </w:tc>
      </w:tr>
      <w:tr w:rsidR="009E79EC" w:rsidRPr="00736F27" w:rsidTr="008C0061">
        <w:tc>
          <w:tcPr>
            <w:tcW w:w="73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w:t>
            </w:r>
          </w:p>
        </w:tc>
        <w:tc>
          <w:tcPr>
            <w:tcW w:w="4309"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Оказана помощь людям</w:t>
            </w:r>
          </w:p>
        </w:tc>
        <w:tc>
          <w:tcPr>
            <w:tcW w:w="130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464</w:t>
            </w:r>
          </w:p>
        </w:tc>
        <w:tc>
          <w:tcPr>
            <w:tcW w:w="141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526</w:t>
            </w:r>
          </w:p>
        </w:tc>
        <w:tc>
          <w:tcPr>
            <w:tcW w:w="13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281</w:t>
            </w:r>
          </w:p>
        </w:tc>
      </w:tr>
      <w:tr w:rsidR="009E79EC" w:rsidRPr="00736F27" w:rsidTr="008C0061">
        <w:tc>
          <w:tcPr>
            <w:tcW w:w="73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3</w:t>
            </w:r>
          </w:p>
        </w:tc>
        <w:tc>
          <w:tcPr>
            <w:tcW w:w="4309"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Спасено (чел.)</w:t>
            </w:r>
          </w:p>
        </w:tc>
        <w:tc>
          <w:tcPr>
            <w:tcW w:w="130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134</w:t>
            </w:r>
          </w:p>
        </w:tc>
        <w:tc>
          <w:tcPr>
            <w:tcW w:w="141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172</w:t>
            </w:r>
          </w:p>
        </w:tc>
        <w:tc>
          <w:tcPr>
            <w:tcW w:w="13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25</w:t>
            </w:r>
          </w:p>
        </w:tc>
      </w:tr>
      <w:tr w:rsidR="009E79EC" w:rsidRPr="00736F27" w:rsidTr="008C0061">
        <w:tc>
          <w:tcPr>
            <w:tcW w:w="73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4</w:t>
            </w:r>
          </w:p>
        </w:tc>
        <w:tc>
          <w:tcPr>
            <w:tcW w:w="4309"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Погибло (извлечено тел)</w:t>
            </w:r>
          </w:p>
        </w:tc>
        <w:tc>
          <w:tcPr>
            <w:tcW w:w="130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61</w:t>
            </w:r>
          </w:p>
        </w:tc>
        <w:tc>
          <w:tcPr>
            <w:tcW w:w="1417"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53</w:t>
            </w:r>
          </w:p>
        </w:tc>
        <w:tc>
          <w:tcPr>
            <w:tcW w:w="13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49</w:t>
            </w:r>
          </w:p>
        </w:tc>
      </w:tr>
    </w:tbl>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Для обеспечения безопасности в местах массового отдыха населения на водных объектах Санкт-Петербурга в составе ГКУ "ПСС Санкт-Петербурга" имеется 20 спасательных подразделений: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18 СПС </w:t>
      </w:r>
      <w:proofErr w:type="gramStart"/>
      <w:r w:rsidRPr="005D3FAF">
        <w:rPr>
          <w:rFonts w:ascii="Times New Roman" w:hAnsi="Times New Roman" w:cs="Times New Roman"/>
          <w:sz w:val="24"/>
          <w:szCs w:val="24"/>
        </w:rPr>
        <w:t xml:space="preserve">( </w:t>
      </w:r>
      <w:proofErr w:type="gramEnd"/>
      <w:r w:rsidRPr="005D3FAF">
        <w:rPr>
          <w:rFonts w:ascii="Times New Roman" w:hAnsi="Times New Roman" w:cs="Times New Roman"/>
          <w:sz w:val="24"/>
          <w:szCs w:val="24"/>
        </w:rPr>
        <w:t>из них СПС № 23 с водолазной группой);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ЦСПС с водолазной группой;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аварийно-спасательный отряд.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Имеющееся количество СПС и их расположение не отвечает современным требованиям.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настоящее время на каждую С</w:t>
      </w:r>
      <w:proofErr w:type="gramStart"/>
      <w:r w:rsidRPr="005D3FAF">
        <w:rPr>
          <w:rFonts w:ascii="Times New Roman" w:hAnsi="Times New Roman" w:cs="Times New Roman"/>
          <w:sz w:val="24"/>
          <w:szCs w:val="24"/>
        </w:rPr>
        <w:t>ПС в ср</w:t>
      </w:r>
      <w:proofErr w:type="gramEnd"/>
      <w:r w:rsidRPr="005D3FAF">
        <w:rPr>
          <w:rFonts w:ascii="Times New Roman" w:hAnsi="Times New Roman" w:cs="Times New Roman"/>
          <w:sz w:val="24"/>
          <w:szCs w:val="24"/>
        </w:rPr>
        <w:t>еднем приходится 40,5 кв. км водной акватории. В связи с этим остро стоит необходимость строительства дополнительных СПС и модернизации спасательной инфраструктуры в местах массового отдыха населения, в том числе развитие сети сезонных спасательных постов в местах массового отдыха населения на водных объектах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 xml:space="preserve">Особенно сложное положение дел сложилось на р. Неве, акваторию которой прикрывают только две СПС, расположенные вблизи устья р. Невы. На остальных 35 километрах водной акватории р. Невы вверх по течению от Троицкого моста и до административной границы Санкт-Петербурга в </w:t>
      </w:r>
      <w:proofErr w:type="spellStart"/>
      <w:r w:rsidRPr="005D3FAF">
        <w:rPr>
          <w:rFonts w:ascii="Times New Roman" w:hAnsi="Times New Roman" w:cs="Times New Roman"/>
          <w:sz w:val="24"/>
          <w:szCs w:val="24"/>
        </w:rPr>
        <w:t>Колпинском</w:t>
      </w:r>
      <w:proofErr w:type="spellEnd"/>
      <w:r w:rsidRPr="005D3FAF">
        <w:rPr>
          <w:rFonts w:ascii="Times New Roman" w:hAnsi="Times New Roman" w:cs="Times New Roman"/>
          <w:sz w:val="24"/>
          <w:szCs w:val="24"/>
        </w:rPr>
        <w:t xml:space="preserve"> районе Санкт-Петербурга СПС отсутствуют.</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связи с этим время прибытия спасателей к району возникновения ЧС на р. Неве достигает 30-40 минут, что может не позволить своевременно оказать помощь людям или маломерным судам, терпящим бедствие.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целях обеспечения оперативного реагирования при возникновении ЧС на акватории р. Невы в административных границах Санкт-Петербурга необходимо разместить еще не менее двух плавучих или стационарных СПС, что позволит уменьшить время прибытия спасателей в район бедствия до 12-15 минут.</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соответствии с Федеральным законом "О защите населения и территорий от ЧС природного и техногенного характера" обеспечение безопасности людей на водных объектах является одной из основных задач Единой государственной системы предупреждения и ликвидации ЧС.</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В целях качественного выполнения задач по обеспечению безопасности людей на водных объектах Санкт-Петербурга и организации спасательной деятельности, в том числе по оказанию помощи прогулочным, спортивным и маломерным судам, вопросы обеспечения безопасности на водных объектах Санкт-Петербурга нашли свое отражение в действующих законодательных актах Санкт-Петербурга, а также включены в проекты законодательных актов, разрабатываемых для создания эффективной системы поиска и спасания на р</w:t>
      </w:r>
      <w:proofErr w:type="gramEnd"/>
      <w:r w:rsidRPr="005D3FAF">
        <w:rPr>
          <w:rFonts w:ascii="Times New Roman" w:hAnsi="Times New Roman" w:cs="Times New Roman"/>
          <w:sz w:val="24"/>
          <w:szCs w:val="24"/>
        </w:rPr>
        <w:t>. Неве и в Невской губе Финского залива.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ходе выполнения мероприятий Подпрограммы 5 планируется: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построить две новых СПС в местах, где имелись случаи гибели людей на водных объектах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построить </w:t>
      </w:r>
      <w:proofErr w:type="gramStart"/>
      <w:r w:rsidRPr="005D3FAF">
        <w:rPr>
          <w:rFonts w:ascii="Times New Roman" w:hAnsi="Times New Roman" w:cs="Times New Roman"/>
          <w:sz w:val="24"/>
          <w:szCs w:val="24"/>
        </w:rPr>
        <w:t>плавучую</w:t>
      </w:r>
      <w:proofErr w:type="gramEnd"/>
      <w:r w:rsidRPr="005D3FAF">
        <w:rPr>
          <w:rFonts w:ascii="Times New Roman" w:hAnsi="Times New Roman" w:cs="Times New Roman"/>
          <w:sz w:val="24"/>
          <w:szCs w:val="24"/>
        </w:rPr>
        <w:t xml:space="preserve"> СПС на базе дебаркадера;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выполнить капитальный ремонт здания центра управления силами ГКУ "ПСС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выполнить капитальный ремонт зданий и </w:t>
      </w:r>
      <w:proofErr w:type="gramStart"/>
      <w:r w:rsidRPr="005D3FAF">
        <w:rPr>
          <w:rFonts w:ascii="Times New Roman" w:hAnsi="Times New Roman" w:cs="Times New Roman"/>
          <w:sz w:val="24"/>
          <w:szCs w:val="24"/>
        </w:rPr>
        <w:t>сооружений</w:t>
      </w:r>
      <w:proofErr w:type="gramEnd"/>
      <w:r w:rsidRPr="005D3FAF">
        <w:rPr>
          <w:rFonts w:ascii="Times New Roman" w:hAnsi="Times New Roman" w:cs="Times New Roman"/>
          <w:sz w:val="24"/>
          <w:szCs w:val="24"/>
        </w:rPr>
        <w:t xml:space="preserve"> существующих СПС;</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развитие сети сезонных спасательных постов в местах массового отдыха населения на водных объектах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Это позволит за счет уменьшения времени оперативного реагирования на ЧС обеспечить достижение числовых значений целевых показателей, запланированных Подпрограммой 5.</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результате реализации мероприятий Подпрограммы 5 возрастет эффективность применения сил и средств Поисково-спасательной службы Санкт-Петербурга, сформируется сеть общественных спасательных постов на водных объектах Санкт-Петербурга и, как следствие, повысится безопасность населения от угроз природного и техногенного характера, снизится гибель людей и повысится общий уровень культуры поведения на водных объектах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результате реализации Подпрограммы 5 будут достигнуты следующие результаты: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среднее время прибытия спасательного судна к месту вызова в период навигации снизится на 22 процента;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среднее время прибытия спасательного судна к месту вызова в межнавигационный период снизится на 17 процентов;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среднее время прибытия спасателей к месту вызова в пляжных зонах сократится на 2 процента;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количество людей, которым оказана помощь, и людей, спасенных на водных объектах, увеличится на 19,8 процента;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количество СПС увеличится на 14 процентов.</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12.3. Описание целей и задач Подпрограммы 5</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Целями Подпрограммы 5 являются: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повышение безопасности населения от угроз природного и техногенного характера на водных объектах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повышение эффективности сил и средств аварийно-спасательного формирования Санкт-Петербурга, готовности к выдвижению в зоны ЧС и проведению аварийно-спасательных и других неотложных работ по ликвидации ЧС;</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повышение эффективности профилактических мероприятий;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повышение уровня культуры поведения на воде.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Задачи Подпрограммы 5:</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совершенствование и модернизация материально-технической базы ГКУ "ПСС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внедрение новых образцов спасательных судов, робототехнических средств, средств мониторинга, экипировки, снаряжения спасателей;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совершенствование учебно-материальной базы;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подготовка и повышение квалификации работников аварийно-спасательных подразделений;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развитие инфраструктуры размещения и базирования дежурных сил и средств Санкт-Петербурга путем строительства новых СПС, модернизации и </w:t>
      </w:r>
      <w:proofErr w:type="gramStart"/>
      <w:r w:rsidRPr="005D3FAF">
        <w:rPr>
          <w:rFonts w:ascii="Times New Roman" w:hAnsi="Times New Roman" w:cs="Times New Roman"/>
          <w:sz w:val="24"/>
          <w:szCs w:val="24"/>
        </w:rPr>
        <w:t>реконструкции</w:t>
      </w:r>
      <w:proofErr w:type="gramEnd"/>
      <w:r w:rsidRPr="005D3FAF">
        <w:rPr>
          <w:rFonts w:ascii="Times New Roman" w:hAnsi="Times New Roman" w:cs="Times New Roman"/>
          <w:sz w:val="24"/>
          <w:szCs w:val="24"/>
        </w:rPr>
        <w:t xml:space="preserve"> действующих СПС на водных объектах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модернизация сил и средств постоянной готовности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развитие сети сезонных спасательных постов в местах массового отдыха населения на водных объектах Санкт-Петербурга.</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12.4. Перечень мероприятий Подпрограммы 5 с указанием сроков</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их реализации, объемов финансирования, исполнителей</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 участников мероприятий Подпрограммы 5</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Цели и задачи Подпрограммы 5 достигаются путем реализации мероприятий по следующим направлениям: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строительство СПС, в том числе на базе плавучих дебаркадеров;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строительство центральной спасательной станции и центра управления силами ГКУ "ПСС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реконструкция </w:t>
      </w:r>
      <w:proofErr w:type="gramStart"/>
      <w:r w:rsidRPr="005D3FAF">
        <w:rPr>
          <w:rFonts w:ascii="Times New Roman" w:hAnsi="Times New Roman" w:cs="Times New Roman"/>
          <w:sz w:val="24"/>
          <w:szCs w:val="24"/>
        </w:rPr>
        <w:t>действующих</w:t>
      </w:r>
      <w:proofErr w:type="gramEnd"/>
      <w:r w:rsidRPr="005D3FAF">
        <w:rPr>
          <w:rFonts w:ascii="Times New Roman" w:hAnsi="Times New Roman" w:cs="Times New Roman"/>
          <w:sz w:val="24"/>
          <w:szCs w:val="24"/>
        </w:rPr>
        <w:t xml:space="preserve"> СПС;</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оснащение современной аварийно-спасательной техникой и оборудованием подразделений ГКУ "ПСС Санкт-Петербурга" в целях снижения рисков и смягчения последствий ЧС природного и техногенного характера на водных объектах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развитие сети сезонных спасательных постов в местах массового отдыха населения на водных объектах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Проектирование, реконструкция и строительство СПС осуществляется путем выделения бюджетных ассигнований из бюджета Санкт-Петербурга на осуществление бюджетных инвестиций в объекты капитального строительства государственной собственности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Перечень мероприятий в рамках Подпрограммы 5 указан в таблицах 19 - </w:t>
      </w:r>
      <w:hyperlink w:anchor="Par8522" w:tooltip="ПЕРЕЧЕНЬ" w:history="1">
        <w:r w:rsidRPr="005D3FAF">
          <w:rPr>
            <w:rFonts w:ascii="Times New Roman" w:hAnsi="Times New Roman" w:cs="Times New Roman"/>
            <w:sz w:val="24"/>
            <w:szCs w:val="24"/>
          </w:rPr>
          <w:t>20</w:t>
        </w:r>
      </w:hyperlink>
      <w:r w:rsidRPr="005D3FAF">
        <w:rPr>
          <w:rFonts w:ascii="Times New Roman" w:hAnsi="Times New Roman" w:cs="Times New Roman"/>
          <w:sz w:val="24"/>
          <w:szCs w:val="24"/>
        </w:rPr>
        <w:t xml:space="preserve"> государственной программы.</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sectPr w:rsidR="009E79EC" w:rsidRPr="005D3FAF" w:rsidSect="00233650">
          <w:headerReference w:type="default" r:id="rId26"/>
          <w:footerReference w:type="default" r:id="rId27"/>
          <w:pgSz w:w="11906" w:h="16838"/>
          <w:pgMar w:top="1276" w:right="707" w:bottom="1135" w:left="1701" w:header="0" w:footer="510" w:gutter="0"/>
          <w:cols w:space="720"/>
          <w:noEndnote/>
        </w:sectPr>
      </w:pPr>
    </w:p>
    <w:p w:rsidR="009E79EC" w:rsidRPr="005D3FAF" w:rsidRDefault="009E79EC" w:rsidP="009E79EC">
      <w:pPr>
        <w:pStyle w:val="ConsPlusNormal"/>
        <w:jc w:val="center"/>
        <w:outlineLvl w:val="3"/>
        <w:rPr>
          <w:rFonts w:ascii="Times New Roman" w:hAnsi="Times New Roman" w:cs="Times New Roman"/>
          <w:sz w:val="24"/>
          <w:szCs w:val="24"/>
        </w:rPr>
      </w:pPr>
      <w:bookmarkStart w:id="84" w:name="Par8460"/>
      <w:bookmarkEnd w:id="84"/>
      <w:r w:rsidRPr="005D3FAF">
        <w:rPr>
          <w:rFonts w:ascii="Times New Roman" w:hAnsi="Times New Roman" w:cs="Times New Roman"/>
          <w:sz w:val="24"/>
          <w:szCs w:val="24"/>
        </w:rPr>
        <w:lastRenderedPageBreak/>
        <w:t>Перечень мероприятий Подпрограммы 5,</w:t>
      </w:r>
    </w:p>
    <w:p w:rsidR="009E79EC" w:rsidRPr="005D3FAF" w:rsidRDefault="009E79EC" w:rsidP="009E79EC">
      <w:pPr>
        <w:pStyle w:val="ConsPlusNormal"/>
        <w:jc w:val="center"/>
        <w:rPr>
          <w:rFonts w:ascii="Times New Roman" w:hAnsi="Times New Roman" w:cs="Times New Roman"/>
          <w:sz w:val="24"/>
          <w:szCs w:val="24"/>
        </w:rPr>
      </w:pPr>
      <w:proofErr w:type="gramStart"/>
      <w:r w:rsidRPr="005D3FAF">
        <w:rPr>
          <w:rFonts w:ascii="Times New Roman" w:hAnsi="Times New Roman" w:cs="Times New Roman"/>
          <w:sz w:val="24"/>
          <w:szCs w:val="24"/>
        </w:rPr>
        <w:t>связанных</w:t>
      </w:r>
      <w:proofErr w:type="gramEnd"/>
      <w:r w:rsidRPr="005D3FAF">
        <w:rPr>
          <w:rFonts w:ascii="Times New Roman" w:hAnsi="Times New Roman" w:cs="Times New Roman"/>
          <w:sz w:val="24"/>
          <w:szCs w:val="24"/>
        </w:rPr>
        <w:t xml:space="preserve"> с текущими расходами</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r w:rsidRPr="005D3FAF">
        <w:rPr>
          <w:rFonts w:ascii="Times New Roman" w:hAnsi="Times New Roman" w:cs="Times New Roman"/>
          <w:sz w:val="24"/>
          <w:szCs w:val="24"/>
        </w:rPr>
        <w:t>Таблица 19</w:t>
      </w:r>
    </w:p>
    <w:p w:rsidR="009E79EC" w:rsidRPr="005D3FAF" w:rsidRDefault="009E79EC" w:rsidP="009E79EC">
      <w:pPr>
        <w:pStyle w:val="ConsPlusNormal"/>
        <w:jc w:val="right"/>
        <w:rPr>
          <w:rFonts w:ascii="Times New Roman" w:hAnsi="Times New Roman" w:cs="Times New Roman"/>
          <w:sz w:val="24"/>
          <w:szCs w:val="24"/>
        </w:rPr>
      </w:pPr>
    </w:p>
    <w:tbl>
      <w:tblPr>
        <w:tblW w:w="14437" w:type="dxa"/>
        <w:tblCellMar>
          <w:left w:w="6" w:type="dxa"/>
          <w:right w:w="6" w:type="dxa"/>
        </w:tblCellMar>
        <w:tblLook w:val="04A0"/>
      </w:tblPr>
      <w:tblGrid>
        <w:gridCol w:w="590"/>
        <w:gridCol w:w="3374"/>
        <w:gridCol w:w="1395"/>
        <w:gridCol w:w="1714"/>
        <w:gridCol w:w="1058"/>
        <w:gridCol w:w="923"/>
        <w:gridCol w:w="1096"/>
        <w:gridCol w:w="923"/>
        <w:gridCol w:w="1173"/>
        <w:gridCol w:w="923"/>
        <w:gridCol w:w="1268"/>
      </w:tblGrid>
      <w:tr w:rsidR="009E79EC" w:rsidRPr="00736F27" w:rsidTr="008C0061">
        <w:trPr>
          <w:trHeight w:val="227"/>
        </w:trPr>
        <w:tc>
          <w:tcPr>
            <w:tcW w:w="5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 </w:t>
            </w:r>
            <w:proofErr w:type="spellStart"/>
            <w:proofErr w:type="gramStart"/>
            <w:r w:rsidRPr="005D3FAF">
              <w:rPr>
                <w:rFonts w:ascii="Times New Roman" w:hAnsi="Times New Roman"/>
                <w:b/>
                <w:bCs/>
                <w:color w:val="000000"/>
              </w:rPr>
              <w:t>п</w:t>
            </w:r>
            <w:proofErr w:type="spellEnd"/>
            <w:proofErr w:type="gramEnd"/>
            <w:r w:rsidRPr="005D3FAF">
              <w:rPr>
                <w:rFonts w:ascii="Times New Roman" w:hAnsi="Times New Roman"/>
                <w:b/>
                <w:bCs/>
                <w:color w:val="000000"/>
              </w:rPr>
              <w:t>/</w:t>
            </w:r>
            <w:proofErr w:type="spellStart"/>
            <w:r w:rsidRPr="005D3FAF">
              <w:rPr>
                <w:rFonts w:ascii="Times New Roman" w:hAnsi="Times New Roman"/>
                <w:b/>
                <w:bCs/>
                <w:color w:val="000000"/>
              </w:rPr>
              <w:t>п</w:t>
            </w:r>
            <w:proofErr w:type="spellEnd"/>
            <w:r w:rsidRPr="005D3FAF">
              <w:rPr>
                <w:rFonts w:ascii="Times New Roman" w:hAnsi="Times New Roman"/>
                <w:b/>
                <w:bCs/>
                <w:color w:val="000000"/>
              </w:rPr>
              <w:t xml:space="preserve">  </w:t>
            </w:r>
          </w:p>
        </w:tc>
        <w:tc>
          <w:tcPr>
            <w:tcW w:w="3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Наименование мероприятия </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Исполнитель, участник</w:t>
            </w:r>
          </w:p>
        </w:tc>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Источник финансирования</w:t>
            </w:r>
          </w:p>
        </w:tc>
        <w:tc>
          <w:tcPr>
            <w:tcW w:w="6096" w:type="dxa"/>
            <w:gridSpan w:val="6"/>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Срок реализации и объем финансирования по годам, тыс</w:t>
            </w:r>
            <w:proofErr w:type="gramStart"/>
            <w:r w:rsidRPr="005D3FAF">
              <w:rPr>
                <w:rFonts w:ascii="Times New Roman" w:hAnsi="Times New Roman"/>
                <w:b/>
                <w:bCs/>
                <w:color w:val="000000"/>
              </w:rPr>
              <w:t>.р</w:t>
            </w:r>
            <w:proofErr w:type="gramEnd"/>
            <w:r w:rsidRPr="005D3FAF">
              <w:rPr>
                <w:rFonts w:ascii="Times New Roman" w:hAnsi="Times New Roman"/>
                <w:b/>
                <w:bCs/>
                <w:color w:val="000000"/>
              </w:rPr>
              <w:t>уб.</w:t>
            </w:r>
          </w:p>
        </w:tc>
        <w:tc>
          <w:tcPr>
            <w:tcW w:w="12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Итого</w:t>
            </w:r>
          </w:p>
        </w:tc>
      </w:tr>
      <w:tr w:rsidR="009E79EC" w:rsidRPr="00736F27" w:rsidTr="008C0061">
        <w:trPr>
          <w:trHeight w:val="227"/>
        </w:trPr>
        <w:tc>
          <w:tcPr>
            <w:tcW w:w="590"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3374"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0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2018 год</w:t>
            </w:r>
          </w:p>
        </w:tc>
        <w:tc>
          <w:tcPr>
            <w:tcW w:w="92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2019 год</w:t>
            </w:r>
          </w:p>
        </w:tc>
        <w:tc>
          <w:tcPr>
            <w:tcW w:w="109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2020 год</w:t>
            </w:r>
          </w:p>
        </w:tc>
        <w:tc>
          <w:tcPr>
            <w:tcW w:w="92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2021 год</w:t>
            </w:r>
          </w:p>
        </w:tc>
        <w:tc>
          <w:tcPr>
            <w:tcW w:w="117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2022 год</w:t>
            </w:r>
          </w:p>
        </w:tc>
        <w:tc>
          <w:tcPr>
            <w:tcW w:w="92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2023 год</w:t>
            </w:r>
          </w:p>
        </w:tc>
        <w:tc>
          <w:tcPr>
            <w:tcW w:w="1268"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r>
      <w:tr w:rsidR="009E79EC" w:rsidRPr="00736F27" w:rsidTr="008C0061">
        <w:trPr>
          <w:trHeight w:val="227"/>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w:t>
            </w:r>
          </w:p>
        </w:tc>
        <w:tc>
          <w:tcPr>
            <w:tcW w:w="337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w:t>
            </w:r>
          </w:p>
        </w:tc>
        <w:tc>
          <w:tcPr>
            <w:tcW w:w="139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3</w:t>
            </w:r>
          </w:p>
        </w:tc>
        <w:tc>
          <w:tcPr>
            <w:tcW w:w="171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4</w:t>
            </w:r>
          </w:p>
        </w:tc>
        <w:tc>
          <w:tcPr>
            <w:tcW w:w="10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w:t>
            </w:r>
          </w:p>
        </w:tc>
        <w:tc>
          <w:tcPr>
            <w:tcW w:w="92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6</w:t>
            </w:r>
          </w:p>
        </w:tc>
        <w:tc>
          <w:tcPr>
            <w:tcW w:w="109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7</w:t>
            </w:r>
          </w:p>
        </w:tc>
        <w:tc>
          <w:tcPr>
            <w:tcW w:w="92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8</w:t>
            </w:r>
          </w:p>
        </w:tc>
        <w:tc>
          <w:tcPr>
            <w:tcW w:w="117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9</w:t>
            </w:r>
          </w:p>
        </w:tc>
        <w:tc>
          <w:tcPr>
            <w:tcW w:w="92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10</w:t>
            </w:r>
          </w:p>
        </w:tc>
        <w:tc>
          <w:tcPr>
            <w:tcW w:w="126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11</w:t>
            </w:r>
          </w:p>
        </w:tc>
      </w:tr>
      <w:tr w:rsidR="009E79EC" w:rsidRPr="00736F27" w:rsidTr="008C0061">
        <w:trPr>
          <w:trHeight w:val="227"/>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w:t>
            </w:r>
          </w:p>
        </w:tc>
        <w:tc>
          <w:tcPr>
            <w:tcW w:w="337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Расходы на содержание государственного учреждения «Поисково-спасательная служба Санкт-Петербурга»</w:t>
            </w:r>
          </w:p>
        </w:tc>
        <w:tc>
          <w:tcPr>
            <w:tcW w:w="139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КВЗПБ</w:t>
            </w:r>
          </w:p>
        </w:tc>
        <w:tc>
          <w:tcPr>
            <w:tcW w:w="171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Бюджет Санкт-Петербурга</w:t>
            </w:r>
          </w:p>
        </w:tc>
        <w:tc>
          <w:tcPr>
            <w:tcW w:w="10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502 579,7</w:t>
            </w:r>
          </w:p>
        </w:tc>
        <w:tc>
          <w:tcPr>
            <w:tcW w:w="92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502 275,5</w:t>
            </w:r>
          </w:p>
        </w:tc>
        <w:tc>
          <w:tcPr>
            <w:tcW w:w="109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529 048,0</w:t>
            </w:r>
          </w:p>
        </w:tc>
        <w:tc>
          <w:tcPr>
            <w:tcW w:w="92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541 594,2</w:t>
            </w:r>
          </w:p>
        </w:tc>
        <w:tc>
          <w:tcPr>
            <w:tcW w:w="117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570 298,9</w:t>
            </w:r>
          </w:p>
        </w:tc>
        <w:tc>
          <w:tcPr>
            <w:tcW w:w="92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597 160,0</w:t>
            </w:r>
          </w:p>
        </w:tc>
        <w:tc>
          <w:tcPr>
            <w:tcW w:w="126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3 242 956,3</w:t>
            </w:r>
          </w:p>
        </w:tc>
      </w:tr>
      <w:tr w:rsidR="009E79EC" w:rsidRPr="00736F27" w:rsidTr="008C0061">
        <w:trPr>
          <w:trHeight w:val="227"/>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Symbol" w:hAnsi="Symbol" w:cs="Calibri"/>
                <w:b/>
                <w:bCs/>
                <w:color w:val="000000"/>
              </w:rPr>
            </w:pPr>
            <w:r w:rsidRPr="005D3FAF">
              <w:rPr>
                <w:rFonts w:ascii="Symbol" w:hAnsi="Times New Roman" w:cs="Calibri"/>
                <w:b/>
                <w:bCs/>
                <w:color w:val="000000"/>
              </w:rPr>
              <w:t></w:t>
            </w:r>
          </w:p>
        </w:tc>
        <w:tc>
          <w:tcPr>
            <w:tcW w:w="6483" w:type="dxa"/>
            <w:gridSpan w:val="3"/>
            <w:tcBorders>
              <w:top w:val="nil"/>
              <w:left w:val="nil"/>
              <w:bottom w:val="single" w:sz="4" w:space="0" w:color="auto"/>
              <w:right w:val="single" w:sz="4" w:space="0" w:color="000000"/>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Нераспределенное финансирование</w:t>
            </w:r>
          </w:p>
        </w:tc>
        <w:tc>
          <w:tcPr>
            <w:tcW w:w="10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0,0</w:t>
            </w:r>
          </w:p>
        </w:tc>
        <w:tc>
          <w:tcPr>
            <w:tcW w:w="92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0,0</w:t>
            </w:r>
          </w:p>
        </w:tc>
        <w:tc>
          <w:tcPr>
            <w:tcW w:w="109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0,0</w:t>
            </w:r>
          </w:p>
        </w:tc>
        <w:tc>
          <w:tcPr>
            <w:tcW w:w="92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0,0</w:t>
            </w:r>
          </w:p>
        </w:tc>
        <w:tc>
          <w:tcPr>
            <w:tcW w:w="117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0,0</w:t>
            </w:r>
          </w:p>
        </w:tc>
        <w:tc>
          <w:tcPr>
            <w:tcW w:w="92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0,0</w:t>
            </w:r>
          </w:p>
        </w:tc>
        <w:tc>
          <w:tcPr>
            <w:tcW w:w="126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0,0</w:t>
            </w:r>
          </w:p>
        </w:tc>
      </w:tr>
      <w:tr w:rsidR="009E79EC" w:rsidRPr="00736F27" w:rsidTr="008C0061">
        <w:trPr>
          <w:trHeight w:val="227"/>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w:t>
            </w:r>
          </w:p>
        </w:tc>
        <w:tc>
          <w:tcPr>
            <w:tcW w:w="3374"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right"/>
              <w:rPr>
                <w:rFonts w:ascii="Times New Roman" w:hAnsi="Times New Roman"/>
                <w:b/>
                <w:bCs/>
                <w:color w:val="000000"/>
              </w:rPr>
            </w:pPr>
            <w:r w:rsidRPr="005D3FAF">
              <w:rPr>
                <w:rFonts w:ascii="Times New Roman" w:hAnsi="Times New Roman"/>
                <w:b/>
                <w:bCs/>
                <w:color w:val="000000"/>
              </w:rPr>
              <w:t>Всего</w:t>
            </w:r>
          </w:p>
        </w:tc>
        <w:tc>
          <w:tcPr>
            <w:tcW w:w="139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w:t>
            </w:r>
          </w:p>
        </w:tc>
        <w:tc>
          <w:tcPr>
            <w:tcW w:w="171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w:t>
            </w:r>
          </w:p>
        </w:tc>
        <w:tc>
          <w:tcPr>
            <w:tcW w:w="10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502 579,7</w:t>
            </w:r>
          </w:p>
        </w:tc>
        <w:tc>
          <w:tcPr>
            <w:tcW w:w="92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502 275,5</w:t>
            </w:r>
          </w:p>
        </w:tc>
        <w:tc>
          <w:tcPr>
            <w:tcW w:w="109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529 048,0</w:t>
            </w:r>
          </w:p>
        </w:tc>
        <w:tc>
          <w:tcPr>
            <w:tcW w:w="92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541 594,2</w:t>
            </w:r>
          </w:p>
        </w:tc>
        <w:tc>
          <w:tcPr>
            <w:tcW w:w="117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570 298,9</w:t>
            </w:r>
          </w:p>
        </w:tc>
        <w:tc>
          <w:tcPr>
            <w:tcW w:w="92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597 160,0</w:t>
            </w:r>
          </w:p>
        </w:tc>
        <w:tc>
          <w:tcPr>
            <w:tcW w:w="126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3 242 956,3</w:t>
            </w:r>
          </w:p>
        </w:tc>
      </w:tr>
    </w:tbl>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3"/>
        <w:rPr>
          <w:rFonts w:ascii="Times New Roman" w:hAnsi="Times New Roman" w:cs="Times New Roman"/>
          <w:sz w:val="24"/>
          <w:szCs w:val="24"/>
        </w:rPr>
      </w:pPr>
      <w:bookmarkStart w:id="85" w:name="Par8522"/>
      <w:bookmarkEnd w:id="85"/>
      <w:r w:rsidRPr="005D3FAF">
        <w:rPr>
          <w:rFonts w:ascii="Times New Roman" w:hAnsi="Times New Roman" w:cs="Times New Roman"/>
          <w:sz w:val="24"/>
          <w:szCs w:val="24"/>
        </w:rPr>
        <w:t>ПЕРЕЧЕНЬ</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мероприятий Подпрограммы 5, связанных с расходами развития</w:t>
      </w: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r w:rsidRPr="005D3FAF">
        <w:rPr>
          <w:rFonts w:ascii="Times New Roman" w:hAnsi="Times New Roman" w:cs="Times New Roman"/>
          <w:sz w:val="24"/>
          <w:szCs w:val="24"/>
        </w:rPr>
        <w:t>Таблица 20</w:t>
      </w:r>
    </w:p>
    <w:p w:rsidR="009E79EC" w:rsidRPr="005D3FAF" w:rsidRDefault="009E79EC" w:rsidP="009E79EC">
      <w:pPr>
        <w:pStyle w:val="ConsPlusNormal"/>
        <w:jc w:val="right"/>
        <w:rPr>
          <w:rFonts w:ascii="Times New Roman" w:hAnsi="Times New Roman" w:cs="Times New Roman"/>
          <w:sz w:val="24"/>
          <w:szCs w:val="24"/>
        </w:rPr>
      </w:pPr>
    </w:p>
    <w:tbl>
      <w:tblPr>
        <w:tblW w:w="14431" w:type="dxa"/>
        <w:tblCellMar>
          <w:left w:w="6" w:type="dxa"/>
          <w:right w:w="6" w:type="dxa"/>
        </w:tblCellMar>
        <w:tblLook w:val="04A0"/>
      </w:tblPr>
      <w:tblGrid>
        <w:gridCol w:w="590"/>
        <w:gridCol w:w="4083"/>
        <w:gridCol w:w="1395"/>
        <w:gridCol w:w="6"/>
        <w:gridCol w:w="1707"/>
        <w:gridCol w:w="6"/>
        <w:gridCol w:w="826"/>
        <w:gridCol w:w="6"/>
        <w:gridCol w:w="919"/>
        <w:gridCol w:w="6"/>
        <w:gridCol w:w="968"/>
        <w:gridCol w:w="6"/>
        <w:gridCol w:w="919"/>
        <w:gridCol w:w="6"/>
        <w:gridCol w:w="929"/>
        <w:gridCol w:w="6"/>
        <w:gridCol w:w="927"/>
        <w:gridCol w:w="6"/>
        <w:gridCol w:w="1114"/>
        <w:gridCol w:w="6"/>
      </w:tblGrid>
      <w:tr w:rsidR="009E79EC" w:rsidRPr="00736F27" w:rsidTr="008C0061">
        <w:trPr>
          <w:gridAfter w:val="1"/>
          <w:wAfter w:w="6" w:type="dxa"/>
          <w:trHeight w:val="227"/>
          <w:tblHeader/>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N </w:t>
            </w:r>
            <w:proofErr w:type="spellStart"/>
            <w:proofErr w:type="gramStart"/>
            <w:r w:rsidRPr="005D3FAF">
              <w:rPr>
                <w:rFonts w:ascii="Times New Roman" w:hAnsi="Times New Roman"/>
                <w:b/>
                <w:bCs/>
                <w:color w:val="000000"/>
              </w:rPr>
              <w:t>п</w:t>
            </w:r>
            <w:proofErr w:type="spellEnd"/>
            <w:proofErr w:type="gramEnd"/>
            <w:r w:rsidRPr="005D3FAF">
              <w:rPr>
                <w:rFonts w:ascii="Times New Roman" w:hAnsi="Times New Roman"/>
                <w:b/>
                <w:bCs/>
                <w:color w:val="000000"/>
              </w:rPr>
              <w:t>/</w:t>
            </w:r>
            <w:proofErr w:type="spellStart"/>
            <w:r w:rsidRPr="005D3FAF">
              <w:rPr>
                <w:rFonts w:ascii="Times New Roman" w:hAnsi="Times New Roman"/>
                <w:b/>
                <w:bCs/>
                <w:color w:val="000000"/>
              </w:rPr>
              <w:t>п</w:t>
            </w:r>
            <w:proofErr w:type="spellEnd"/>
          </w:p>
        </w:tc>
        <w:tc>
          <w:tcPr>
            <w:tcW w:w="40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Наименование объекта, адрес</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Исполнитель, участник</w:t>
            </w:r>
          </w:p>
        </w:tc>
        <w:tc>
          <w:tcPr>
            <w:tcW w:w="17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Источник финансирования</w:t>
            </w:r>
          </w:p>
        </w:tc>
        <w:tc>
          <w:tcPr>
            <w:tcW w:w="5524" w:type="dxa"/>
            <w:gridSpan w:val="12"/>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Объем финансирования по годам, тыс. руб.</w:t>
            </w:r>
          </w:p>
        </w:tc>
        <w:tc>
          <w:tcPr>
            <w:tcW w:w="1120" w:type="dxa"/>
            <w:gridSpan w:val="2"/>
            <w:vMerge w:val="restart"/>
            <w:tcBorders>
              <w:top w:val="single" w:sz="4" w:space="0" w:color="auto"/>
              <w:left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ИТОГО</w:t>
            </w:r>
          </w:p>
        </w:tc>
      </w:tr>
      <w:tr w:rsidR="009E79EC" w:rsidRPr="00736F27" w:rsidTr="008C0061">
        <w:trPr>
          <w:gridAfter w:val="1"/>
          <w:wAfter w:w="6" w:type="dxa"/>
          <w:trHeight w:val="227"/>
          <w:tblHeader/>
        </w:trPr>
        <w:tc>
          <w:tcPr>
            <w:tcW w:w="590"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4083"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713" w:type="dxa"/>
            <w:gridSpan w:val="2"/>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832"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2018 г.</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2019 г.</w:t>
            </w:r>
          </w:p>
        </w:tc>
        <w:tc>
          <w:tcPr>
            <w:tcW w:w="974"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2020 г.</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2021 г.</w:t>
            </w:r>
          </w:p>
        </w:tc>
        <w:tc>
          <w:tcPr>
            <w:tcW w:w="93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2022 г.</w:t>
            </w:r>
          </w:p>
        </w:tc>
        <w:tc>
          <w:tcPr>
            <w:tcW w:w="93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2023 г.</w:t>
            </w:r>
          </w:p>
        </w:tc>
        <w:tc>
          <w:tcPr>
            <w:tcW w:w="1120" w:type="dxa"/>
            <w:gridSpan w:val="2"/>
            <w:vMerge/>
            <w:tcBorders>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r>
      <w:tr w:rsidR="009E79EC" w:rsidRPr="00736F27" w:rsidTr="008C0061">
        <w:trPr>
          <w:gridAfter w:val="1"/>
          <w:wAfter w:w="6" w:type="dxa"/>
          <w:trHeight w:val="227"/>
          <w:tblHeader/>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w:t>
            </w:r>
          </w:p>
        </w:tc>
        <w:tc>
          <w:tcPr>
            <w:tcW w:w="408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w:t>
            </w:r>
          </w:p>
        </w:tc>
        <w:tc>
          <w:tcPr>
            <w:tcW w:w="139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3</w:t>
            </w:r>
          </w:p>
        </w:tc>
        <w:tc>
          <w:tcPr>
            <w:tcW w:w="171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4</w:t>
            </w:r>
          </w:p>
        </w:tc>
        <w:tc>
          <w:tcPr>
            <w:tcW w:w="832"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6</w:t>
            </w:r>
          </w:p>
        </w:tc>
        <w:tc>
          <w:tcPr>
            <w:tcW w:w="974"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7</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8</w:t>
            </w:r>
          </w:p>
        </w:tc>
        <w:tc>
          <w:tcPr>
            <w:tcW w:w="93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9</w:t>
            </w:r>
          </w:p>
        </w:tc>
        <w:tc>
          <w:tcPr>
            <w:tcW w:w="93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10</w:t>
            </w:r>
          </w:p>
        </w:tc>
        <w:tc>
          <w:tcPr>
            <w:tcW w:w="1120"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11</w:t>
            </w:r>
          </w:p>
        </w:tc>
      </w:tr>
      <w:tr w:rsidR="009E79EC" w:rsidRPr="00736F27" w:rsidTr="008C0061">
        <w:trPr>
          <w:gridAfter w:val="1"/>
          <w:wAfter w:w="6" w:type="dxa"/>
          <w:trHeight w:val="227"/>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w:t>
            </w:r>
          </w:p>
        </w:tc>
        <w:tc>
          <w:tcPr>
            <w:tcW w:w="408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Строительство здания ЦСПС по адресу: </w:t>
            </w:r>
            <w:proofErr w:type="gramStart"/>
            <w:r w:rsidRPr="00CE27B8">
              <w:rPr>
                <w:rFonts w:ascii="Times New Roman" w:hAnsi="Times New Roman"/>
                <w:color w:val="000000"/>
              </w:rPr>
              <w:t>г</w:t>
            </w:r>
            <w:proofErr w:type="gramEnd"/>
            <w:r w:rsidRPr="00CE27B8">
              <w:rPr>
                <w:rFonts w:ascii="Times New Roman" w:hAnsi="Times New Roman"/>
                <w:color w:val="000000"/>
              </w:rPr>
              <w:t xml:space="preserve"> Санкт-Петербург, Муниципальный округ № 65, Приморский проспект, участок 113</w:t>
            </w:r>
          </w:p>
        </w:tc>
        <w:tc>
          <w:tcPr>
            <w:tcW w:w="1395"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КС</w:t>
            </w:r>
          </w:p>
        </w:tc>
        <w:tc>
          <w:tcPr>
            <w:tcW w:w="171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Бюджет Санкт-Петербурга</w:t>
            </w:r>
          </w:p>
        </w:tc>
        <w:tc>
          <w:tcPr>
            <w:tcW w:w="832"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74"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21 143,2 </w:t>
            </w:r>
          </w:p>
        </w:tc>
        <w:tc>
          <w:tcPr>
            <w:tcW w:w="93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14 428,4 </w:t>
            </w:r>
          </w:p>
        </w:tc>
        <w:tc>
          <w:tcPr>
            <w:tcW w:w="93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14 428,4 </w:t>
            </w:r>
          </w:p>
        </w:tc>
        <w:tc>
          <w:tcPr>
            <w:tcW w:w="1120"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50 000,0 </w:t>
            </w:r>
          </w:p>
        </w:tc>
      </w:tr>
      <w:tr w:rsidR="009E79EC" w:rsidRPr="00736F27" w:rsidTr="008C0061">
        <w:trPr>
          <w:gridAfter w:val="1"/>
          <w:wAfter w:w="6" w:type="dxa"/>
          <w:trHeight w:val="227"/>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w:t>
            </w:r>
          </w:p>
        </w:tc>
        <w:tc>
          <w:tcPr>
            <w:tcW w:w="408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Строительство здания СПС N 19 по адресу: пос. Лисий Нос, ул. Морские Дубки, д. 2, корп. 3, литера</w:t>
            </w:r>
            <w:proofErr w:type="gramStart"/>
            <w:r w:rsidRPr="005D3FAF">
              <w:rPr>
                <w:rFonts w:ascii="Times New Roman" w:hAnsi="Times New Roman"/>
                <w:color w:val="000000"/>
              </w:rPr>
              <w:t xml:space="preserve"> А</w:t>
            </w:r>
            <w:proofErr w:type="gramEnd"/>
          </w:p>
        </w:tc>
        <w:tc>
          <w:tcPr>
            <w:tcW w:w="1395"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gridSpan w:val="2"/>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2"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74"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21 143,2 </w:t>
            </w:r>
          </w:p>
        </w:tc>
        <w:tc>
          <w:tcPr>
            <w:tcW w:w="93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14 428,4 </w:t>
            </w:r>
          </w:p>
        </w:tc>
        <w:tc>
          <w:tcPr>
            <w:tcW w:w="93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14 428,4 </w:t>
            </w:r>
          </w:p>
        </w:tc>
        <w:tc>
          <w:tcPr>
            <w:tcW w:w="1120"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50 000,0 </w:t>
            </w:r>
          </w:p>
        </w:tc>
      </w:tr>
      <w:tr w:rsidR="009E79EC" w:rsidRPr="00736F27" w:rsidTr="008C0061">
        <w:trPr>
          <w:gridAfter w:val="1"/>
          <w:wAfter w:w="6" w:type="dxa"/>
          <w:trHeight w:val="227"/>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3</w:t>
            </w:r>
          </w:p>
        </w:tc>
        <w:tc>
          <w:tcPr>
            <w:tcW w:w="408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Строительство здания СПС N 21 по адресу: г. Кронштадт, </w:t>
            </w:r>
            <w:proofErr w:type="spellStart"/>
            <w:r w:rsidRPr="005D3FAF">
              <w:rPr>
                <w:rFonts w:ascii="Times New Roman" w:hAnsi="Times New Roman"/>
                <w:color w:val="000000"/>
              </w:rPr>
              <w:t>Тулонская</w:t>
            </w:r>
            <w:proofErr w:type="spellEnd"/>
            <w:r w:rsidRPr="005D3FAF">
              <w:rPr>
                <w:rFonts w:ascii="Times New Roman" w:hAnsi="Times New Roman"/>
                <w:color w:val="000000"/>
              </w:rPr>
              <w:t xml:space="preserve"> аллея, д. 5, литера</w:t>
            </w:r>
            <w:proofErr w:type="gramStart"/>
            <w:r w:rsidRPr="005D3FAF">
              <w:rPr>
                <w:rFonts w:ascii="Times New Roman" w:hAnsi="Times New Roman"/>
                <w:color w:val="000000"/>
              </w:rPr>
              <w:t xml:space="preserve"> А</w:t>
            </w:r>
            <w:proofErr w:type="gramEnd"/>
          </w:p>
        </w:tc>
        <w:tc>
          <w:tcPr>
            <w:tcW w:w="1395"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gridSpan w:val="2"/>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2"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74"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w:t>
            </w:r>
          </w:p>
        </w:tc>
        <w:tc>
          <w:tcPr>
            <w:tcW w:w="93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21 143,2 </w:t>
            </w:r>
          </w:p>
        </w:tc>
        <w:tc>
          <w:tcPr>
            <w:tcW w:w="93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21 143,2 </w:t>
            </w:r>
          </w:p>
        </w:tc>
        <w:tc>
          <w:tcPr>
            <w:tcW w:w="1120"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42 286,4 </w:t>
            </w:r>
          </w:p>
        </w:tc>
      </w:tr>
      <w:tr w:rsidR="009E79EC" w:rsidRPr="00736F27" w:rsidTr="008C0061">
        <w:trPr>
          <w:gridAfter w:val="1"/>
          <w:wAfter w:w="6" w:type="dxa"/>
          <w:trHeight w:val="227"/>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4</w:t>
            </w:r>
          </w:p>
        </w:tc>
        <w:tc>
          <w:tcPr>
            <w:tcW w:w="408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Проектирование СПС и гидротехнических </w:t>
            </w:r>
            <w:r w:rsidRPr="005D3FAF">
              <w:rPr>
                <w:rFonts w:ascii="Times New Roman" w:hAnsi="Times New Roman"/>
                <w:color w:val="000000"/>
              </w:rPr>
              <w:lastRenderedPageBreak/>
              <w:t>сооружений:</w:t>
            </w:r>
          </w:p>
        </w:tc>
        <w:tc>
          <w:tcPr>
            <w:tcW w:w="1395"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gridSpan w:val="2"/>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2"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6 308,5 </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14 819,3 </w:t>
            </w:r>
          </w:p>
        </w:tc>
        <w:tc>
          <w:tcPr>
            <w:tcW w:w="974"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3 431,2 </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7 713,6 </w:t>
            </w:r>
          </w:p>
        </w:tc>
        <w:tc>
          <w:tcPr>
            <w:tcW w:w="93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3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32 272,6 </w:t>
            </w:r>
          </w:p>
        </w:tc>
      </w:tr>
      <w:tr w:rsidR="009E79EC" w:rsidRPr="00736F27" w:rsidTr="008C0061">
        <w:trPr>
          <w:gridAfter w:val="1"/>
          <w:wAfter w:w="6" w:type="dxa"/>
          <w:trHeight w:val="227"/>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lastRenderedPageBreak/>
              <w:t>4.1</w:t>
            </w:r>
          </w:p>
        </w:tc>
        <w:tc>
          <w:tcPr>
            <w:tcW w:w="408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Проектирование строительства здания ЦСПС по адресу: </w:t>
            </w:r>
            <w:proofErr w:type="gramStart"/>
            <w:r w:rsidRPr="00CE27B8">
              <w:rPr>
                <w:rFonts w:ascii="Times New Roman" w:hAnsi="Times New Roman"/>
                <w:color w:val="000000"/>
              </w:rPr>
              <w:t>г</w:t>
            </w:r>
            <w:proofErr w:type="gramEnd"/>
            <w:r w:rsidRPr="00CE27B8">
              <w:rPr>
                <w:rFonts w:ascii="Times New Roman" w:hAnsi="Times New Roman"/>
                <w:color w:val="000000"/>
              </w:rPr>
              <w:t xml:space="preserve"> Санкт-Петербург, Муниципальный округ № 65, Приморский проспект, участок 113</w:t>
            </w:r>
          </w:p>
        </w:tc>
        <w:tc>
          <w:tcPr>
            <w:tcW w:w="1395"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gridSpan w:val="2"/>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2"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3 320,6 </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6 976,5 </w:t>
            </w:r>
          </w:p>
        </w:tc>
        <w:tc>
          <w:tcPr>
            <w:tcW w:w="974"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3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3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10 297,1 </w:t>
            </w:r>
          </w:p>
        </w:tc>
      </w:tr>
      <w:tr w:rsidR="009E79EC" w:rsidRPr="00736F27" w:rsidTr="008C0061">
        <w:trPr>
          <w:gridAfter w:val="1"/>
          <w:wAfter w:w="6" w:type="dxa"/>
          <w:trHeight w:val="227"/>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4.2</w:t>
            </w:r>
          </w:p>
        </w:tc>
        <w:tc>
          <w:tcPr>
            <w:tcW w:w="408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Проектирование строительства здания СПС N 19 по адресу: пос. Лисий Нос, ул. Морские Дубки, д. 2, корп. 3, литера</w:t>
            </w:r>
            <w:proofErr w:type="gramStart"/>
            <w:r w:rsidRPr="005D3FAF">
              <w:rPr>
                <w:rFonts w:ascii="Times New Roman" w:hAnsi="Times New Roman"/>
                <w:color w:val="000000"/>
              </w:rPr>
              <w:t xml:space="preserve"> А</w:t>
            </w:r>
            <w:proofErr w:type="gramEnd"/>
          </w:p>
        </w:tc>
        <w:tc>
          <w:tcPr>
            <w:tcW w:w="1395"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gridSpan w:val="2"/>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2"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2 987,9 </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7 842,8 </w:t>
            </w:r>
          </w:p>
        </w:tc>
        <w:tc>
          <w:tcPr>
            <w:tcW w:w="974"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3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3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10 830,7 </w:t>
            </w:r>
          </w:p>
        </w:tc>
      </w:tr>
      <w:tr w:rsidR="009E79EC" w:rsidRPr="00736F27" w:rsidTr="008C0061">
        <w:trPr>
          <w:gridAfter w:val="1"/>
          <w:wAfter w:w="6" w:type="dxa"/>
          <w:trHeight w:val="227"/>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4.3</w:t>
            </w:r>
          </w:p>
        </w:tc>
        <w:tc>
          <w:tcPr>
            <w:tcW w:w="408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xml:space="preserve">Проектирование строительства здания СПС N 21 по адресу: г. Кронштадт, </w:t>
            </w:r>
            <w:proofErr w:type="spellStart"/>
            <w:r w:rsidRPr="005D3FAF">
              <w:rPr>
                <w:rFonts w:ascii="Times New Roman" w:hAnsi="Times New Roman"/>
                <w:color w:val="000000"/>
              </w:rPr>
              <w:t>Тулонская</w:t>
            </w:r>
            <w:proofErr w:type="spellEnd"/>
            <w:r w:rsidRPr="005D3FAF">
              <w:rPr>
                <w:rFonts w:ascii="Times New Roman" w:hAnsi="Times New Roman"/>
                <w:color w:val="000000"/>
              </w:rPr>
              <w:t xml:space="preserve"> аллея, д. 5, литера</w:t>
            </w:r>
            <w:proofErr w:type="gramStart"/>
            <w:r w:rsidRPr="005D3FAF">
              <w:rPr>
                <w:rFonts w:ascii="Times New Roman" w:hAnsi="Times New Roman"/>
                <w:color w:val="000000"/>
              </w:rPr>
              <w:t xml:space="preserve"> А</w:t>
            </w:r>
            <w:proofErr w:type="gramEnd"/>
          </w:p>
        </w:tc>
        <w:tc>
          <w:tcPr>
            <w:tcW w:w="1395"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713" w:type="dxa"/>
            <w:gridSpan w:val="2"/>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832"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74"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3 431,2 </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7 713,6 </w:t>
            </w:r>
          </w:p>
        </w:tc>
        <w:tc>
          <w:tcPr>
            <w:tcW w:w="93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93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11 144,8 </w:t>
            </w:r>
          </w:p>
        </w:tc>
      </w:tr>
      <w:tr w:rsidR="009E79EC" w:rsidRPr="00736F27" w:rsidTr="008C0061">
        <w:trPr>
          <w:trHeight w:val="227"/>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w:t>
            </w:r>
          </w:p>
        </w:tc>
        <w:tc>
          <w:tcPr>
            <w:tcW w:w="5484" w:type="dxa"/>
            <w:gridSpan w:val="3"/>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Нераспределенное финансирование</w:t>
            </w:r>
          </w:p>
        </w:tc>
        <w:tc>
          <w:tcPr>
            <w:tcW w:w="171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w:t>
            </w:r>
          </w:p>
        </w:tc>
        <w:tc>
          <w:tcPr>
            <w:tcW w:w="832"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c>
          <w:tcPr>
            <w:tcW w:w="974"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c>
          <w:tcPr>
            <w:tcW w:w="93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c>
          <w:tcPr>
            <w:tcW w:w="93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c>
          <w:tcPr>
            <w:tcW w:w="1120"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r>
      <w:tr w:rsidR="009E79EC" w:rsidRPr="00736F27" w:rsidTr="008C0061">
        <w:trPr>
          <w:gridAfter w:val="1"/>
          <w:wAfter w:w="6" w:type="dxa"/>
          <w:trHeight w:val="227"/>
        </w:trPr>
        <w:tc>
          <w:tcPr>
            <w:tcW w:w="590"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w:t>
            </w:r>
          </w:p>
        </w:tc>
        <w:tc>
          <w:tcPr>
            <w:tcW w:w="408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right"/>
              <w:rPr>
                <w:rFonts w:ascii="Times New Roman" w:hAnsi="Times New Roman"/>
                <w:b/>
                <w:bCs/>
                <w:color w:val="000000"/>
              </w:rPr>
            </w:pPr>
            <w:r w:rsidRPr="005D3FAF">
              <w:rPr>
                <w:rFonts w:ascii="Times New Roman" w:hAnsi="Times New Roman"/>
                <w:b/>
                <w:bCs/>
                <w:color w:val="000000"/>
              </w:rPr>
              <w:t>ВСЕГО</w:t>
            </w:r>
          </w:p>
        </w:tc>
        <w:tc>
          <w:tcPr>
            <w:tcW w:w="139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both"/>
              <w:rPr>
                <w:rFonts w:ascii="Times New Roman" w:hAnsi="Times New Roman"/>
                <w:b/>
                <w:bCs/>
                <w:color w:val="000000"/>
              </w:rPr>
            </w:pPr>
            <w:r w:rsidRPr="005D3FAF">
              <w:rPr>
                <w:rFonts w:ascii="Times New Roman" w:hAnsi="Times New Roman"/>
                <w:b/>
                <w:bCs/>
                <w:color w:val="000000"/>
              </w:rPr>
              <w:t> </w:t>
            </w:r>
          </w:p>
        </w:tc>
        <w:tc>
          <w:tcPr>
            <w:tcW w:w="171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w:t>
            </w:r>
          </w:p>
        </w:tc>
        <w:tc>
          <w:tcPr>
            <w:tcW w:w="832"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6 308,5 </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14 819,3 </w:t>
            </w:r>
          </w:p>
        </w:tc>
        <w:tc>
          <w:tcPr>
            <w:tcW w:w="974"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3 431,2 </w:t>
            </w:r>
          </w:p>
        </w:tc>
        <w:tc>
          <w:tcPr>
            <w:tcW w:w="92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50 000,0 </w:t>
            </w:r>
          </w:p>
        </w:tc>
        <w:tc>
          <w:tcPr>
            <w:tcW w:w="935"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50 000,0 </w:t>
            </w:r>
          </w:p>
        </w:tc>
        <w:tc>
          <w:tcPr>
            <w:tcW w:w="933"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50 000,0 </w:t>
            </w:r>
          </w:p>
        </w:tc>
        <w:tc>
          <w:tcPr>
            <w:tcW w:w="1120" w:type="dxa"/>
            <w:gridSpan w:val="2"/>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174 559,0 </w:t>
            </w:r>
          </w:p>
        </w:tc>
      </w:tr>
    </w:tbl>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sectPr w:rsidR="009E79EC" w:rsidRPr="005D3FAF" w:rsidSect="006C5C72">
          <w:headerReference w:type="default" r:id="rId28"/>
          <w:footerReference w:type="default" r:id="rId29"/>
          <w:pgSz w:w="16838" w:h="11906" w:orient="landscape"/>
          <w:pgMar w:top="1276" w:right="1440" w:bottom="1276" w:left="1440" w:header="0" w:footer="379" w:gutter="0"/>
          <w:cols w:space="720"/>
          <w:noEndnote/>
        </w:sect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lastRenderedPageBreak/>
        <w:t>12.5. Механизм реализации мероприятий Подпрограммы 5</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 механизм взаимодействия соисполнителей в случаях, когда</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мероприятия Подпрограммы 5 предусматривают их реализацию</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несколькими соисполнителями</w:t>
      </w:r>
    </w:p>
    <w:p w:rsidR="009E79EC" w:rsidRPr="005D3FAF" w:rsidRDefault="009E79EC" w:rsidP="009E79EC">
      <w:pPr>
        <w:pStyle w:val="ConsPlusNormal"/>
        <w:jc w:val="center"/>
        <w:rPr>
          <w:rFonts w:ascii="Times New Roman" w:hAnsi="Times New Roman" w:cs="Times New Roman"/>
          <w:sz w:val="24"/>
          <w:szCs w:val="24"/>
        </w:rPr>
      </w:pP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12.</w:t>
      </w:r>
      <w:r w:rsidRPr="00CE27B8">
        <w:rPr>
          <w:rFonts w:ascii="Times New Roman" w:hAnsi="Times New Roman" w:cs="Times New Roman"/>
          <w:sz w:val="24"/>
          <w:szCs w:val="24"/>
        </w:rPr>
        <w:t>5</w:t>
      </w:r>
      <w:r w:rsidRPr="005D3FAF">
        <w:rPr>
          <w:rFonts w:ascii="Times New Roman" w:hAnsi="Times New Roman" w:cs="Times New Roman"/>
          <w:sz w:val="24"/>
          <w:szCs w:val="24"/>
        </w:rPr>
        <w:t xml:space="preserve">.1. </w:t>
      </w:r>
      <w:proofErr w:type="gramStart"/>
      <w:r w:rsidRPr="005D3FAF">
        <w:rPr>
          <w:rFonts w:ascii="Times New Roman" w:hAnsi="Times New Roman" w:cs="Times New Roman"/>
          <w:sz w:val="24"/>
          <w:szCs w:val="24"/>
        </w:rPr>
        <w:t>Мероприятие, указанное в пункте 1 таблицы 19 подраздела 12.</w:t>
      </w:r>
      <w:r w:rsidRPr="00CE27B8">
        <w:rPr>
          <w:rFonts w:ascii="Times New Roman" w:hAnsi="Times New Roman" w:cs="Times New Roman"/>
          <w:sz w:val="24"/>
          <w:szCs w:val="24"/>
        </w:rPr>
        <w:t>4</w:t>
      </w:r>
      <w:r w:rsidRPr="005D3FAF">
        <w:rPr>
          <w:rFonts w:ascii="Times New Roman" w:hAnsi="Times New Roman" w:cs="Times New Roman"/>
          <w:sz w:val="24"/>
          <w:szCs w:val="24"/>
        </w:rPr>
        <w:t xml:space="preserve"> государственной программы (далее - таблица 19-1), реализуется на основании постановления Правительства Санкт-Петербурга от 10.12.2008 N 1536 "О создании санкт-петербургского государственного учреждения "Поисково-спасательная служба Санкт-Петербурга" за счет бюджетных ассигнований, выделяемых КВЗПБ на содержание ГКУ "ПСС Санкт-Петербурга" в соответствии с бюджетной сметой казенного учреждения на цели, определенные его уставом.</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12.</w:t>
      </w:r>
      <w:r w:rsidRPr="00D0304B">
        <w:rPr>
          <w:rFonts w:ascii="Times New Roman" w:hAnsi="Times New Roman" w:cs="Times New Roman"/>
          <w:sz w:val="24"/>
          <w:szCs w:val="24"/>
        </w:rPr>
        <w:t>5</w:t>
      </w:r>
      <w:r w:rsidRPr="005D3FAF">
        <w:rPr>
          <w:rFonts w:ascii="Times New Roman" w:hAnsi="Times New Roman" w:cs="Times New Roman"/>
          <w:sz w:val="24"/>
          <w:szCs w:val="24"/>
        </w:rPr>
        <w:t>.2. Мероприятие, указанное в пункте 1 таблицы 19-1, включает в себя следующие направления: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строительство СПС на базе дебаркадера;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оснащение аварийно-спасательной техникой, оборудованием и водолазным снаряжением </w:t>
      </w:r>
      <w:proofErr w:type="gramStart"/>
      <w:r w:rsidRPr="005D3FAF">
        <w:rPr>
          <w:rFonts w:ascii="Times New Roman" w:hAnsi="Times New Roman" w:cs="Times New Roman"/>
          <w:sz w:val="24"/>
          <w:szCs w:val="24"/>
        </w:rPr>
        <w:t>новых</w:t>
      </w:r>
      <w:proofErr w:type="gramEnd"/>
      <w:r w:rsidRPr="005D3FAF">
        <w:rPr>
          <w:rFonts w:ascii="Times New Roman" w:hAnsi="Times New Roman" w:cs="Times New Roman"/>
          <w:sz w:val="24"/>
          <w:szCs w:val="24"/>
        </w:rPr>
        <w:t xml:space="preserve"> СПС и ЦСПС;</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оснащение СПС аварийно-спасательной техникой, оборудованием и снаряжением взамен </w:t>
      </w:r>
      <w:proofErr w:type="gramStart"/>
      <w:r w:rsidRPr="005D3FAF">
        <w:rPr>
          <w:rFonts w:ascii="Times New Roman" w:hAnsi="Times New Roman" w:cs="Times New Roman"/>
          <w:sz w:val="24"/>
          <w:szCs w:val="24"/>
        </w:rPr>
        <w:t>выработавших</w:t>
      </w:r>
      <w:proofErr w:type="gramEnd"/>
      <w:r w:rsidRPr="005D3FAF">
        <w:rPr>
          <w:rFonts w:ascii="Times New Roman" w:hAnsi="Times New Roman" w:cs="Times New Roman"/>
          <w:sz w:val="24"/>
          <w:szCs w:val="24"/>
        </w:rPr>
        <w:t xml:space="preserve"> свой ресурс;</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оснащение аварийно-спасательной техникой центра управления силами ГКУ "ПСС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разработка информационно-управляющего комплекса ГКУ "ПСС Санкт-Петербурга" и программного обеспечения к нему с использованием технологии имитационного моделирования;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проектирование капитального ремонта зданий СПС и установки и монтажа СПС на базе временных сооружений и причальных сооружений;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капитальный ремонт зданий СПС, установка и монтаж СПС на базе временных сооружений и причальных сооружений: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СПС N 26 по адресу: </w:t>
      </w:r>
      <w:proofErr w:type="gramStart"/>
      <w:r w:rsidRPr="005D3FAF">
        <w:rPr>
          <w:rFonts w:ascii="Times New Roman" w:hAnsi="Times New Roman" w:cs="Times New Roman"/>
          <w:sz w:val="24"/>
          <w:szCs w:val="24"/>
        </w:rPr>
        <w:t>г</w:t>
      </w:r>
      <w:proofErr w:type="gramEnd"/>
      <w:r w:rsidRPr="005D3FAF">
        <w:rPr>
          <w:rFonts w:ascii="Times New Roman" w:hAnsi="Times New Roman" w:cs="Times New Roman"/>
          <w:sz w:val="24"/>
          <w:szCs w:val="24"/>
        </w:rPr>
        <w:t>. Красное Село, озеро Безымянное;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центр управления силами ГКУ "ПСС Санкт-Петербурга" по адресу: </w:t>
      </w:r>
      <w:proofErr w:type="spellStart"/>
      <w:r w:rsidRPr="005D3FAF">
        <w:rPr>
          <w:rFonts w:ascii="Times New Roman" w:hAnsi="Times New Roman" w:cs="Times New Roman"/>
          <w:sz w:val="24"/>
          <w:szCs w:val="24"/>
        </w:rPr>
        <w:t>наб</w:t>
      </w:r>
      <w:proofErr w:type="spellEnd"/>
      <w:r w:rsidRPr="005D3FAF">
        <w:rPr>
          <w:rFonts w:ascii="Times New Roman" w:hAnsi="Times New Roman" w:cs="Times New Roman"/>
          <w:sz w:val="24"/>
          <w:szCs w:val="24"/>
        </w:rPr>
        <w:t xml:space="preserve">. р. </w:t>
      </w:r>
      <w:proofErr w:type="spellStart"/>
      <w:r w:rsidRPr="005D3FAF">
        <w:rPr>
          <w:rFonts w:ascii="Times New Roman" w:hAnsi="Times New Roman" w:cs="Times New Roman"/>
          <w:sz w:val="24"/>
          <w:szCs w:val="24"/>
        </w:rPr>
        <w:t>Екатерингофки</w:t>
      </w:r>
      <w:proofErr w:type="spellEnd"/>
      <w:r w:rsidRPr="005D3FAF">
        <w:rPr>
          <w:rFonts w:ascii="Times New Roman" w:hAnsi="Times New Roman" w:cs="Times New Roman"/>
          <w:sz w:val="24"/>
          <w:szCs w:val="24"/>
        </w:rPr>
        <w:t>, д. 23;</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СПС N 4 по адресу: ул. Б. Озерная, д. 31, корп. 3, литера А (озеро Верхнее Суздальское);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СПС N 20 по адресу: Эриванская ул., д. 7, корп. 3, литера</w:t>
      </w:r>
      <w:proofErr w:type="gramStart"/>
      <w:r w:rsidRPr="005D3FAF">
        <w:rPr>
          <w:rFonts w:ascii="Times New Roman" w:hAnsi="Times New Roman" w:cs="Times New Roman"/>
          <w:sz w:val="24"/>
          <w:szCs w:val="24"/>
        </w:rPr>
        <w:t xml:space="preserve"> А</w:t>
      </w:r>
      <w:proofErr w:type="gramEnd"/>
      <w:r w:rsidRPr="005D3FAF">
        <w:rPr>
          <w:rFonts w:ascii="Times New Roman" w:hAnsi="Times New Roman" w:cs="Times New Roman"/>
          <w:sz w:val="24"/>
          <w:szCs w:val="24"/>
        </w:rPr>
        <w:t xml:space="preserve"> (озеро Среднее Суздальское);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СПС N 14 по адресу: Старо-Орловская ул., д. 17, корп. 4, литера</w:t>
      </w:r>
      <w:proofErr w:type="gramStart"/>
      <w:r w:rsidRPr="005D3FAF">
        <w:rPr>
          <w:rFonts w:ascii="Times New Roman" w:hAnsi="Times New Roman" w:cs="Times New Roman"/>
          <w:sz w:val="24"/>
          <w:szCs w:val="24"/>
        </w:rPr>
        <w:t xml:space="preserve"> А</w:t>
      </w:r>
      <w:proofErr w:type="gramEnd"/>
      <w:r w:rsidRPr="005D3FAF">
        <w:rPr>
          <w:rFonts w:ascii="Times New Roman" w:hAnsi="Times New Roman" w:cs="Times New Roman"/>
          <w:sz w:val="24"/>
          <w:szCs w:val="24"/>
        </w:rPr>
        <w:t xml:space="preserve"> (озеро Нижнее Суздальское);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СПС N 1 по адресу: г. </w:t>
      </w:r>
      <w:proofErr w:type="spellStart"/>
      <w:r w:rsidRPr="005D3FAF">
        <w:rPr>
          <w:rFonts w:ascii="Times New Roman" w:hAnsi="Times New Roman" w:cs="Times New Roman"/>
          <w:sz w:val="24"/>
          <w:szCs w:val="24"/>
        </w:rPr>
        <w:t>Зеленогорск</w:t>
      </w:r>
      <w:proofErr w:type="spellEnd"/>
      <w:r w:rsidRPr="005D3FAF">
        <w:rPr>
          <w:rFonts w:ascii="Times New Roman" w:hAnsi="Times New Roman" w:cs="Times New Roman"/>
          <w:sz w:val="24"/>
          <w:szCs w:val="24"/>
        </w:rPr>
        <w:t>, Золотой пляж, д. 1, литера</w:t>
      </w:r>
      <w:proofErr w:type="gramStart"/>
      <w:r w:rsidRPr="005D3FAF">
        <w:rPr>
          <w:rFonts w:ascii="Times New Roman" w:hAnsi="Times New Roman" w:cs="Times New Roman"/>
          <w:sz w:val="24"/>
          <w:szCs w:val="24"/>
        </w:rPr>
        <w:t xml:space="preserve"> А</w:t>
      </w:r>
      <w:proofErr w:type="gramEnd"/>
      <w:r w:rsidRPr="005D3FAF">
        <w:rPr>
          <w:rFonts w:ascii="Times New Roman" w:hAnsi="Times New Roman" w:cs="Times New Roman"/>
          <w:sz w:val="24"/>
          <w:szCs w:val="24"/>
        </w:rPr>
        <w:t>;</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СПС N 2 по адресу: г. Сестрорецк, Угольный островок, д. 55, литера</w:t>
      </w:r>
      <w:proofErr w:type="gramStart"/>
      <w:r w:rsidRPr="005D3FAF">
        <w:rPr>
          <w:rFonts w:ascii="Times New Roman" w:hAnsi="Times New Roman" w:cs="Times New Roman"/>
          <w:sz w:val="24"/>
          <w:szCs w:val="24"/>
        </w:rPr>
        <w:t xml:space="preserve"> А</w:t>
      </w:r>
      <w:proofErr w:type="gramEnd"/>
      <w:r w:rsidRPr="005D3FAF">
        <w:rPr>
          <w:rFonts w:ascii="Times New Roman" w:hAnsi="Times New Roman" w:cs="Times New Roman"/>
          <w:sz w:val="24"/>
          <w:szCs w:val="24"/>
        </w:rPr>
        <w:t>;</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СПС N 3 по адресу: г. Сестрорецк, пляж "</w:t>
      </w:r>
      <w:proofErr w:type="spellStart"/>
      <w:r w:rsidRPr="005D3FAF">
        <w:rPr>
          <w:rFonts w:ascii="Times New Roman" w:hAnsi="Times New Roman" w:cs="Times New Roman"/>
          <w:sz w:val="24"/>
          <w:szCs w:val="24"/>
        </w:rPr>
        <w:t>Дубковский</w:t>
      </w:r>
      <w:proofErr w:type="spellEnd"/>
      <w:r w:rsidRPr="005D3FAF">
        <w:rPr>
          <w:rFonts w:ascii="Times New Roman" w:hAnsi="Times New Roman" w:cs="Times New Roman"/>
          <w:sz w:val="24"/>
          <w:szCs w:val="24"/>
        </w:rPr>
        <w:t>", д. 1, литера</w:t>
      </w:r>
      <w:proofErr w:type="gramStart"/>
      <w:r w:rsidRPr="005D3FAF">
        <w:rPr>
          <w:rFonts w:ascii="Times New Roman" w:hAnsi="Times New Roman" w:cs="Times New Roman"/>
          <w:sz w:val="24"/>
          <w:szCs w:val="24"/>
        </w:rPr>
        <w:t xml:space="preserve"> А</w:t>
      </w:r>
      <w:proofErr w:type="gramEnd"/>
      <w:r w:rsidRPr="005D3FAF">
        <w:rPr>
          <w:rFonts w:ascii="Times New Roman" w:hAnsi="Times New Roman" w:cs="Times New Roman"/>
          <w:sz w:val="24"/>
          <w:szCs w:val="24"/>
        </w:rPr>
        <w:t>;</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СПС N 13 по адресу: пос. Репино, пляж "Чудный", д. 1, литера</w:t>
      </w:r>
      <w:proofErr w:type="gramStart"/>
      <w:r w:rsidRPr="005D3FAF">
        <w:rPr>
          <w:rFonts w:ascii="Times New Roman" w:hAnsi="Times New Roman" w:cs="Times New Roman"/>
          <w:sz w:val="24"/>
          <w:szCs w:val="24"/>
        </w:rPr>
        <w:t xml:space="preserve"> А</w:t>
      </w:r>
      <w:proofErr w:type="gramEnd"/>
      <w:r w:rsidRPr="005D3FAF">
        <w:rPr>
          <w:rFonts w:ascii="Times New Roman" w:hAnsi="Times New Roman" w:cs="Times New Roman"/>
          <w:sz w:val="24"/>
          <w:szCs w:val="24"/>
        </w:rPr>
        <w:t>;</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СПС N 23 по адресу: пос. Солнечный, пляж "Ласковый", д. 2, литера</w:t>
      </w:r>
      <w:proofErr w:type="gramStart"/>
      <w:r w:rsidRPr="005D3FAF">
        <w:rPr>
          <w:rFonts w:ascii="Times New Roman" w:hAnsi="Times New Roman" w:cs="Times New Roman"/>
          <w:sz w:val="24"/>
          <w:szCs w:val="24"/>
        </w:rPr>
        <w:t xml:space="preserve"> А</w:t>
      </w:r>
      <w:proofErr w:type="gramEnd"/>
      <w:r w:rsidRPr="005D3FAF">
        <w:rPr>
          <w:rFonts w:ascii="Times New Roman" w:hAnsi="Times New Roman" w:cs="Times New Roman"/>
          <w:sz w:val="24"/>
          <w:szCs w:val="24"/>
        </w:rPr>
        <w:t>;</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СПС N 17 по адресу: г. Пушкин, Софийский </w:t>
      </w:r>
      <w:proofErr w:type="spellStart"/>
      <w:r w:rsidRPr="005D3FAF">
        <w:rPr>
          <w:rFonts w:ascii="Times New Roman" w:hAnsi="Times New Roman" w:cs="Times New Roman"/>
          <w:sz w:val="24"/>
          <w:szCs w:val="24"/>
        </w:rPr>
        <w:t>бульв</w:t>
      </w:r>
      <w:proofErr w:type="spellEnd"/>
      <w:r w:rsidRPr="005D3FAF">
        <w:rPr>
          <w:rFonts w:ascii="Times New Roman" w:hAnsi="Times New Roman" w:cs="Times New Roman"/>
          <w:sz w:val="24"/>
          <w:szCs w:val="24"/>
        </w:rPr>
        <w:t>., д. 3д, литера</w:t>
      </w:r>
      <w:proofErr w:type="gramStart"/>
      <w:r w:rsidRPr="005D3FAF">
        <w:rPr>
          <w:rFonts w:ascii="Times New Roman" w:hAnsi="Times New Roman" w:cs="Times New Roman"/>
          <w:sz w:val="24"/>
          <w:szCs w:val="24"/>
        </w:rPr>
        <w:t xml:space="preserve"> А</w:t>
      </w:r>
      <w:proofErr w:type="gramEnd"/>
      <w:r w:rsidRPr="005D3FAF">
        <w:rPr>
          <w:rFonts w:ascii="Times New Roman" w:hAnsi="Times New Roman" w:cs="Times New Roman"/>
          <w:sz w:val="24"/>
          <w:szCs w:val="24"/>
        </w:rPr>
        <w:t>;</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СПС N 25 по адресу: пр. Раевского, д. 22, корп. 4, литера</w:t>
      </w:r>
      <w:proofErr w:type="gramStart"/>
      <w:r w:rsidRPr="005D3FAF">
        <w:rPr>
          <w:rFonts w:ascii="Times New Roman" w:hAnsi="Times New Roman" w:cs="Times New Roman"/>
          <w:sz w:val="24"/>
          <w:szCs w:val="24"/>
        </w:rPr>
        <w:t xml:space="preserve"> А</w:t>
      </w:r>
      <w:proofErr w:type="gramEnd"/>
      <w:r w:rsidRPr="005D3FAF">
        <w:rPr>
          <w:rFonts w:ascii="Times New Roman" w:hAnsi="Times New Roman" w:cs="Times New Roman"/>
          <w:sz w:val="24"/>
          <w:szCs w:val="24"/>
        </w:rPr>
        <w:t>;</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СПС N 30 по адресу: Мартышкино, Морская ул., д. 56а, литеры</w:t>
      </w:r>
      <w:proofErr w:type="gramStart"/>
      <w:r w:rsidRPr="005D3FAF">
        <w:rPr>
          <w:rFonts w:ascii="Times New Roman" w:hAnsi="Times New Roman" w:cs="Times New Roman"/>
          <w:sz w:val="24"/>
          <w:szCs w:val="24"/>
        </w:rPr>
        <w:t xml:space="preserve"> А</w:t>
      </w:r>
      <w:proofErr w:type="gramEnd"/>
      <w:r w:rsidRPr="005D3FAF">
        <w:rPr>
          <w:rFonts w:ascii="Times New Roman" w:hAnsi="Times New Roman" w:cs="Times New Roman"/>
          <w:sz w:val="24"/>
          <w:szCs w:val="24"/>
        </w:rPr>
        <w:t>, Б, В, 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СПС N 18 по адресу: </w:t>
      </w:r>
      <w:proofErr w:type="gramStart"/>
      <w:r w:rsidRPr="005D3FAF">
        <w:rPr>
          <w:rFonts w:ascii="Times New Roman" w:hAnsi="Times New Roman" w:cs="Times New Roman"/>
          <w:sz w:val="24"/>
          <w:szCs w:val="24"/>
        </w:rPr>
        <w:t>г</w:t>
      </w:r>
      <w:proofErr w:type="gramEnd"/>
      <w:r w:rsidRPr="005D3FAF">
        <w:rPr>
          <w:rFonts w:ascii="Times New Roman" w:hAnsi="Times New Roman" w:cs="Times New Roman"/>
          <w:sz w:val="24"/>
          <w:szCs w:val="24"/>
        </w:rPr>
        <w:t>. Колпино, Ижорский пруд, Красная ул., д. 3, литера А.</w:t>
      </w:r>
    </w:p>
    <w:p w:rsidR="009E79EC" w:rsidRDefault="009E79EC" w:rsidP="009E79EC">
      <w:pPr>
        <w:pStyle w:val="ConsPlusNormal"/>
        <w:spacing w:before="200"/>
        <w:ind w:firstLine="540"/>
        <w:jc w:val="both"/>
        <w:rPr>
          <w:rFonts w:ascii="Times New Roman" w:hAnsi="Times New Roman" w:cs="Times New Roman"/>
          <w:sz w:val="24"/>
          <w:szCs w:val="24"/>
        </w:rPr>
      </w:pPr>
      <w:r w:rsidRPr="00BE40B3">
        <w:rPr>
          <w:rFonts w:ascii="Times New Roman" w:hAnsi="Times New Roman" w:cs="Times New Roman"/>
          <w:sz w:val="24"/>
          <w:szCs w:val="24"/>
        </w:rPr>
        <w:t>СПС № 10 по адресу: п. Стрельна, улица Пристанская, дом 25, литера 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СПС </w:t>
      </w:r>
      <w:r w:rsidRPr="005D3FAF">
        <w:rPr>
          <w:rFonts w:ascii="Times New Roman" w:hAnsi="Times New Roman" w:cs="Times New Roman"/>
          <w:sz w:val="24"/>
          <w:szCs w:val="24"/>
        </w:rPr>
        <w:t xml:space="preserve">по адресу: </w:t>
      </w:r>
      <w:r w:rsidRPr="00CE27B8">
        <w:rPr>
          <w:rFonts w:ascii="Times New Roman" w:hAnsi="Times New Roman" w:cs="Times New Roman"/>
          <w:sz w:val="24"/>
          <w:szCs w:val="24"/>
        </w:rPr>
        <w:t>город Ломоносов, Транспортный переулок, участок 1 (напротив дома № 9, литера Г по Транспортному переулку)</w:t>
      </w:r>
      <w:r w:rsidRPr="005D3FAF">
        <w:rPr>
          <w:rFonts w:ascii="Times New Roman" w:hAnsi="Times New Roman" w:cs="Times New Roman"/>
          <w:sz w:val="24"/>
          <w:szCs w:val="24"/>
        </w:rPr>
        <w:t>.</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Отдельные направления мероприятия, указанного в пункте 1 таблицы 19-1, реализуются </w:t>
      </w:r>
      <w:proofErr w:type="gramStart"/>
      <w:r w:rsidRPr="005D3FAF">
        <w:rPr>
          <w:rFonts w:ascii="Times New Roman" w:hAnsi="Times New Roman" w:cs="Times New Roman"/>
          <w:sz w:val="24"/>
          <w:szCs w:val="24"/>
        </w:rPr>
        <w:t>подведомственным</w:t>
      </w:r>
      <w:proofErr w:type="gramEnd"/>
      <w:r w:rsidRPr="005D3FAF">
        <w:rPr>
          <w:rFonts w:ascii="Times New Roman" w:hAnsi="Times New Roman" w:cs="Times New Roman"/>
          <w:sz w:val="24"/>
          <w:szCs w:val="24"/>
        </w:rPr>
        <w:t xml:space="preserve"> КВЗПБ ГКУ "ПСС Санкт-Петербурга"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12.</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.3. </w:t>
      </w:r>
      <w:proofErr w:type="gramStart"/>
      <w:r w:rsidRPr="005D3FAF">
        <w:rPr>
          <w:rFonts w:ascii="Times New Roman" w:hAnsi="Times New Roman" w:cs="Times New Roman"/>
          <w:sz w:val="24"/>
          <w:szCs w:val="24"/>
        </w:rPr>
        <w:t>Реализация мероприятий, указанных в пунктах 1 - 4 и 4.1 - 4.3 таблицы 20 подраздела 12.5 государственной программы, осуществляется КС путем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на основании решения о бюджетных инвестициях в объекты государственной собственности Санкт-Петербурга, указанного в пункте 4-1 настоящего постановления, принятого в соответствии</w:t>
      </w:r>
      <w:proofErr w:type="gramEnd"/>
      <w:r w:rsidRPr="005D3FAF">
        <w:rPr>
          <w:rFonts w:ascii="Times New Roman" w:hAnsi="Times New Roman" w:cs="Times New Roman"/>
          <w:sz w:val="24"/>
          <w:szCs w:val="24"/>
        </w:rPr>
        <w:t xml:space="preserve"> </w:t>
      </w:r>
      <w:proofErr w:type="gramStart"/>
      <w:r w:rsidRPr="005D3FAF">
        <w:rPr>
          <w:rFonts w:ascii="Times New Roman" w:hAnsi="Times New Roman" w:cs="Times New Roman"/>
          <w:sz w:val="24"/>
          <w:szCs w:val="24"/>
        </w:rPr>
        <w:t>с порядком, установленным постановлением Правительства Санкт-Петербурга от 20.10.2010 N 1435 "Об организации деятельности исполнительных органов государственной власти Санкт-Петербурга по подготовке и реализации бюджетных инвестиций в объекты государственной собственности Санкт-Петербурга, а также решений о бюджетных инвестициях в объекты государственной собственности Санкт-Петербурга, решений о предоставлении субсидий на осуществление капитальных вложений в объекты капитального строительства государственной собственности Санкт-Петербурга и порядке формирования и реализации</w:t>
      </w:r>
      <w:proofErr w:type="gramEnd"/>
      <w:r w:rsidRPr="005D3FAF">
        <w:rPr>
          <w:rFonts w:ascii="Times New Roman" w:hAnsi="Times New Roman" w:cs="Times New Roman"/>
          <w:sz w:val="24"/>
          <w:szCs w:val="24"/>
        </w:rPr>
        <w:t xml:space="preserve"> адресной инвестиционной программы".</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rPr>
          <w:rFonts w:ascii="Times New Roman" w:hAnsi="Times New Roman"/>
          <w:sz w:val="24"/>
          <w:szCs w:val="24"/>
        </w:rPr>
      </w:pPr>
      <w:bookmarkStart w:id="86" w:name="Par8673"/>
      <w:bookmarkEnd w:id="86"/>
      <w:r w:rsidRPr="005D3FAF">
        <w:rPr>
          <w:rFonts w:ascii="Times New Roman" w:hAnsi="Times New Roman"/>
          <w:sz w:val="24"/>
          <w:szCs w:val="24"/>
        </w:rPr>
        <w:br w:type="page"/>
      </w:r>
    </w:p>
    <w:p w:rsidR="009E79EC" w:rsidRPr="005D3FAF" w:rsidRDefault="009E79EC" w:rsidP="009E79EC">
      <w:pPr>
        <w:pStyle w:val="ConsPlusNormal"/>
        <w:jc w:val="center"/>
        <w:outlineLvl w:val="1"/>
        <w:rPr>
          <w:rFonts w:ascii="Times New Roman" w:hAnsi="Times New Roman" w:cs="Times New Roman"/>
          <w:sz w:val="24"/>
          <w:szCs w:val="24"/>
        </w:rPr>
      </w:pPr>
      <w:r w:rsidRPr="005D3FAF">
        <w:rPr>
          <w:rFonts w:ascii="Times New Roman" w:hAnsi="Times New Roman" w:cs="Times New Roman"/>
          <w:sz w:val="24"/>
          <w:szCs w:val="24"/>
        </w:rPr>
        <w:lastRenderedPageBreak/>
        <w:t>13. Подпрограмма 6</w:t>
      </w:r>
    </w:p>
    <w:p w:rsidR="009E79EC" w:rsidRPr="005D3FAF" w:rsidRDefault="009E79EC" w:rsidP="009E79EC">
      <w:pPr>
        <w:pStyle w:val="ConsPlusNormal"/>
        <w:jc w:val="center"/>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13.1. Паспорт Подпрограммы 6</w:t>
      </w:r>
    </w:p>
    <w:p w:rsidR="009E79EC" w:rsidRPr="005D3FAF" w:rsidRDefault="009E79EC" w:rsidP="009E79EC">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2211"/>
        <w:gridCol w:w="6406"/>
      </w:tblGrid>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Соисполнители Подпрограммы 6</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АР,</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КВЗПБ,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КИС</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Участни</w:t>
            </w:r>
            <w:proofErr w:type="gramStart"/>
            <w:r w:rsidRPr="00736F27">
              <w:rPr>
                <w:rFonts w:ascii="Times New Roman" w:hAnsi="Times New Roman" w:cs="Times New Roman"/>
                <w:sz w:val="24"/>
                <w:szCs w:val="24"/>
              </w:rPr>
              <w:t>к(</w:t>
            </w:r>
            <w:proofErr w:type="gramEnd"/>
            <w:r w:rsidRPr="00736F27">
              <w:rPr>
                <w:rFonts w:ascii="Times New Roman" w:hAnsi="Times New Roman" w:cs="Times New Roman"/>
                <w:sz w:val="24"/>
                <w:szCs w:val="24"/>
              </w:rPr>
              <w:t>-и) государственной программы (в части, касающейся реализации Подпрограммы 6)</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Цели Подпрограммы 6</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Повышение уровня технической </w:t>
            </w:r>
            <w:proofErr w:type="spellStart"/>
            <w:r w:rsidRPr="00736F27">
              <w:rPr>
                <w:rFonts w:ascii="Times New Roman" w:hAnsi="Times New Roman" w:cs="Times New Roman"/>
                <w:sz w:val="24"/>
                <w:szCs w:val="24"/>
              </w:rPr>
              <w:t>укрепленности</w:t>
            </w:r>
            <w:proofErr w:type="spellEnd"/>
            <w:r w:rsidRPr="00736F27">
              <w:rPr>
                <w:rFonts w:ascii="Times New Roman" w:hAnsi="Times New Roman" w:cs="Times New Roman"/>
                <w:sz w:val="24"/>
                <w:szCs w:val="24"/>
              </w:rPr>
              <w:t>, антитеррористической устойчивости и противопожарной безопасности судебных участков мировых судей Санкт-Петербурга;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создание условий для осуществления независимой и эффективной деятельности мировых судей Санкт-Петербурга по обеспечению защиты прав и свобод граждан</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4</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Задачи Подпрограммы 6</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Обеспечение безопасности судебных участков мировых судей Санкт-Петербурга, в том числе монтаж охранно-пожарной тревожной сигнализации, повышение технической </w:t>
            </w:r>
            <w:proofErr w:type="spellStart"/>
            <w:r w:rsidRPr="00736F27">
              <w:rPr>
                <w:rFonts w:ascii="Times New Roman" w:hAnsi="Times New Roman" w:cs="Times New Roman"/>
                <w:sz w:val="24"/>
                <w:szCs w:val="24"/>
              </w:rPr>
              <w:t>укрепленности</w:t>
            </w:r>
            <w:proofErr w:type="spellEnd"/>
            <w:r w:rsidRPr="00736F27">
              <w:rPr>
                <w:rFonts w:ascii="Times New Roman" w:hAnsi="Times New Roman" w:cs="Times New Roman"/>
                <w:sz w:val="24"/>
                <w:szCs w:val="24"/>
              </w:rPr>
              <w:t xml:space="preserve"> судебных участков мировых судей Санкт-Петербурга</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5</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Индикаторы Подпрограммы 6</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Доля судебных участков мировых судей Санкт-Петербурга, оснащенных современными комплексными системами обеспечения безопасности</w:t>
            </w:r>
          </w:p>
        </w:tc>
      </w:tr>
      <w:tr w:rsidR="009E79EC" w:rsidRPr="00736F27" w:rsidTr="008C0061">
        <w:tc>
          <w:tcPr>
            <w:tcW w:w="454" w:type="dxa"/>
            <w:tcBorders>
              <w:top w:val="single" w:sz="4" w:space="0" w:color="auto"/>
              <w:left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6</w:t>
            </w:r>
          </w:p>
        </w:tc>
        <w:tc>
          <w:tcPr>
            <w:tcW w:w="2211" w:type="dxa"/>
            <w:tcBorders>
              <w:top w:val="single" w:sz="4" w:space="0" w:color="auto"/>
              <w:left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Общий объем финансирования Подпрограммы 6 по источникам финансирования, в том числе по годам реализации</w:t>
            </w:r>
          </w:p>
        </w:tc>
        <w:tc>
          <w:tcPr>
            <w:tcW w:w="6406" w:type="dxa"/>
            <w:tcBorders>
              <w:top w:val="single" w:sz="4" w:space="0" w:color="auto"/>
              <w:left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Общий объем финансирования мероприятий Подпрограммы 6 за счет бюджета Санкт-Петербурга за период 2018-2023 гг. составляет 5 714 703,1 тыс. руб., в том числе по годам:</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2018 – 800 217,2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2019 – 836 254,9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2020 – 866 031,6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2021 – 1 017 937,3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2022 – 1 071 888,1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2023 – 1 122 374,0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Общий объем финансирования мероприятий Подпрограммы 6 за счет федерального бюджета за период 2018-2023 гг. составляет 16 450,2 тыс. руб., в том числе по годам:</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2018 - 13998,9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2019 - 937,8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2020 - 1513,5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2021 - 0,0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2022 - 0,0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2023 - 0,0 тыс. руб.</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lastRenderedPageBreak/>
              <w:t>7</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Ожидаемые результаты реализации Подпрограммы 6</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Оснащение всех судебных участков мировых судей Санкт-Петербурга современными (модернизированными) комплексными системами обеспечения безопасности</w:t>
            </w:r>
          </w:p>
        </w:tc>
      </w:tr>
    </w:tbl>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13.2. Характеристика текущего состояния сферы Подпрограммы 6</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с указанием основных проблем и прогноз ее развития</w:t>
      </w:r>
    </w:p>
    <w:p w:rsidR="009E79EC" w:rsidRPr="005D3FAF" w:rsidRDefault="009E79EC" w:rsidP="009E79EC">
      <w:pPr>
        <w:pStyle w:val="ConsPlusNormal"/>
        <w:jc w:val="center"/>
        <w:rPr>
          <w:rFonts w:ascii="Times New Roman" w:hAnsi="Times New Roman" w:cs="Times New Roman"/>
          <w:sz w:val="24"/>
          <w:szCs w:val="24"/>
        </w:rPr>
      </w:pP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Одной из гарантий, закрепленных в Конституции РФ, является судебная защита, которая занимает особое место в системе гарантий прав граждан. В соответствии со статьей 18 Конституции РФ права и свободы человека и гражданина обеспечиваются правосудием. Судебное разбирательство, облаченное в детально урегулированную законом процессуальную форму, является одним из основных правовых способов разрешения любых споров, связанных с защитой прав и свобод человека и гражданина. Судебная власть - не отрасль или ведомство, а такая же опора государства, как законодательная и исполнительная ветви власти. Только сильное и авторитетное правосудие обеспечит эффективность усилий остальных ветвей власти, а главное - действительную защиту прав граждан.</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Совершенствование и развитие судебной системы согласно Стратегии национальной безопасности является одним из механизмов </w:t>
      </w:r>
      <w:proofErr w:type="gramStart"/>
      <w:r w:rsidRPr="005D3FAF">
        <w:rPr>
          <w:rFonts w:ascii="Times New Roman" w:hAnsi="Times New Roman" w:cs="Times New Roman"/>
          <w:sz w:val="24"/>
          <w:szCs w:val="24"/>
        </w:rPr>
        <w:t>обеспечения национального приоритета повышения качества жизни российских граждан</w:t>
      </w:r>
      <w:proofErr w:type="gramEnd"/>
      <w:r w:rsidRPr="005D3FAF">
        <w:rPr>
          <w:rFonts w:ascii="Times New Roman" w:hAnsi="Times New Roman" w:cs="Times New Roman"/>
          <w:sz w:val="24"/>
          <w:szCs w:val="24"/>
        </w:rPr>
        <w:t>.</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Обязанность государства признавать, соблюдать и защищать в судебном порядке права и свободы личности находит свое выражение в закреплении порядка формирования корпуса мировых судей, их компетенции, материально-технических и иных гарантий деятельности мировых судей. Зафиксированные в федеральном и региональном законодательстве положения относительно организации и деятельности мировых судей также служат гарантией соблюдения и восстановления прав граждан. Они обеспечивают определенные стандарты в области прав человека и прежде </w:t>
      </w:r>
      <w:proofErr w:type="gramStart"/>
      <w:r w:rsidRPr="005D3FAF">
        <w:rPr>
          <w:rFonts w:ascii="Times New Roman" w:hAnsi="Times New Roman" w:cs="Times New Roman"/>
          <w:sz w:val="24"/>
          <w:szCs w:val="24"/>
        </w:rPr>
        <w:t>всего</w:t>
      </w:r>
      <w:proofErr w:type="gramEnd"/>
      <w:r w:rsidRPr="005D3FAF">
        <w:rPr>
          <w:rFonts w:ascii="Times New Roman" w:hAnsi="Times New Roman" w:cs="Times New Roman"/>
          <w:sz w:val="24"/>
          <w:szCs w:val="24"/>
        </w:rPr>
        <w:t xml:space="preserve"> права на судебную защиту, которое является гарантией всех других прав и свобод человека и гражданина.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Мировые судьи являются судьями общей юрисдикции субъектов РФ и входят в единую судебную систему РФ. Полномочия, порядок деятельности мировых судей и порядок создания должностей мировых судей устанавливаются Федеральным конституционным законом "О судебной системе Российской Федерации", на основании которого принят Федеральный закон "О мировых судьях в Российской Федерации".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Мировые судьи осуществляют правосудие именем РФ и финансируются из бюджета РФ Судебным департаментом при Верховном Суде РФ и его территориальными управлениями (отделами) в субъектах РФ. Все мероприятия по материальному и организационному обеспечению осуществляются специальными уполномоченными органами соответствующего субъекта РФ.</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Закон Санкт-Петербурга от 18.10.2000 N 552-64 "О мировых судьях Санкт-Петербурга" позволил Санкт-Петербургу сформировать корпус из 211 мировых судей.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На начальном этапе становления мировой юстиции Санкт-Петербурга многие судебные участки размещались в зданиях районных судов, а зачастую в помещениях, непригодных к отправлению правосудия. Остро стояли вопросы размещения судебных участков мировых судей Санкт-Петербурга, обеспечения судебных участков мировых </w:t>
      </w:r>
      <w:r w:rsidRPr="005D3FAF">
        <w:rPr>
          <w:rFonts w:ascii="Times New Roman" w:hAnsi="Times New Roman" w:cs="Times New Roman"/>
          <w:sz w:val="24"/>
          <w:szCs w:val="24"/>
        </w:rPr>
        <w:lastRenderedPageBreak/>
        <w:t>судей Санкт-Петербурга материальными средствами, услугами связи, охраны, пожарной безопасности.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2005 году в соответствии с постановлением Правительства Санкт-Петербурга от 20.10.2005 N 1591 "О Плане мероприятий по организации обеспечения деятельности мировых судей Санкт-Петербурга" КВЗПБ освободил мировых судей Санкт-Петербурга от выполнения несвойственных им функций хозяйственной деятельности и проводит работу по созданию полноценных условий для осуществления правосудия - их прямых обязанностей. В установленном указанным Законом Санкт-Петербурга порядке мировые судьи Санкт-Петербурга лишены прав юридического лица. Материально-техническим обеспечением их деятельности занимается Управление по обеспечению деятельности мировых судей Санкт-Петербурга, входящее в состав КВЗПБ.</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КВЗПБ разработаны и эффективно действуют меры материально-технического, информационного, кадрового, финансово-экономического и организационного характера.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К 2013 году КВЗПБ полностью решены вопросы размещения 211 судебных участков мировых судей Санкт-Петербурга. Судебные участки мировых судей Санкт-Петербурга расположены в 10 отдельно стоящих зданиях и 56 нежилых помещениях общей площадью более 31,880тыс. кв. м, что в среднем составляет 151,1 кв. м для размещения одного судебного участка мирового судьи. На сегодняшний день в Санкт-Петербурге в основном созданы все условия для успешного функционирования института мировых судей. Тем не </w:t>
      </w:r>
      <w:proofErr w:type="gramStart"/>
      <w:r w:rsidRPr="005D3FAF">
        <w:rPr>
          <w:rFonts w:ascii="Times New Roman" w:hAnsi="Times New Roman" w:cs="Times New Roman"/>
          <w:sz w:val="24"/>
          <w:szCs w:val="24"/>
        </w:rPr>
        <w:t>менее</w:t>
      </w:r>
      <w:proofErr w:type="gramEnd"/>
      <w:r w:rsidRPr="005D3FAF">
        <w:rPr>
          <w:rFonts w:ascii="Times New Roman" w:hAnsi="Times New Roman" w:cs="Times New Roman"/>
          <w:sz w:val="24"/>
          <w:szCs w:val="24"/>
        </w:rPr>
        <w:t xml:space="preserve"> КВЗПБ продолжается проведение работы по подбору новых зданий помещений с целью улучшения условий размещения судебных участков мировых судей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Тем не </w:t>
      </w:r>
      <w:proofErr w:type="gramStart"/>
      <w:r w:rsidRPr="005D3FAF">
        <w:rPr>
          <w:rFonts w:ascii="Times New Roman" w:hAnsi="Times New Roman" w:cs="Times New Roman"/>
          <w:sz w:val="24"/>
          <w:szCs w:val="24"/>
        </w:rPr>
        <w:t>менее</w:t>
      </w:r>
      <w:proofErr w:type="gramEnd"/>
      <w:r w:rsidRPr="005D3FAF">
        <w:rPr>
          <w:rFonts w:ascii="Times New Roman" w:hAnsi="Times New Roman" w:cs="Times New Roman"/>
          <w:sz w:val="24"/>
          <w:szCs w:val="24"/>
        </w:rPr>
        <w:t xml:space="preserve"> в Адмиралтейском, Василеостровском, Выборгском, Центральном, Пушкинском, Курортном районах Санкт-Петербурга существует необходимость проведения работы по подбору, оформлению и ремонту дополнительных помещений для улучшения условий размещения мировых судей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 xml:space="preserve">Остро стоит вопрос приведения в соответствие с требованиями норм и правил пожарной безопасности помещений судебных участков мировых судей Санкт-Петербурга в части, касающейся наличия вторых эвакуационных выходов, а также обеспечения доступности судебных участков для </w:t>
      </w:r>
      <w:proofErr w:type="spellStart"/>
      <w:r w:rsidRPr="005D3FAF">
        <w:rPr>
          <w:rFonts w:ascii="Times New Roman" w:hAnsi="Times New Roman" w:cs="Times New Roman"/>
          <w:sz w:val="24"/>
          <w:szCs w:val="24"/>
        </w:rPr>
        <w:t>маломобильных</w:t>
      </w:r>
      <w:proofErr w:type="spellEnd"/>
      <w:r w:rsidRPr="005D3FAF">
        <w:rPr>
          <w:rFonts w:ascii="Times New Roman" w:hAnsi="Times New Roman" w:cs="Times New Roman"/>
          <w:sz w:val="24"/>
          <w:szCs w:val="24"/>
        </w:rPr>
        <w:t xml:space="preserve"> групп населения и приведения помещений в соответствие с требованиями </w:t>
      </w:r>
      <w:proofErr w:type="spellStart"/>
      <w:r w:rsidRPr="005D3FAF">
        <w:rPr>
          <w:rFonts w:ascii="Times New Roman" w:hAnsi="Times New Roman" w:cs="Times New Roman"/>
          <w:sz w:val="24"/>
          <w:szCs w:val="24"/>
        </w:rPr>
        <w:t>СНиП</w:t>
      </w:r>
      <w:proofErr w:type="spellEnd"/>
      <w:r w:rsidRPr="005D3FAF">
        <w:rPr>
          <w:rFonts w:ascii="Times New Roman" w:hAnsi="Times New Roman" w:cs="Times New Roman"/>
          <w:sz w:val="24"/>
          <w:szCs w:val="24"/>
        </w:rPr>
        <w:t xml:space="preserve"> 35-01-2001 "Доступность зданий и сооружений для </w:t>
      </w:r>
      <w:proofErr w:type="spellStart"/>
      <w:r w:rsidRPr="005D3FAF">
        <w:rPr>
          <w:rFonts w:ascii="Times New Roman" w:hAnsi="Times New Roman" w:cs="Times New Roman"/>
          <w:sz w:val="24"/>
          <w:szCs w:val="24"/>
        </w:rPr>
        <w:t>маломобильных</w:t>
      </w:r>
      <w:proofErr w:type="spellEnd"/>
      <w:r w:rsidRPr="005D3FAF">
        <w:rPr>
          <w:rFonts w:ascii="Times New Roman" w:hAnsi="Times New Roman" w:cs="Times New Roman"/>
          <w:sz w:val="24"/>
          <w:szCs w:val="24"/>
        </w:rPr>
        <w:t xml:space="preserve"> групп населения", утвержденных приказом Минрегионразвития РФ от 27.12.2011 N</w:t>
      </w:r>
      <w:proofErr w:type="gramEnd"/>
      <w:r w:rsidRPr="005D3FAF">
        <w:rPr>
          <w:rFonts w:ascii="Times New Roman" w:hAnsi="Times New Roman" w:cs="Times New Roman"/>
          <w:sz w:val="24"/>
          <w:szCs w:val="24"/>
        </w:rPr>
        <w:t xml:space="preserve"> 605.</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По состоянию на 01.06.2018 различными системами сигнализации с выводом на пульт филиала федерального государственного казенного учреждения "Управление вневедомственной охраны войск национальной гвардии Российской Федерации по городу Санкт-Петербургу и Ленинградской области" оборудованы все помещения судебных участков мировых судей Санкт-Петербурга, в том числе все объекты оборудованы пожарной сигнализацией с дублируемым выводом сигнала на пульт государственного казенного учреждения Санкт-Петербурга "Городской мониторинговый центр".</w:t>
      </w:r>
      <w:proofErr w:type="gramEnd"/>
      <w:r w:rsidRPr="005D3FAF">
        <w:rPr>
          <w:rFonts w:ascii="Times New Roman" w:hAnsi="Times New Roman" w:cs="Times New Roman"/>
          <w:sz w:val="24"/>
          <w:szCs w:val="24"/>
        </w:rPr>
        <w:t xml:space="preserve"> В настоящее время проводится работа по модернизации систем охранно-пожарной и тревожной сигнализации.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Также КВЗПБ организована работа по осуществлению постоянного контроля выполнения организационных и технических мероприятий, обеспечивающих пожарную безопасность в зданиях (помещениях) мировых судей Санкт-Петербурга. Ежегодно проводится не менее 12 тренировок по эвакуации сотрудников судебных участков мировых </w:t>
      </w:r>
      <w:r w:rsidRPr="005D3FAF">
        <w:rPr>
          <w:rFonts w:ascii="Times New Roman" w:hAnsi="Times New Roman" w:cs="Times New Roman"/>
          <w:sz w:val="24"/>
          <w:szCs w:val="24"/>
        </w:rPr>
        <w:lastRenderedPageBreak/>
        <w:t>судей Санкт-Петербурга и граждан из зданий судов в случае пожара.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Постоянно проводится работа по минимизации расходов бюджета Санкт-Петербурга на физическую охрану судебных участков мировых судей Санкт-Петербурга путем снятия постов физической охраны и перехода на технические средства охраны. По сравнению с 2005 годом в 2018 году количество постов физической охраны уменьшено с 61 до 3 соответственно.</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Для обеспечения безопасности судебных участков мировых судей Санкт-Петербурга все здания (помещения) оборудованы системами видеонаблюдения. Всего за период с 2005 по 2016 год установлено 580 наружных и внутренних видеокамер, 68 </w:t>
      </w:r>
      <w:proofErr w:type="spellStart"/>
      <w:r w:rsidRPr="005D3FAF">
        <w:rPr>
          <w:rFonts w:ascii="Times New Roman" w:hAnsi="Times New Roman" w:cs="Times New Roman"/>
          <w:sz w:val="24"/>
          <w:szCs w:val="24"/>
        </w:rPr>
        <w:t>видеодомофонов</w:t>
      </w:r>
      <w:proofErr w:type="spellEnd"/>
      <w:r w:rsidRPr="005D3FAF">
        <w:rPr>
          <w:rFonts w:ascii="Times New Roman" w:hAnsi="Times New Roman" w:cs="Times New Roman"/>
          <w:sz w:val="24"/>
          <w:szCs w:val="24"/>
        </w:rPr>
        <w:t xml:space="preserve">, а также 36 стационарных </w:t>
      </w:r>
      <w:proofErr w:type="spellStart"/>
      <w:r w:rsidRPr="005D3FAF">
        <w:rPr>
          <w:rFonts w:ascii="Times New Roman" w:hAnsi="Times New Roman" w:cs="Times New Roman"/>
          <w:sz w:val="24"/>
          <w:szCs w:val="24"/>
        </w:rPr>
        <w:t>металлодетектора</w:t>
      </w:r>
      <w:proofErr w:type="spellEnd"/>
      <w:r w:rsidRPr="005D3FAF">
        <w:rPr>
          <w:rFonts w:ascii="Times New Roman" w:hAnsi="Times New Roman" w:cs="Times New Roman"/>
          <w:sz w:val="24"/>
          <w:szCs w:val="24"/>
        </w:rPr>
        <w:t xml:space="preserve"> и 35 турникетов.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Развитие рыночных отношений, рост населения Санкт-Петербурга, строительство новых жилых комплексов и новой инфраструктуры и одновременно с этим постепенное повышение правосознания граждан увеличивают количество спорных ситуаций, разрешение которых невозможно без судебного разбирательства. Все это приводит к увеличению числа судебных исков, вследствие чего неуклонно возрастает нагрузка на мировых судей Санкт-Петербурга и аппараты мирового суда. Уже в настоящее время существует необходимость увеличения количества мировых судей Санкт-Петербурга. Вопросы размещения, безопасности, материально-технического и информационного обеспечения вновь образованных судебных участков мировых судей Санкт-Петербурга предстоит решать КВЗПБ.</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Приоритеты государственной политики в сфере реализации подпрограммы определены на основе: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Федерального конституционного закона "О судебной системе Российской Федерации";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Федерального закона "О мировых судьях в Российской Федерации";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Федерального закона "Об обеспечении доступа к информации о деятельности судов в Российской Федерации";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Закона Санкт-Петербурга от 24.10.2000 N 552-64 "О мировых судьях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Федерального закона "О пожарной безопасности";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spellStart"/>
      <w:r w:rsidRPr="005D3FAF">
        <w:rPr>
          <w:rFonts w:ascii="Times New Roman" w:hAnsi="Times New Roman" w:cs="Times New Roman"/>
          <w:sz w:val="24"/>
          <w:szCs w:val="24"/>
        </w:rPr>
        <w:t>СНиП</w:t>
      </w:r>
      <w:proofErr w:type="spellEnd"/>
      <w:r w:rsidRPr="005D3FAF">
        <w:rPr>
          <w:rFonts w:ascii="Times New Roman" w:hAnsi="Times New Roman" w:cs="Times New Roman"/>
          <w:sz w:val="24"/>
          <w:szCs w:val="24"/>
        </w:rPr>
        <w:t xml:space="preserve"> 35-01-2001 "Доступность зданий и сооружений для </w:t>
      </w:r>
      <w:proofErr w:type="spellStart"/>
      <w:r w:rsidRPr="005D3FAF">
        <w:rPr>
          <w:rFonts w:ascii="Times New Roman" w:hAnsi="Times New Roman" w:cs="Times New Roman"/>
          <w:sz w:val="24"/>
          <w:szCs w:val="24"/>
        </w:rPr>
        <w:t>маломобильных</w:t>
      </w:r>
      <w:proofErr w:type="spellEnd"/>
      <w:r w:rsidRPr="005D3FAF">
        <w:rPr>
          <w:rFonts w:ascii="Times New Roman" w:hAnsi="Times New Roman" w:cs="Times New Roman"/>
          <w:sz w:val="24"/>
          <w:szCs w:val="24"/>
        </w:rPr>
        <w:t xml:space="preserve"> групп населения", утвержденных приказом Министерства регионального развития РФ от 27.12.2011 N 605.</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соответствии с Подпрограммой 6 такими приоритетами являются: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повышение доступности правосудия (кадровое обеспечение судебных участков мировых судей Санкт-Петербурга, создание надлежащих условий для осуществления правосудия, финансовое обеспечение процессуальных издержек судов);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обеспечение самостоятельности мировой юстиции и независимости мировых судей Санкт-Петербурга (материально-техническое обеспечение деятельности судов, обеспечение охраны зданий участков мировых судей Санкт-Петербурга, информационно-правовое обеспечение);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повышение авторитета судебной власти Санкт-Петербурга (повышение квалификации мировых судей Санкт-Петербурга и работников аппаратов судов, обеспечение судов государственной символикой, предоставление возможности населению Санкт-Петербурга получать всю необходимую и актуальную на текущий момент информацию о судебных участках мировых судей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Для этого планируется полностью перевести в электронный вид все запросы мировых судей Санкт-Петербурга </w:t>
      </w:r>
      <w:proofErr w:type="gramStart"/>
      <w:r w:rsidRPr="005D3FAF">
        <w:rPr>
          <w:rFonts w:ascii="Times New Roman" w:hAnsi="Times New Roman" w:cs="Times New Roman"/>
          <w:sz w:val="24"/>
          <w:szCs w:val="24"/>
        </w:rPr>
        <w:t>в</w:t>
      </w:r>
      <w:proofErr w:type="gramEnd"/>
      <w:r w:rsidRPr="005D3FAF">
        <w:rPr>
          <w:rFonts w:ascii="Times New Roman" w:hAnsi="Times New Roman" w:cs="Times New Roman"/>
          <w:sz w:val="24"/>
          <w:szCs w:val="24"/>
        </w:rPr>
        <w:t xml:space="preserve"> региональные ИОГВ. Также </w:t>
      </w:r>
      <w:proofErr w:type="gramStart"/>
      <w:r w:rsidRPr="005D3FAF">
        <w:rPr>
          <w:rFonts w:ascii="Times New Roman" w:hAnsi="Times New Roman" w:cs="Times New Roman"/>
          <w:sz w:val="24"/>
          <w:szCs w:val="24"/>
        </w:rPr>
        <w:t>начиная с 2018 года начался</w:t>
      </w:r>
      <w:proofErr w:type="gramEnd"/>
      <w:r w:rsidRPr="005D3FAF">
        <w:rPr>
          <w:rFonts w:ascii="Times New Roman" w:hAnsi="Times New Roman" w:cs="Times New Roman"/>
          <w:sz w:val="24"/>
          <w:szCs w:val="24"/>
        </w:rPr>
        <w:t xml:space="preserve"> постепенный переход от бумажного исполнительного листа на электронный исполнительный лист, отправка которого в Федеральную службу судебных приставов будет производиться по электронным каналам передачи данных.</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Во исполнение Федерального закона от 23.06.2016 N 220-ФЗ "О внесении изменений в отдельные законодательные акты Российской Федерации в части применения электронных документов в деятельности органов судебной власти", вносящего изменения в Федеральный закон "Об обеспечении доступа к информации о деятельности судов в Российской Федерации", будет осуществляться развитие государственных информационных систем в целях обеспечения возможности подачи документов в мировой суд в электронном</w:t>
      </w:r>
      <w:proofErr w:type="gramEnd"/>
      <w:r w:rsidRPr="005D3FAF">
        <w:rPr>
          <w:rFonts w:ascii="Times New Roman" w:hAnsi="Times New Roman" w:cs="Times New Roman"/>
          <w:sz w:val="24"/>
          <w:szCs w:val="24"/>
        </w:rPr>
        <w:t xml:space="preserve"> </w:t>
      </w:r>
      <w:proofErr w:type="gramStart"/>
      <w:r w:rsidRPr="005D3FAF">
        <w:rPr>
          <w:rFonts w:ascii="Times New Roman" w:hAnsi="Times New Roman" w:cs="Times New Roman"/>
          <w:sz w:val="24"/>
          <w:szCs w:val="24"/>
        </w:rPr>
        <w:t>виде</w:t>
      </w:r>
      <w:proofErr w:type="gramEnd"/>
      <w:r w:rsidRPr="005D3FAF">
        <w:rPr>
          <w:rFonts w:ascii="Times New Roman" w:hAnsi="Times New Roman" w:cs="Times New Roman"/>
          <w:sz w:val="24"/>
          <w:szCs w:val="24"/>
        </w:rPr>
        <w:t>.</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результате реализации Подпрограммы 6 будут достигнуты следующие результаты: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увеличение доли судебных участков мировых судей Санкт-Петербурга, оснащенных современными комплексными системами обеспечения безопасности, до 100 процентов.</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13.3. Описание целей и задач Подпрограммы 6</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Целями реализации мероприятий Подпрограммы 6 являются: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повышение уровня технической </w:t>
      </w:r>
      <w:proofErr w:type="spellStart"/>
      <w:r w:rsidRPr="005D3FAF">
        <w:rPr>
          <w:rFonts w:ascii="Times New Roman" w:hAnsi="Times New Roman" w:cs="Times New Roman"/>
          <w:sz w:val="24"/>
          <w:szCs w:val="24"/>
        </w:rPr>
        <w:t>укрепленности</w:t>
      </w:r>
      <w:proofErr w:type="spellEnd"/>
      <w:r w:rsidRPr="005D3FAF">
        <w:rPr>
          <w:rFonts w:ascii="Times New Roman" w:hAnsi="Times New Roman" w:cs="Times New Roman"/>
          <w:sz w:val="24"/>
          <w:szCs w:val="24"/>
        </w:rPr>
        <w:t>, антитеррористической устойчивости и противопожарной безопасности судебных участков мировых судей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создание условий для осуществления независимой и эффективной деятельности мировых судей Санкт-Петербурга по обеспечению защиты прав и свобод граждан.</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Для реализации цели Подпрограммы 6 необходимо решить следующие задачи: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обеспечение безопасности судебных участков мировых судей Санкт-Петербурга, в том числе монтаж охранно-пожарной тревожной сигнализации, повышение технической </w:t>
      </w:r>
      <w:proofErr w:type="spellStart"/>
      <w:r w:rsidRPr="005D3FAF">
        <w:rPr>
          <w:rFonts w:ascii="Times New Roman" w:hAnsi="Times New Roman" w:cs="Times New Roman"/>
          <w:sz w:val="24"/>
          <w:szCs w:val="24"/>
        </w:rPr>
        <w:t>укрепленности</w:t>
      </w:r>
      <w:proofErr w:type="spellEnd"/>
      <w:r w:rsidRPr="005D3FAF">
        <w:rPr>
          <w:rFonts w:ascii="Times New Roman" w:hAnsi="Times New Roman" w:cs="Times New Roman"/>
          <w:sz w:val="24"/>
          <w:szCs w:val="24"/>
        </w:rPr>
        <w:t xml:space="preserve"> судебных участков мировых судей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Для достижения поставленной цели предусматривается реализовать комплекс мер по материально-техническому обеспечению деятельности мировых судей Санкт-Петербурга; техническому перевооружению судебных участков мировых судей Санкт-Петербурга с учетом современных технологий.</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13.4. Перечень мероприятий Подпрограммы 6 с указанием сроков</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их реализации, объемов финансирования, исполнителей</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 участников мероприятий Подпрограммы 6</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Мероприятия Подпрограммы 6 направлены на комплексное обеспечение аппарата мировых судей Санкт-Петербурга безопасными условиями для отправления правосудия. В </w:t>
      </w:r>
      <w:r w:rsidRPr="005D3FAF">
        <w:rPr>
          <w:rFonts w:ascii="Times New Roman" w:hAnsi="Times New Roman" w:cs="Times New Roman"/>
          <w:sz w:val="24"/>
          <w:szCs w:val="24"/>
        </w:rPr>
        <w:lastRenderedPageBreak/>
        <w:t>частности, мероприятия будут проводиться по следующим направлениям: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оснащение судебных участков мировых судей Санкт-Петербурга, современными комплексными системами обеспечения безопасности.</w:t>
      </w:r>
    </w:p>
    <w:p w:rsidR="009E79EC" w:rsidRPr="005D3FAF" w:rsidRDefault="00703C66" w:rsidP="009E79EC">
      <w:pPr>
        <w:pStyle w:val="ConsPlusNormal"/>
        <w:spacing w:before="200"/>
        <w:ind w:firstLine="540"/>
        <w:jc w:val="both"/>
        <w:rPr>
          <w:rFonts w:ascii="Times New Roman" w:hAnsi="Times New Roman" w:cs="Times New Roman"/>
          <w:sz w:val="24"/>
          <w:szCs w:val="24"/>
        </w:rPr>
      </w:pPr>
      <w:hyperlink w:anchor="Par8825" w:tooltip="Перечень мероприятий Подпрограммы 6," w:history="1">
        <w:r w:rsidR="009E79EC" w:rsidRPr="005D3FAF">
          <w:rPr>
            <w:rFonts w:ascii="Times New Roman" w:hAnsi="Times New Roman" w:cs="Times New Roman"/>
            <w:sz w:val="24"/>
            <w:szCs w:val="24"/>
          </w:rPr>
          <w:t>Перечень</w:t>
        </w:r>
      </w:hyperlink>
      <w:r w:rsidR="009E79EC" w:rsidRPr="005D3FAF">
        <w:rPr>
          <w:rFonts w:ascii="Times New Roman" w:hAnsi="Times New Roman" w:cs="Times New Roman"/>
          <w:sz w:val="24"/>
          <w:szCs w:val="24"/>
        </w:rPr>
        <w:t xml:space="preserve"> мероприятий в рамках Подпрограммы 6 указан в таблице 21 государственной программы.</w:t>
      </w: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sectPr w:rsidR="009E79EC" w:rsidRPr="005D3FAF" w:rsidSect="006C5C72">
          <w:headerReference w:type="default" r:id="rId30"/>
          <w:footerReference w:type="default" r:id="rId31"/>
          <w:pgSz w:w="11906" w:h="16838"/>
          <w:pgMar w:top="1276" w:right="707" w:bottom="1276" w:left="1701" w:header="0" w:footer="219" w:gutter="0"/>
          <w:cols w:space="720"/>
          <w:noEndnote/>
        </w:sectPr>
      </w:pPr>
    </w:p>
    <w:p w:rsidR="009E79EC" w:rsidRPr="005D3FAF" w:rsidRDefault="009E79EC" w:rsidP="009E79EC">
      <w:pPr>
        <w:pStyle w:val="ConsPlusNormal"/>
        <w:jc w:val="center"/>
        <w:outlineLvl w:val="3"/>
        <w:rPr>
          <w:rFonts w:ascii="Times New Roman" w:hAnsi="Times New Roman" w:cs="Times New Roman"/>
          <w:sz w:val="24"/>
          <w:szCs w:val="24"/>
        </w:rPr>
      </w:pPr>
      <w:bookmarkStart w:id="87" w:name="Par8825"/>
      <w:bookmarkEnd w:id="87"/>
      <w:r w:rsidRPr="005D3FAF">
        <w:rPr>
          <w:rFonts w:ascii="Times New Roman" w:hAnsi="Times New Roman" w:cs="Times New Roman"/>
          <w:sz w:val="24"/>
          <w:szCs w:val="24"/>
        </w:rPr>
        <w:lastRenderedPageBreak/>
        <w:t>Перечень мероприятий Подпрограммы 6,</w:t>
      </w:r>
    </w:p>
    <w:p w:rsidR="009E79EC" w:rsidRPr="005D3FAF" w:rsidRDefault="009E79EC" w:rsidP="009E79EC">
      <w:pPr>
        <w:pStyle w:val="ConsPlusNormal"/>
        <w:jc w:val="center"/>
        <w:rPr>
          <w:rFonts w:ascii="Times New Roman" w:hAnsi="Times New Roman" w:cs="Times New Roman"/>
          <w:sz w:val="24"/>
          <w:szCs w:val="24"/>
        </w:rPr>
      </w:pPr>
      <w:proofErr w:type="gramStart"/>
      <w:r w:rsidRPr="005D3FAF">
        <w:rPr>
          <w:rFonts w:ascii="Times New Roman" w:hAnsi="Times New Roman" w:cs="Times New Roman"/>
          <w:sz w:val="24"/>
          <w:szCs w:val="24"/>
        </w:rPr>
        <w:t>связанных</w:t>
      </w:r>
      <w:proofErr w:type="gramEnd"/>
      <w:r w:rsidRPr="005D3FAF">
        <w:rPr>
          <w:rFonts w:ascii="Times New Roman" w:hAnsi="Times New Roman" w:cs="Times New Roman"/>
          <w:sz w:val="24"/>
          <w:szCs w:val="24"/>
        </w:rPr>
        <w:t xml:space="preserve"> с текущими расходами</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r w:rsidRPr="005D3FAF">
        <w:rPr>
          <w:rFonts w:ascii="Times New Roman" w:hAnsi="Times New Roman" w:cs="Times New Roman"/>
          <w:sz w:val="24"/>
          <w:szCs w:val="24"/>
        </w:rPr>
        <w:t>Таблица 21</w:t>
      </w:r>
    </w:p>
    <w:p w:rsidR="009E79EC" w:rsidRPr="005D3FAF" w:rsidRDefault="009E79EC" w:rsidP="009E79EC">
      <w:pPr>
        <w:pStyle w:val="ConsPlusNormal"/>
        <w:jc w:val="right"/>
        <w:rPr>
          <w:rFonts w:ascii="Times New Roman" w:hAnsi="Times New Roman" w:cs="Times New Roman"/>
          <w:sz w:val="24"/>
          <w:szCs w:val="24"/>
        </w:rPr>
      </w:pPr>
    </w:p>
    <w:tbl>
      <w:tblPr>
        <w:tblW w:w="14373" w:type="dxa"/>
        <w:tblCellMar>
          <w:left w:w="6" w:type="dxa"/>
          <w:right w:w="6" w:type="dxa"/>
        </w:tblCellMar>
        <w:tblLook w:val="04A0"/>
      </w:tblPr>
      <w:tblGrid>
        <w:gridCol w:w="461"/>
        <w:gridCol w:w="2653"/>
        <w:gridCol w:w="1861"/>
        <w:gridCol w:w="1718"/>
        <w:gridCol w:w="1006"/>
        <w:gridCol w:w="1006"/>
        <w:gridCol w:w="1006"/>
        <w:gridCol w:w="1190"/>
        <w:gridCol w:w="1177"/>
        <w:gridCol w:w="1135"/>
        <w:gridCol w:w="1160"/>
      </w:tblGrid>
      <w:tr w:rsidR="009E79EC" w:rsidRPr="00736F27" w:rsidTr="008C0061">
        <w:trPr>
          <w:trHeight w:val="227"/>
          <w:tblHeader/>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 </w:t>
            </w:r>
            <w:proofErr w:type="spellStart"/>
            <w:proofErr w:type="gramStart"/>
            <w:r w:rsidRPr="005D3FAF">
              <w:rPr>
                <w:rFonts w:ascii="Times New Roman" w:hAnsi="Times New Roman"/>
                <w:b/>
                <w:bCs/>
                <w:color w:val="000000"/>
              </w:rPr>
              <w:t>п</w:t>
            </w:r>
            <w:proofErr w:type="spellEnd"/>
            <w:proofErr w:type="gramEnd"/>
            <w:r w:rsidRPr="005D3FAF">
              <w:rPr>
                <w:rFonts w:ascii="Times New Roman" w:hAnsi="Times New Roman"/>
                <w:b/>
                <w:bCs/>
                <w:color w:val="000000"/>
              </w:rPr>
              <w:t>/</w:t>
            </w:r>
            <w:proofErr w:type="spellStart"/>
            <w:r w:rsidRPr="005D3FAF">
              <w:rPr>
                <w:rFonts w:ascii="Times New Roman" w:hAnsi="Times New Roman"/>
                <w:b/>
                <w:bCs/>
                <w:color w:val="000000"/>
              </w:rPr>
              <w:t>п</w:t>
            </w:r>
            <w:proofErr w:type="spellEnd"/>
            <w:r w:rsidRPr="005D3FAF">
              <w:rPr>
                <w:rFonts w:ascii="Times New Roman" w:hAnsi="Times New Roman"/>
                <w:b/>
                <w:bCs/>
                <w:color w:val="000000"/>
              </w:rPr>
              <w:t xml:space="preserve">  </w:t>
            </w:r>
          </w:p>
        </w:tc>
        <w:tc>
          <w:tcPr>
            <w:tcW w:w="26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Наименование мероприятия </w:t>
            </w:r>
          </w:p>
        </w:tc>
        <w:tc>
          <w:tcPr>
            <w:tcW w:w="18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Исполнитель, участник</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Источник финансирования</w:t>
            </w:r>
          </w:p>
        </w:tc>
        <w:tc>
          <w:tcPr>
            <w:tcW w:w="6520" w:type="dxa"/>
            <w:gridSpan w:val="6"/>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Срок реализации и объем финансирования по годам, тыс</w:t>
            </w:r>
            <w:proofErr w:type="gramStart"/>
            <w:r w:rsidRPr="005D3FAF">
              <w:rPr>
                <w:rFonts w:ascii="Times New Roman" w:hAnsi="Times New Roman"/>
                <w:b/>
                <w:bCs/>
                <w:color w:val="000000"/>
              </w:rPr>
              <w:t>.р</w:t>
            </w:r>
            <w:proofErr w:type="gramEnd"/>
            <w:r w:rsidRPr="005D3FAF">
              <w:rPr>
                <w:rFonts w:ascii="Times New Roman" w:hAnsi="Times New Roman"/>
                <w:b/>
                <w:bCs/>
                <w:color w:val="000000"/>
              </w:rPr>
              <w:t>уб.</w:t>
            </w:r>
          </w:p>
        </w:tc>
        <w:tc>
          <w:tcPr>
            <w:tcW w:w="1160" w:type="dxa"/>
            <w:vMerge w:val="restart"/>
            <w:tcBorders>
              <w:top w:val="single" w:sz="4" w:space="0" w:color="auto"/>
              <w:left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Итого</w:t>
            </w:r>
          </w:p>
        </w:tc>
      </w:tr>
      <w:tr w:rsidR="009E79EC" w:rsidRPr="00736F27" w:rsidTr="008C0061">
        <w:trPr>
          <w:trHeight w:val="227"/>
          <w:tblHeader/>
        </w:trPr>
        <w:tc>
          <w:tcPr>
            <w:tcW w:w="461"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2018 год</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2019 год</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2020 год</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2021 год</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2022 год</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2023 год</w:t>
            </w:r>
          </w:p>
        </w:tc>
        <w:tc>
          <w:tcPr>
            <w:tcW w:w="1160" w:type="dxa"/>
            <w:vMerge/>
            <w:tcBorders>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r>
      <w:tr w:rsidR="009E79EC" w:rsidRPr="00736F27" w:rsidTr="008C0061">
        <w:trPr>
          <w:trHeight w:val="227"/>
          <w:tblHeader/>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w:t>
            </w:r>
          </w:p>
        </w:tc>
        <w:tc>
          <w:tcPr>
            <w:tcW w:w="265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w:t>
            </w:r>
          </w:p>
        </w:tc>
        <w:tc>
          <w:tcPr>
            <w:tcW w:w="186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3</w:t>
            </w:r>
          </w:p>
        </w:tc>
        <w:tc>
          <w:tcPr>
            <w:tcW w:w="171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4</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6</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7</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8</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9</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10</w:t>
            </w:r>
          </w:p>
        </w:tc>
        <w:tc>
          <w:tcPr>
            <w:tcW w:w="11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11</w:t>
            </w:r>
          </w:p>
        </w:tc>
      </w:tr>
      <w:tr w:rsidR="009E79EC" w:rsidRPr="00736F27" w:rsidTr="008C0061">
        <w:trPr>
          <w:trHeight w:val="227"/>
        </w:trPr>
        <w:tc>
          <w:tcPr>
            <w:tcW w:w="461"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w:t>
            </w:r>
          </w:p>
        </w:tc>
        <w:tc>
          <w:tcPr>
            <w:tcW w:w="265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Обеспечение реализации Федерального Закона от 20.08.2004 № 113-ФЗ «О присяжных заседателях федеральных судов общей юрисдикции в Российской Федерации»</w:t>
            </w: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Адмиралтейский</w:t>
            </w:r>
          </w:p>
        </w:tc>
        <w:tc>
          <w:tcPr>
            <w:tcW w:w="17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Федеральный бюджет</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600,5</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40,3</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65,1</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705,9</w:t>
            </w:r>
          </w:p>
        </w:tc>
      </w:tr>
      <w:tr w:rsidR="009E79EC" w:rsidRPr="00736F27" w:rsidTr="008C0061">
        <w:trPr>
          <w:trHeight w:val="227"/>
        </w:trPr>
        <w:tc>
          <w:tcPr>
            <w:tcW w:w="461"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265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xml:space="preserve">Василеостровский </w:t>
            </w:r>
          </w:p>
        </w:tc>
        <w:tc>
          <w:tcPr>
            <w:tcW w:w="171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435,5</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29,1</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47,0</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511,6</w:t>
            </w:r>
          </w:p>
        </w:tc>
      </w:tr>
      <w:tr w:rsidR="009E79EC" w:rsidRPr="00736F27" w:rsidTr="008C0061">
        <w:trPr>
          <w:trHeight w:val="227"/>
        </w:trPr>
        <w:tc>
          <w:tcPr>
            <w:tcW w:w="461"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265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Выборгский</w:t>
            </w:r>
          </w:p>
        </w:tc>
        <w:tc>
          <w:tcPr>
            <w:tcW w:w="171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1 097,7</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73,1</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118,1</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1 288,9</w:t>
            </w:r>
          </w:p>
        </w:tc>
      </w:tr>
      <w:tr w:rsidR="009E79EC" w:rsidRPr="00736F27" w:rsidTr="008C0061">
        <w:trPr>
          <w:trHeight w:val="227"/>
        </w:trPr>
        <w:tc>
          <w:tcPr>
            <w:tcW w:w="461"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265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Калининский</w:t>
            </w:r>
          </w:p>
        </w:tc>
        <w:tc>
          <w:tcPr>
            <w:tcW w:w="171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1 286,2</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86,3</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139,2</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1 511,7</w:t>
            </w:r>
          </w:p>
        </w:tc>
      </w:tr>
      <w:tr w:rsidR="009E79EC" w:rsidRPr="00736F27" w:rsidTr="008C0061">
        <w:trPr>
          <w:trHeight w:val="227"/>
        </w:trPr>
        <w:tc>
          <w:tcPr>
            <w:tcW w:w="461"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265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Кировский</w:t>
            </w:r>
          </w:p>
        </w:tc>
        <w:tc>
          <w:tcPr>
            <w:tcW w:w="171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1 141,1</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76,0</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123,0</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1 340,1</w:t>
            </w:r>
          </w:p>
        </w:tc>
      </w:tr>
      <w:tr w:rsidR="009E79EC" w:rsidRPr="00736F27" w:rsidTr="008C0061">
        <w:trPr>
          <w:trHeight w:val="227"/>
        </w:trPr>
        <w:tc>
          <w:tcPr>
            <w:tcW w:w="461"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265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proofErr w:type="spellStart"/>
            <w:r w:rsidRPr="005D3FAF">
              <w:rPr>
                <w:rFonts w:ascii="Times New Roman" w:hAnsi="Times New Roman"/>
                <w:color w:val="000000"/>
              </w:rPr>
              <w:t>Колпинский</w:t>
            </w:r>
            <w:proofErr w:type="spellEnd"/>
          </w:p>
        </w:tc>
        <w:tc>
          <w:tcPr>
            <w:tcW w:w="171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448,0</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30,0</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48,4</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526,4</w:t>
            </w:r>
          </w:p>
        </w:tc>
      </w:tr>
      <w:tr w:rsidR="009E79EC" w:rsidRPr="00736F27" w:rsidTr="008C0061">
        <w:trPr>
          <w:trHeight w:val="227"/>
        </w:trPr>
        <w:tc>
          <w:tcPr>
            <w:tcW w:w="461"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265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Красногвардейский</w:t>
            </w:r>
          </w:p>
        </w:tc>
        <w:tc>
          <w:tcPr>
            <w:tcW w:w="171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1 111,5</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74,1</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119,6</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1 305,2</w:t>
            </w:r>
          </w:p>
        </w:tc>
      </w:tr>
      <w:tr w:rsidR="009E79EC" w:rsidRPr="00736F27" w:rsidTr="008C0061">
        <w:trPr>
          <w:trHeight w:val="227"/>
        </w:trPr>
        <w:tc>
          <w:tcPr>
            <w:tcW w:w="461"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265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proofErr w:type="spellStart"/>
            <w:r w:rsidRPr="005D3FAF">
              <w:rPr>
                <w:rFonts w:ascii="Times New Roman" w:hAnsi="Times New Roman"/>
                <w:color w:val="000000"/>
              </w:rPr>
              <w:t>Красносельский</w:t>
            </w:r>
            <w:proofErr w:type="spellEnd"/>
          </w:p>
        </w:tc>
        <w:tc>
          <w:tcPr>
            <w:tcW w:w="171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1 045,1</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70,3</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114,0</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1 229,4</w:t>
            </w:r>
          </w:p>
        </w:tc>
      </w:tr>
      <w:tr w:rsidR="009E79EC" w:rsidRPr="00736F27" w:rsidTr="008C0061">
        <w:trPr>
          <w:trHeight w:val="227"/>
        </w:trPr>
        <w:tc>
          <w:tcPr>
            <w:tcW w:w="461"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265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proofErr w:type="spellStart"/>
            <w:r w:rsidRPr="005D3FAF">
              <w:rPr>
                <w:rFonts w:ascii="Times New Roman" w:hAnsi="Times New Roman"/>
                <w:color w:val="000000"/>
              </w:rPr>
              <w:t>Кронштадтский</w:t>
            </w:r>
            <w:proofErr w:type="spellEnd"/>
          </w:p>
        </w:tc>
        <w:tc>
          <w:tcPr>
            <w:tcW w:w="171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134,2</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8,4</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13,6</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156,2</w:t>
            </w:r>
          </w:p>
        </w:tc>
      </w:tr>
      <w:tr w:rsidR="009E79EC" w:rsidRPr="00736F27" w:rsidTr="008C0061">
        <w:trPr>
          <w:trHeight w:val="227"/>
        </w:trPr>
        <w:tc>
          <w:tcPr>
            <w:tcW w:w="461"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265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Курортный</w:t>
            </w:r>
          </w:p>
        </w:tc>
        <w:tc>
          <w:tcPr>
            <w:tcW w:w="171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266,1</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18,0</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29,0</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313,1</w:t>
            </w:r>
          </w:p>
        </w:tc>
      </w:tr>
      <w:tr w:rsidR="009E79EC" w:rsidRPr="00736F27" w:rsidTr="008C0061">
        <w:trPr>
          <w:trHeight w:val="227"/>
        </w:trPr>
        <w:tc>
          <w:tcPr>
            <w:tcW w:w="461"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265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Московский</w:t>
            </w:r>
          </w:p>
        </w:tc>
        <w:tc>
          <w:tcPr>
            <w:tcW w:w="171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754,6</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51,0</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81,7</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887,3</w:t>
            </w:r>
          </w:p>
        </w:tc>
      </w:tr>
      <w:tr w:rsidR="009E79EC" w:rsidRPr="00736F27" w:rsidTr="008C0061">
        <w:trPr>
          <w:trHeight w:val="227"/>
        </w:trPr>
        <w:tc>
          <w:tcPr>
            <w:tcW w:w="461"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265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Невский</w:t>
            </w:r>
          </w:p>
        </w:tc>
        <w:tc>
          <w:tcPr>
            <w:tcW w:w="171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1 241,5</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83,5</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134,7</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1 459,7</w:t>
            </w:r>
          </w:p>
        </w:tc>
      </w:tr>
      <w:tr w:rsidR="009E79EC" w:rsidRPr="00736F27" w:rsidTr="008C0061">
        <w:trPr>
          <w:trHeight w:val="227"/>
        </w:trPr>
        <w:tc>
          <w:tcPr>
            <w:tcW w:w="461"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265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Петроградский</w:t>
            </w:r>
          </w:p>
        </w:tc>
        <w:tc>
          <w:tcPr>
            <w:tcW w:w="171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421,2</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28,1</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45,4</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494,7</w:t>
            </w:r>
          </w:p>
        </w:tc>
      </w:tr>
      <w:tr w:rsidR="009E79EC" w:rsidRPr="00736F27" w:rsidTr="008C0061">
        <w:trPr>
          <w:trHeight w:val="227"/>
        </w:trPr>
        <w:tc>
          <w:tcPr>
            <w:tcW w:w="461"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265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proofErr w:type="spellStart"/>
            <w:r w:rsidRPr="005D3FAF">
              <w:rPr>
                <w:rFonts w:ascii="Times New Roman" w:hAnsi="Times New Roman"/>
                <w:color w:val="000000"/>
              </w:rPr>
              <w:t>Петродворцовый</w:t>
            </w:r>
            <w:proofErr w:type="spellEnd"/>
          </w:p>
        </w:tc>
        <w:tc>
          <w:tcPr>
            <w:tcW w:w="171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361,2</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24,4</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39,4</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425,0</w:t>
            </w:r>
          </w:p>
        </w:tc>
      </w:tr>
      <w:tr w:rsidR="009E79EC" w:rsidRPr="00736F27" w:rsidTr="008C0061">
        <w:trPr>
          <w:trHeight w:val="227"/>
        </w:trPr>
        <w:tc>
          <w:tcPr>
            <w:tcW w:w="461"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265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Приморский</w:t>
            </w:r>
          </w:p>
        </w:tc>
        <w:tc>
          <w:tcPr>
            <w:tcW w:w="171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938,0</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63,0</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101,4</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1 102,4</w:t>
            </w:r>
          </w:p>
        </w:tc>
      </w:tr>
      <w:tr w:rsidR="009E79EC" w:rsidRPr="00736F27" w:rsidTr="008C0061">
        <w:trPr>
          <w:trHeight w:val="227"/>
        </w:trPr>
        <w:tc>
          <w:tcPr>
            <w:tcW w:w="461"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265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Пушкинский</w:t>
            </w:r>
          </w:p>
        </w:tc>
        <w:tc>
          <w:tcPr>
            <w:tcW w:w="171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675,2</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45,0</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72,6</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792,8</w:t>
            </w:r>
          </w:p>
        </w:tc>
      </w:tr>
      <w:tr w:rsidR="009E79EC" w:rsidRPr="00736F27" w:rsidTr="008C0061">
        <w:trPr>
          <w:trHeight w:val="227"/>
        </w:trPr>
        <w:tc>
          <w:tcPr>
            <w:tcW w:w="461"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265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proofErr w:type="spellStart"/>
            <w:r w:rsidRPr="005D3FAF">
              <w:rPr>
                <w:rFonts w:ascii="Times New Roman" w:hAnsi="Times New Roman"/>
                <w:color w:val="000000"/>
              </w:rPr>
              <w:t>Фрунзенский</w:t>
            </w:r>
            <w:proofErr w:type="spellEnd"/>
          </w:p>
        </w:tc>
        <w:tc>
          <w:tcPr>
            <w:tcW w:w="171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1 188,2</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80,0</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129,0</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1 397,2</w:t>
            </w:r>
          </w:p>
        </w:tc>
      </w:tr>
      <w:tr w:rsidR="009E79EC" w:rsidRPr="00736F27" w:rsidTr="008C0061">
        <w:trPr>
          <w:trHeight w:val="227"/>
        </w:trPr>
        <w:tc>
          <w:tcPr>
            <w:tcW w:w="461"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2653"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Центральный</w:t>
            </w:r>
          </w:p>
        </w:tc>
        <w:tc>
          <w:tcPr>
            <w:tcW w:w="171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853,1</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57,2</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92,3</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1 002,6</w:t>
            </w:r>
          </w:p>
        </w:tc>
      </w:tr>
      <w:tr w:rsidR="009E79EC" w:rsidRPr="00736F27" w:rsidTr="008C0061">
        <w:trPr>
          <w:trHeight w:val="22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w:t>
            </w:r>
          </w:p>
        </w:tc>
        <w:tc>
          <w:tcPr>
            <w:tcW w:w="2653"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Возмещение судебных издержек, связанных с рассмотрением гражданских дел мировыми судьями Санкт-Петербурга</w:t>
            </w: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КВЗПБ</w:t>
            </w:r>
          </w:p>
        </w:tc>
        <w:tc>
          <w:tcPr>
            <w:tcW w:w="1718" w:type="dxa"/>
            <w:vMerge w:val="restart"/>
            <w:tcBorders>
              <w:top w:val="nil"/>
              <w:left w:val="single" w:sz="4" w:space="0" w:color="auto"/>
              <w:bottom w:val="nil"/>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Бюджет Санкт-Петербурга</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670,3</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706,5</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743,9</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538,7</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567,3</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594,0</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3 820,7</w:t>
            </w:r>
          </w:p>
        </w:tc>
      </w:tr>
      <w:tr w:rsidR="009E79EC" w:rsidRPr="00736F27" w:rsidTr="008C0061">
        <w:trPr>
          <w:trHeight w:val="22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3</w:t>
            </w:r>
          </w:p>
        </w:tc>
        <w:tc>
          <w:tcPr>
            <w:tcW w:w="2653"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Обеспечение  мероприятий по реализации Закона Санкт-Петербурга "О мировых судьях Санкт-</w:t>
            </w:r>
            <w:r w:rsidRPr="005D3FAF">
              <w:rPr>
                <w:rFonts w:ascii="Times New Roman" w:hAnsi="Times New Roman"/>
                <w:color w:val="000000"/>
              </w:rPr>
              <w:lastRenderedPageBreak/>
              <w:t>Петербурга"</w:t>
            </w: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lastRenderedPageBreak/>
              <w:t>КВЗПБ</w:t>
            </w:r>
          </w:p>
        </w:tc>
        <w:tc>
          <w:tcPr>
            <w:tcW w:w="1718"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747 646,4</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780 845,3</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807 685,3</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954 530,7</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1 005 120,9</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1 052 462,1</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5 348 290,7</w:t>
            </w:r>
          </w:p>
        </w:tc>
      </w:tr>
      <w:tr w:rsidR="009E79EC" w:rsidRPr="00736F27" w:rsidTr="008C0061">
        <w:trPr>
          <w:trHeight w:val="22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lastRenderedPageBreak/>
              <w:t>4</w:t>
            </w:r>
          </w:p>
        </w:tc>
        <w:tc>
          <w:tcPr>
            <w:tcW w:w="2653"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Проведение мероприятий по обеспечению мировых судей Санкт-Петербурга и аппаратов мировых судей Санкт-Петербурга товарами, работами, услугами в сфере информационных технологий, защиты информации и связи, оснащению комплексными системами обеспечения безопасности</w:t>
            </w:r>
          </w:p>
        </w:tc>
        <w:tc>
          <w:tcPr>
            <w:tcW w:w="1861"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КИС</w:t>
            </w:r>
          </w:p>
        </w:tc>
        <w:tc>
          <w:tcPr>
            <w:tcW w:w="1718" w:type="dxa"/>
            <w:vMerge/>
            <w:tcBorders>
              <w:top w:val="nil"/>
              <w:left w:val="single" w:sz="4" w:space="0" w:color="auto"/>
              <w:bottom w:val="nil"/>
              <w:right w:val="single" w:sz="4" w:space="0" w:color="auto"/>
            </w:tcBorders>
            <w:vAlign w:val="center"/>
            <w:hideMark/>
          </w:tcPr>
          <w:p w:rsidR="009E79EC" w:rsidRPr="005D3FAF" w:rsidRDefault="009E79EC" w:rsidP="008C0061">
            <w:pPr>
              <w:spacing w:after="0" w:line="240" w:lineRule="auto"/>
              <w:rPr>
                <w:rFonts w:ascii="Times New Roman" w:hAnsi="Times New Roman"/>
                <w:color w:val="000000"/>
              </w:rPr>
            </w:pP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51 900,5</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54 703,1</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57 602,4</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62 867,9</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66 199,9</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69 317,9</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362 591,7</w:t>
            </w:r>
          </w:p>
        </w:tc>
      </w:tr>
      <w:tr w:rsidR="009E79EC" w:rsidRPr="00736F27" w:rsidTr="008C0061">
        <w:trPr>
          <w:trHeight w:val="22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Symbol" w:hAnsi="Symbol" w:cs="Calibri"/>
                <w:b/>
                <w:bCs/>
                <w:color w:val="000000"/>
              </w:rPr>
            </w:pPr>
            <w:r w:rsidRPr="005D3FAF">
              <w:rPr>
                <w:rFonts w:ascii="Symbol" w:hAnsi="Times New Roman" w:cs="Calibri"/>
                <w:b/>
                <w:bCs/>
                <w:color w:val="000000"/>
              </w:rPr>
              <w:t></w:t>
            </w:r>
          </w:p>
        </w:tc>
        <w:tc>
          <w:tcPr>
            <w:tcW w:w="6232" w:type="dxa"/>
            <w:gridSpan w:val="3"/>
            <w:tcBorders>
              <w:top w:val="single" w:sz="4" w:space="0" w:color="auto"/>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Нераспределенное финансирование</w:t>
            </w:r>
          </w:p>
        </w:tc>
        <w:tc>
          <w:tcPr>
            <w:tcW w:w="1006"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0,0</w:t>
            </w:r>
          </w:p>
        </w:tc>
        <w:tc>
          <w:tcPr>
            <w:tcW w:w="1006"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0,0</w:t>
            </w:r>
          </w:p>
        </w:tc>
        <w:tc>
          <w:tcPr>
            <w:tcW w:w="1006"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0,0</w:t>
            </w:r>
          </w:p>
        </w:tc>
        <w:tc>
          <w:tcPr>
            <w:tcW w:w="1190"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0,0</w:t>
            </w:r>
          </w:p>
        </w:tc>
        <w:tc>
          <w:tcPr>
            <w:tcW w:w="1177"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0,0</w:t>
            </w:r>
          </w:p>
        </w:tc>
        <w:tc>
          <w:tcPr>
            <w:tcW w:w="1135" w:type="dxa"/>
            <w:tcBorders>
              <w:top w:val="nil"/>
              <w:left w:val="nil"/>
              <w:bottom w:val="single" w:sz="4" w:space="0" w:color="auto"/>
              <w:right w:val="single" w:sz="4" w:space="0" w:color="auto"/>
            </w:tcBorders>
            <w:shd w:val="clear" w:color="000000" w:fill="FFFFFF"/>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0,0</w:t>
            </w:r>
          </w:p>
        </w:tc>
        <w:tc>
          <w:tcPr>
            <w:tcW w:w="116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0,0</w:t>
            </w:r>
          </w:p>
        </w:tc>
      </w:tr>
      <w:tr w:rsidR="009E79EC" w:rsidRPr="00736F27" w:rsidTr="008C0061">
        <w:trPr>
          <w:trHeight w:val="22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w:t>
            </w:r>
          </w:p>
        </w:tc>
        <w:tc>
          <w:tcPr>
            <w:tcW w:w="265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right"/>
              <w:rPr>
                <w:rFonts w:ascii="Times New Roman" w:hAnsi="Times New Roman"/>
                <w:b/>
                <w:bCs/>
                <w:color w:val="000000"/>
              </w:rPr>
            </w:pPr>
            <w:r w:rsidRPr="005D3FAF">
              <w:rPr>
                <w:rFonts w:ascii="Times New Roman" w:hAnsi="Times New Roman"/>
                <w:b/>
                <w:bCs/>
                <w:color w:val="000000"/>
              </w:rPr>
              <w:t>ВСЕГО</w:t>
            </w:r>
          </w:p>
        </w:tc>
        <w:tc>
          <w:tcPr>
            <w:tcW w:w="186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w:t>
            </w:r>
          </w:p>
        </w:tc>
        <w:tc>
          <w:tcPr>
            <w:tcW w:w="171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both"/>
              <w:rPr>
                <w:rFonts w:ascii="Times New Roman" w:hAnsi="Times New Roman"/>
                <w:color w:val="000000"/>
              </w:rPr>
            </w:pPr>
            <w:r w:rsidRPr="005D3FAF">
              <w:rPr>
                <w:rFonts w:ascii="Times New Roman" w:hAnsi="Times New Roman"/>
                <w:color w:val="000000"/>
              </w:rPr>
              <w:t> </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814 216,1</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837 192,7</w:t>
            </w:r>
          </w:p>
        </w:tc>
        <w:tc>
          <w:tcPr>
            <w:tcW w:w="100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867 545,1</w:t>
            </w:r>
          </w:p>
        </w:tc>
        <w:tc>
          <w:tcPr>
            <w:tcW w:w="119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1 017 937,3</w:t>
            </w:r>
          </w:p>
        </w:tc>
        <w:tc>
          <w:tcPr>
            <w:tcW w:w="1177"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1 071 888,1</w:t>
            </w:r>
          </w:p>
        </w:tc>
        <w:tc>
          <w:tcPr>
            <w:tcW w:w="113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1 122 374,0</w:t>
            </w:r>
          </w:p>
        </w:tc>
        <w:tc>
          <w:tcPr>
            <w:tcW w:w="11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5 731 153,3</w:t>
            </w:r>
          </w:p>
        </w:tc>
      </w:tr>
    </w:tbl>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pPr>
      <w:bookmarkStart w:id="88" w:name="Par8854"/>
      <w:bookmarkEnd w:id="88"/>
    </w:p>
    <w:p w:rsidR="009E79EC" w:rsidRPr="005D3FAF" w:rsidRDefault="009E79EC" w:rsidP="009E79EC">
      <w:pPr>
        <w:pStyle w:val="ConsPlusNormal"/>
        <w:rPr>
          <w:rFonts w:ascii="Times New Roman" w:hAnsi="Times New Roman" w:cs="Times New Roman"/>
          <w:sz w:val="24"/>
          <w:szCs w:val="24"/>
        </w:rPr>
        <w:sectPr w:rsidR="009E79EC" w:rsidRPr="005D3FAF" w:rsidSect="006C5C72">
          <w:headerReference w:type="default" r:id="rId32"/>
          <w:footerReference w:type="default" r:id="rId33"/>
          <w:pgSz w:w="16838" w:h="11906" w:orient="landscape"/>
          <w:pgMar w:top="1276" w:right="1440" w:bottom="1276" w:left="1440" w:header="0" w:footer="398" w:gutter="0"/>
          <w:cols w:space="720"/>
          <w:noEndnote/>
        </w:sectPr>
      </w:pPr>
      <w:bookmarkStart w:id="89" w:name="Par9021"/>
      <w:bookmarkEnd w:id="89"/>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&lt;*&gt; Сумма будет уточняться при выделении средств на реализацию государственной программы из федерального бюджета.</w:t>
      </w: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Расходов развития для Подпрограммы 6 на период 2018-2023 гг. не предусмотрено.</w:t>
      </w: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13.5. Механизм реализации мероприятий Подпрограммы 6</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 механизм взаимодействия соисполнителей в случаях, когда</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мероприятия Подпрограммы 6 предусматривают их реализацию</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несколькими соисполнителями</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13.</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 </w:t>
      </w:r>
      <w:proofErr w:type="gramStart"/>
      <w:r w:rsidRPr="005D3FAF">
        <w:rPr>
          <w:rFonts w:ascii="Times New Roman" w:hAnsi="Times New Roman" w:cs="Times New Roman"/>
          <w:sz w:val="24"/>
          <w:szCs w:val="24"/>
        </w:rPr>
        <w:t>Реализация мероприятия, указанного в пункте 1 таблицы 22 подраздела 13.5 государственной программы (далее - таблица 22), осуществляется исполнителями в соответствии с Федеральным законом "О присяжных заседателях федеральных судов общей юрисдикции в Российской Федерации" (приобретение канцелярских принадлежностей, бумаги, расходных материалов, конвертов, оплата почтовых расходов при рассылке уведомлений кандидатам в присяжные заседатели, оплата публикаций в периодических изданиях списков кандидатов в присяжные заседатели).</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Мероприятие, указанное в пункте 1 таблицы 22, реализуется за счет субвенции из федерального бюджета, предоставляемой в соответствии с Правилами финансового обеспечения переданных высшим исполнительным органам государственной власти городов федерального значения Москвы и Санкт-Петербурга государственных полномочий по составлению списков кандидатов в присяжные заседатели федеральных судов общей юрисдикции в РФ, утвержденными постановлением Правительства РФ от 19.08.2009 N 673.</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13.</w:t>
      </w:r>
      <w:r w:rsidRPr="00D0304B">
        <w:rPr>
          <w:rFonts w:ascii="Times New Roman" w:hAnsi="Times New Roman" w:cs="Times New Roman"/>
          <w:sz w:val="24"/>
          <w:szCs w:val="24"/>
        </w:rPr>
        <w:t>5</w:t>
      </w:r>
      <w:r w:rsidRPr="005D3FAF">
        <w:rPr>
          <w:rFonts w:ascii="Times New Roman" w:hAnsi="Times New Roman" w:cs="Times New Roman"/>
          <w:sz w:val="24"/>
          <w:szCs w:val="24"/>
        </w:rPr>
        <w:t>.2. Реализация мероприятия, указанного в пункте 2 таблицы 22, осуществляется исполнителем в соответствии с постановлением Правительства Санкт-Петербурга от 22.09.2009 N 1023 "О мерах по реализации Закона Санкт-Петербурга "О мировых судьях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13.</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.3. </w:t>
      </w:r>
      <w:proofErr w:type="gramStart"/>
      <w:r w:rsidRPr="005D3FAF">
        <w:rPr>
          <w:rFonts w:ascii="Times New Roman" w:hAnsi="Times New Roman" w:cs="Times New Roman"/>
          <w:sz w:val="24"/>
          <w:szCs w:val="24"/>
        </w:rPr>
        <w:t>Реализация мероприятий, указанных в пунктах 3 и 4 таблицы 22, осуществляется исполнителями в соответствии с Законом Санкт-Петербурга от 18.10.2000 N 552-64 "О мировых судьях Санкт-Петербурга" за счет бюджетных ассигнований, выделяемых КВЗПБ (заработная плата работников аппаратов мировых судей Санкт-Петербурга, ремонт и обслуживание зданий и помещений, занимаемых мировыми судьями Санкт-Петербурга, канцелярские и расходные материалы, приобретение мебели, бытовой техники, атрибутов судейской власти, обучение</w:t>
      </w:r>
      <w:proofErr w:type="gramEnd"/>
      <w:r w:rsidRPr="005D3FAF">
        <w:rPr>
          <w:rFonts w:ascii="Times New Roman" w:hAnsi="Times New Roman" w:cs="Times New Roman"/>
          <w:sz w:val="24"/>
          <w:szCs w:val="24"/>
        </w:rPr>
        <w:t xml:space="preserve"> мировых судей и работников аппарата) и КИС (приобретение оргтехники, компьютерной техники, программного обеспечения, систем охраны, СКУД, систем видеонаблюдения, информационно-справочных систем).</w:t>
      </w:r>
    </w:p>
    <w:p w:rsidR="009E79EC" w:rsidRPr="005D3FAF" w:rsidRDefault="009E79EC" w:rsidP="009E79EC">
      <w:pPr>
        <w:spacing w:line="240" w:lineRule="auto"/>
        <w:jc w:val="center"/>
        <w:rPr>
          <w:rFonts w:ascii="Times New Roman" w:hAnsi="Times New Roman"/>
          <w:sz w:val="24"/>
          <w:szCs w:val="24"/>
        </w:rPr>
      </w:pPr>
      <w:r w:rsidRPr="005D3FAF">
        <w:rPr>
          <w:rFonts w:ascii="Times New Roman" w:hAnsi="Times New Roman"/>
          <w:sz w:val="24"/>
          <w:szCs w:val="24"/>
        </w:rPr>
        <w:br w:type="page"/>
      </w:r>
      <w:bookmarkStart w:id="90" w:name="Par9092"/>
      <w:bookmarkEnd w:id="90"/>
      <w:r w:rsidRPr="005D3FAF">
        <w:rPr>
          <w:rFonts w:ascii="Times New Roman" w:hAnsi="Times New Roman"/>
          <w:sz w:val="24"/>
          <w:szCs w:val="24"/>
        </w:rPr>
        <w:lastRenderedPageBreak/>
        <w:t>14. Подпрограмма 7</w:t>
      </w:r>
    </w:p>
    <w:p w:rsidR="009E79EC" w:rsidRPr="005D3FAF" w:rsidRDefault="009E79EC" w:rsidP="009E79EC">
      <w:pPr>
        <w:pStyle w:val="ConsPlusNormal"/>
        <w:jc w:val="center"/>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14.1. Паспорт Подпрограммы 7</w:t>
      </w:r>
    </w:p>
    <w:p w:rsidR="009E79EC" w:rsidRPr="005D3FAF" w:rsidRDefault="009E79EC" w:rsidP="009E79EC">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4"/>
        <w:gridCol w:w="2211"/>
        <w:gridCol w:w="6406"/>
      </w:tblGrid>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1</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Соисполнители Подпрограммы 7</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КВЗПБ,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КЗ,</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КРППР</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2</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Участни</w:t>
            </w:r>
            <w:proofErr w:type="gramStart"/>
            <w:r w:rsidRPr="00736F27">
              <w:rPr>
                <w:rFonts w:ascii="Times New Roman" w:hAnsi="Times New Roman" w:cs="Times New Roman"/>
                <w:sz w:val="24"/>
                <w:szCs w:val="24"/>
              </w:rPr>
              <w:t>к(</w:t>
            </w:r>
            <w:proofErr w:type="gramEnd"/>
            <w:r w:rsidRPr="00736F27">
              <w:rPr>
                <w:rFonts w:ascii="Times New Roman" w:hAnsi="Times New Roman" w:cs="Times New Roman"/>
                <w:sz w:val="24"/>
                <w:szCs w:val="24"/>
              </w:rPr>
              <w:t>-и) государственной программы (в части, касающейся реализации Подпрограммы 7)</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3</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Цели Подпрограммы 7</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Сохранение жизни и здоровья неработающего населения Санкт-Петербурга путем предоставления ему средств индивидуальной защиты и медицинских средств индивидуальной защиты;</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прогнозное обеспечение планирования и выполнения мероприятий по гражданской обороне, защите населения и территорий от ЧС природного характера Комиссией при Правительстве Санкт-Петербурга по предупреждению и ликвидации ЧС и обеспечению пожарной безопасности, образованной постановлением Правительства Санкт-Петербурга от 17.05.2007 N 550, а также функциональными и территориальной подсистемами РСЧС;</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экстренное привлечение необходимых сре</w:t>
            </w:r>
            <w:proofErr w:type="gramStart"/>
            <w:r w:rsidRPr="00736F27">
              <w:rPr>
                <w:rFonts w:ascii="Times New Roman" w:hAnsi="Times New Roman" w:cs="Times New Roman"/>
                <w:sz w:val="24"/>
                <w:szCs w:val="24"/>
              </w:rPr>
              <w:t>дств дл</w:t>
            </w:r>
            <w:proofErr w:type="gramEnd"/>
            <w:r w:rsidRPr="00736F27">
              <w:rPr>
                <w:rFonts w:ascii="Times New Roman" w:hAnsi="Times New Roman" w:cs="Times New Roman"/>
                <w:sz w:val="24"/>
                <w:szCs w:val="24"/>
              </w:rPr>
              <w:t>я ликвидации ЧС и жизнеобеспечения пострадавшего населения на территории Санкт-Петербурга;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подготовка должностных лиц и работников гражданской обороны и Санкт-Петербургской территориальной подсистемы РСЧС, ИОГВ и организаций в области гражданской обороны и защиты от ЧС природного и техногенного характера</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4</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Задачи Подпрограммы 7</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Накопление запасов </w:t>
            </w:r>
            <w:proofErr w:type="gramStart"/>
            <w:r w:rsidRPr="00736F27">
              <w:rPr>
                <w:rFonts w:ascii="Times New Roman" w:hAnsi="Times New Roman" w:cs="Times New Roman"/>
                <w:sz w:val="24"/>
                <w:szCs w:val="24"/>
              </w:rPr>
              <w:t>СИЗ</w:t>
            </w:r>
            <w:proofErr w:type="gramEnd"/>
            <w:r w:rsidRPr="00736F27">
              <w:rPr>
                <w:rFonts w:ascii="Times New Roman" w:hAnsi="Times New Roman" w:cs="Times New Roman"/>
                <w:sz w:val="24"/>
                <w:szCs w:val="24"/>
              </w:rPr>
              <w:t xml:space="preserve"> и медицинских СИЗ для неработающего населения Санкт-Петербурга;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хранение запасов </w:t>
            </w:r>
            <w:proofErr w:type="gramStart"/>
            <w:r w:rsidRPr="00736F27">
              <w:rPr>
                <w:rFonts w:ascii="Times New Roman" w:hAnsi="Times New Roman" w:cs="Times New Roman"/>
                <w:sz w:val="24"/>
                <w:szCs w:val="24"/>
              </w:rPr>
              <w:t>СИЗ</w:t>
            </w:r>
            <w:proofErr w:type="gramEnd"/>
            <w:r w:rsidRPr="00736F27">
              <w:rPr>
                <w:rFonts w:ascii="Times New Roman" w:hAnsi="Times New Roman" w:cs="Times New Roman"/>
                <w:sz w:val="24"/>
                <w:szCs w:val="24"/>
              </w:rPr>
              <w:t>;</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утилизация имущества гражданской обороны, выслужившего установленные сроки хранения;</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обеспечение проведения ежедневного мониторинга гидрометеорологической и прогнозной информации об опасных природных явлениях (прогнозы наводнений, зажоров, </w:t>
            </w:r>
            <w:proofErr w:type="spellStart"/>
            <w:r w:rsidRPr="00736F27">
              <w:rPr>
                <w:rFonts w:ascii="Times New Roman" w:hAnsi="Times New Roman" w:cs="Times New Roman"/>
                <w:sz w:val="24"/>
                <w:szCs w:val="24"/>
              </w:rPr>
              <w:t>лесопожарной</w:t>
            </w:r>
            <w:proofErr w:type="spellEnd"/>
            <w:r w:rsidRPr="00736F27">
              <w:rPr>
                <w:rFonts w:ascii="Times New Roman" w:hAnsi="Times New Roman" w:cs="Times New Roman"/>
                <w:sz w:val="24"/>
                <w:szCs w:val="24"/>
              </w:rPr>
              <w:t xml:space="preserve"> обстановки, сроков образования, таяния льда и отрывов припая на водных объектах Санкт-Петербурга);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создание, использование, хранение и восполнение Санкт-Петербургского резерва материальных ресурсов для ликвидации ЧС на территории Санкт-Петербурга;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осуществление качественной подготовки должностных лиц </w:t>
            </w:r>
            <w:r w:rsidRPr="00736F27">
              <w:rPr>
                <w:rFonts w:ascii="Times New Roman" w:hAnsi="Times New Roman" w:cs="Times New Roman"/>
                <w:sz w:val="24"/>
                <w:szCs w:val="24"/>
              </w:rPr>
              <w:lastRenderedPageBreak/>
              <w:t>гражданской обороны и Санкт-Петербургской территориальной подсистемы РСЧС, ИОГВ и организаций в области гражданской обороны и защиты от ЧС природного и техногенного характера с внедрением новых программ, современных методик и методов обучения и использованием современных компьютерных технологий и тренажеров</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lastRenderedPageBreak/>
              <w:t>5</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Индикаторы Подпрограммы 7</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Утилизация выслужившего установленные сроки хранения имущества гражданской обороны;</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объем Санкт-Петербургского резерва материальных ресурсов для ликвидации ЧС;</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уровень исполнения Плана комплектования ГКУ ДПО "УМЦ ГО и ЧС" слушателями</w:t>
            </w:r>
          </w:p>
        </w:tc>
      </w:tr>
      <w:tr w:rsidR="009E79EC" w:rsidRPr="00736F27" w:rsidTr="008C0061">
        <w:tc>
          <w:tcPr>
            <w:tcW w:w="454" w:type="dxa"/>
            <w:tcBorders>
              <w:top w:val="single" w:sz="4" w:space="0" w:color="auto"/>
              <w:left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6</w:t>
            </w:r>
          </w:p>
        </w:tc>
        <w:tc>
          <w:tcPr>
            <w:tcW w:w="2211" w:type="dxa"/>
            <w:tcBorders>
              <w:top w:val="single" w:sz="4" w:space="0" w:color="auto"/>
              <w:left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Общий объем финансирования Подпрограммы 7 по источникам финансирования, в том числе по годам реализации</w:t>
            </w:r>
          </w:p>
        </w:tc>
        <w:tc>
          <w:tcPr>
            <w:tcW w:w="6406" w:type="dxa"/>
            <w:tcBorders>
              <w:top w:val="single" w:sz="4" w:space="0" w:color="auto"/>
              <w:left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Общий объем финансирования мероприятий Подпрограммы 7 за счет бюджета Санкт-Петербурга за период 2018-2023 гг. составляет 1 808 949,3 тыс. руб., в том числе по годам:</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2018 – 264 403,8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2019 – 277 508,3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2020 – 292 625,5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2021 – 308 864,1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2022 – 325 117,3 тыс. руб.;</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2023 – 340 430,3 тыс. руб.</w:t>
            </w:r>
          </w:p>
        </w:tc>
      </w:tr>
      <w:tr w:rsidR="009E79EC" w:rsidRPr="00736F27" w:rsidTr="008C0061">
        <w:tc>
          <w:tcPr>
            <w:tcW w:w="454"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center"/>
              <w:rPr>
                <w:rFonts w:ascii="Times New Roman" w:hAnsi="Times New Roman" w:cs="Times New Roman"/>
                <w:sz w:val="24"/>
                <w:szCs w:val="24"/>
              </w:rPr>
            </w:pPr>
            <w:r w:rsidRPr="00736F27">
              <w:rPr>
                <w:rFonts w:ascii="Times New Roman" w:hAnsi="Times New Roman" w:cs="Times New Roman"/>
                <w:sz w:val="24"/>
                <w:szCs w:val="24"/>
              </w:rPr>
              <w:t>7</w:t>
            </w:r>
          </w:p>
        </w:tc>
        <w:tc>
          <w:tcPr>
            <w:tcW w:w="2211"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rPr>
                <w:rFonts w:ascii="Times New Roman" w:hAnsi="Times New Roman" w:cs="Times New Roman"/>
                <w:sz w:val="24"/>
                <w:szCs w:val="24"/>
              </w:rPr>
            </w:pPr>
            <w:r w:rsidRPr="00736F27">
              <w:rPr>
                <w:rFonts w:ascii="Times New Roman" w:hAnsi="Times New Roman" w:cs="Times New Roman"/>
                <w:sz w:val="24"/>
                <w:szCs w:val="24"/>
              </w:rPr>
              <w:t>Ожидаемые результаты реализации Подпрограммы 7</w:t>
            </w:r>
          </w:p>
        </w:tc>
        <w:tc>
          <w:tcPr>
            <w:tcW w:w="6406" w:type="dxa"/>
            <w:tcBorders>
              <w:top w:val="single" w:sz="4" w:space="0" w:color="auto"/>
              <w:left w:val="single" w:sz="4" w:space="0" w:color="auto"/>
              <w:bottom w:val="single" w:sz="4" w:space="0" w:color="auto"/>
              <w:right w:val="single" w:sz="4" w:space="0" w:color="auto"/>
            </w:tcBorders>
          </w:tcPr>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 xml:space="preserve">Обеспеченность неработающего населения Санкт-Петербурга </w:t>
            </w:r>
            <w:proofErr w:type="gramStart"/>
            <w:r w:rsidRPr="00736F27">
              <w:rPr>
                <w:rFonts w:ascii="Times New Roman" w:hAnsi="Times New Roman" w:cs="Times New Roman"/>
                <w:sz w:val="24"/>
                <w:szCs w:val="24"/>
              </w:rPr>
              <w:t>СИЗ</w:t>
            </w:r>
            <w:proofErr w:type="gramEnd"/>
            <w:r w:rsidRPr="00736F27">
              <w:rPr>
                <w:rFonts w:ascii="Times New Roman" w:hAnsi="Times New Roman" w:cs="Times New Roman"/>
                <w:sz w:val="24"/>
                <w:szCs w:val="24"/>
              </w:rPr>
              <w:t xml:space="preserve"> гражданской обороны и медицинскими СИЗ в пределах установленных норм;</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создание и поддержание объемов Санкт-Петербургского резерва материальных ресурсов для ликвидации ЧС природного и техногенного характера в соответствии с постановлением Правительства Санкт-Петербурга от 30.11.2012 N 1246 "О резервах материальных ресурсов для ликвидации ЧС природного и техногенного характера на территории Санкт-Петербурга";</w:t>
            </w:r>
          </w:p>
          <w:p w:rsidR="009E79EC" w:rsidRPr="00736F27" w:rsidRDefault="009E79EC" w:rsidP="008C0061">
            <w:pPr>
              <w:pStyle w:val="ConsPlusNormal"/>
              <w:jc w:val="both"/>
              <w:rPr>
                <w:rFonts w:ascii="Times New Roman" w:hAnsi="Times New Roman" w:cs="Times New Roman"/>
                <w:sz w:val="24"/>
                <w:szCs w:val="24"/>
              </w:rPr>
            </w:pPr>
            <w:r w:rsidRPr="00736F27">
              <w:rPr>
                <w:rFonts w:ascii="Times New Roman" w:hAnsi="Times New Roman" w:cs="Times New Roman"/>
                <w:sz w:val="24"/>
                <w:szCs w:val="24"/>
              </w:rPr>
              <w:t>повышение уровня знаний, умений и практических навыков должностных лиц и работников гражданской обороны Санкт-Петербургской территориальной подсистемы РСЧС в принятии управленческих решений при организации и проведении мероприятий по гражданской обороне и защите от ЧС (100 процентов от Плана комплектования ГКУ ДПО "УМЦ ГО и ЧС")</w:t>
            </w:r>
          </w:p>
        </w:tc>
      </w:tr>
    </w:tbl>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14.2. Характеристика текущего состояния сферы Подпрограммы 7</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с указанием основных проблем и прогноз ее развития</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CE27B8">
        <w:rPr>
          <w:rFonts w:ascii="Times New Roman" w:hAnsi="Times New Roman" w:cs="Times New Roman"/>
          <w:sz w:val="24"/>
          <w:szCs w:val="24"/>
        </w:rPr>
        <w:t xml:space="preserve">Санкт-Петербург является одним из крупнейших промышленных центров РФ и отнесен к особой группе территорий по гражданской обороне. В Санкт-Петербурге зарегистрировано 19 химически опасных и  1 радиационно-опасный объект, при </w:t>
      </w:r>
      <w:proofErr w:type="gramStart"/>
      <w:r w:rsidRPr="00CE27B8">
        <w:rPr>
          <w:rFonts w:ascii="Times New Roman" w:hAnsi="Times New Roman" w:cs="Times New Roman"/>
          <w:sz w:val="24"/>
          <w:szCs w:val="24"/>
        </w:rPr>
        <w:t>аварии</w:t>
      </w:r>
      <w:proofErr w:type="gramEnd"/>
      <w:r w:rsidRPr="00CE27B8">
        <w:rPr>
          <w:rFonts w:ascii="Times New Roman" w:hAnsi="Times New Roman" w:cs="Times New Roman"/>
          <w:sz w:val="24"/>
          <w:szCs w:val="24"/>
        </w:rPr>
        <w:t xml:space="preserve"> на большинстве из </w:t>
      </w:r>
      <w:proofErr w:type="gramStart"/>
      <w:r w:rsidRPr="00CE27B8">
        <w:rPr>
          <w:rFonts w:ascii="Times New Roman" w:hAnsi="Times New Roman" w:cs="Times New Roman"/>
          <w:sz w:val="24"/>
          <w:szCs w:val="24"/>
        </w:rPr>
        <w:t>которых</w:t>
      </w:r>
      <w:proofErr w:type="gramEnd"/>
      <w:r w:rsidRPr="00CE27B8">
        <w:rPr>
          <w:rFonts w:ascii="Times New Roman" w:hAnsi="Times New Roman" w:cs="Times New Roman"/>
          <w:sz w:val="24"/>
          <w:szCs w:val="24"/>
        </w:rPr>
        <w:t xml:space="preserve"> в зону заражения аварийными химическими опасными веществами попадает более 600 тыс. жителей.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 xml:space="preserve">Согласно Федеральному закону "О гражданской обороне" обеспечение населения </w:t>
      </w:r>
      <w:proofErr w:type="gramStart"/>
      <w:r w:rsidRPr="005D3FAF">
        <w:rPr>
          <w:rFonts w:ascii="Times New Roman" w:hAnsi="Times New Roman" w:cs="Times New Roman"/>
          <w:sz w:val="24"/>
          <w:szCs w:val="24"/>
        </w:rPr>
        <w:t>СИЗ</w:t>
      </w:r>
      <w:proofErr w:type="gramEnd"/>
      <w:r w:rsidRPr="005D3FAF">
        <w:rPr>
          <w:rFonts w:ascii="Times New Roman" w:hAnsi="Times New Roman" w:cs="Times New Roman"/>
          <w:sz w:val="24"/>
          <w:szCs w:val="24"/>
        </w:rPr>
        <w:t xml:space="preserve"> является одной из приоритетных задач в области гражданской обороны.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Обеспечению </w:t>
      </w:r>
      <w:proofErr w:type="gramStart"/>
      <w:r w:rsidRPr="005D3FAF">
        <w:rPr>
          <w:rFonts w:ascii="Times New Roman" w:hAnsi="Times New Roman" w:cs="Times New Roman"/>
          <w:sz w:val="24"/>
          <w:szCs w:val="24"/>
        </w:rPr>
        <w:t>СИЗ</w:t>
      </w:r>
      <w:proofErr w:type="gramEnd"/>
      <w:r w:rsidRPr="005D3FAF">
        <w:rPr>
          <w:rFonts w:ascii="Times New Roman" w:hAnsi="Times New Roman" w:cs="Times New Roman"/>
          <w:sz w:val="24"/>
          <w:szCs w:val="24"/>
        </w:rPr>
        <w:t xml:space="preserve"> в военное время подлежит население, проживающее на территориях, отнесенных к группам по гражданской обороне.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Обеспечению </w:t>
      </w:r>
      <w:proofErr w:type="gramStart"/>
      <w:r w:rsidRPr="005D3FAF">
        <w:rPr>
          <w:rFonts w:ascii="Times New Roman" w:hAnsi="Times New Roman" w:cs="Times New Roman"/>
          <w:sz w:val="24"/>
          <w:szCs w:val="24"/>
        </w:rPr>
        <w:t>СИЗ</w:t>
      </w:r>
      <w:proofErr w:type="gramEnd"/>
      <w:r w:rsidRPr="005D3FAF">
        <w:rPr>
          <w:rFonts w:ascii="Times New Roman" w:hAnsi="Times New Roman" w:cs="Times New Roman"/>
          <w:sz w:val="24"/>
          <w:szCs w:val="24"/>
        </w:rPr>
        <w:t xml:space="preserve"> в мирное время подлежит население, проживающее: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на территориях в пределах границ зон возможного опасного радиоактивного загрязнения (заражения) при авариях на радиационно-опасных объектах;</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на территориях в пределах границ зон возможного опасного химического загрязнения (заражения) при авариях на химически опасных объектах.</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соответствии с пунктом 6 Положения о накоплении, хранении и использовании в целях гражданской обороны запасов материально-технических, продовольственных, медицинских и иных средств, утвержденного постановлением Правительства РФ от 27.04.2000 № 379, органы исполнительной власти субъектов РФ создают и содержат запасы, осуществляют </w:t>
      </w:r>
      <w:proofErr w:type="gramStart"/>
      <w:r w:rsidRPr="005D3FAF">
        <w:rPr>
          <w:rFonts w:ascii="Times New Roman" w:hAnsi="Times New Roman" w:cs="Times New Roman"/>
          <w:sz w:val="24"/>
          <w:szCs w:val="24"/>
        </w:rPr>
        <w:t>контроль за</w:t>
      </w:r>
      <w:proofErr w:type="gramEnd"/>
      <w:r w:rsidRPr="005D3FAF">
        <w:rPr>
          <w:rFonts w:ascii="Times New Roman" w:hAnsi="Times New Roman" w:cs="Times New Roman"/>
          <w:sz w:val="24"/>
          <w:szCs w:val="24"/>
        </w:rPr>
        <w:t xml:space="preserve"> созданием, хранением и использованием запасов.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Запасы создаются для первоочередного обеспечения населения в военное время, при возникновении ЧС природного и техногенного характера, а также для минимизации </w:t>
      </w:r>
      <w:proofErr w:type="gramStart"/>
      <w:r w:rsidRPr="005D3FAF">
        <w:rPr>
          <w:rFonts w:ascii="Times New Roman" w:hAnsi="Times New Roman" w:cs="Times New Roman"/>
          <w:sz w:val="24"/>
          <w:szCs w:val="24"/>
        </w:rPr>
        <w:t>и(</w:t>
      </w:r>
      <w:proofErr w:type="gramEnd"/>
      <w:r w:rsidRPr="005D3FAF">
        <w:rPr>
          <w:rFonts w:ascii="Times New Roman" w:hAnsi="Times New Roman" w:cs="Times New Roman"/>
          <w:sz w:val="24"/>
          <w:szCs w:val="24"/>
        </w:rPr>
        <w:t>или) ликвидации последствий террористических актов с применением радиоактивных, химических и биологически опасных веществ.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Запасы создаются заблаговременно в мирное время в резервах (запасах) материальных ресурсов органов исполнительной власти субъектов РФ для работников этих органов и организаций, находящихся в их ведении, а также детей дошкольного возраста, обучающихся и неработающего населения, проживающего на территории соответствующего субъекта РФ.</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Реализация полномочия Санкт-Петербурга по созданию запасов </w:t>
      </w:r>
      <w:proofErr w:type="gramStart"/>
      <w:r w:rsidRPr="005D3FAF">
        <w:rPr>
          <w:rFonts w:ascii="Times New Roman" w:hAnsi="Times New Roman" w:cs="Times New Roman"/>
          <w:sz w:val="24"/>
          <w:szCs w:val="24"/>
        </w:rPr>
        <w:t>СИЗ</w:t>
      </w:r>
      <w:proofErr w:type="gramEnd"/>
      <w:r w:rsidRPr="005D3FAF">
        <w:rPr>
          <w:rFonts w:ascii="Times New Roman" w:hAnsi="Times New Roman" w:cs="Times New Roman"/>
          <w:sz w:val="24"/>
          <w:szCs w:val="24"/>
        </w:rPr>
        <w:t xml:space="preserve"> для населения Санкт-Петербурга осуществляется в соответствии с постановлением Правительства Санкт-Петербурга от 23.11.2016 № 1052 "О мерах по обеспечению создания запасов средств индивидуальной защиты для населения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Неработающее население Санкт-Петербурга по состоянию на январь 2018 года обеспечено СИЗ в объеме 79 процентов от нормативной потребности, а обеспеченность медицинскими </w:t>
      </w:r>
      <w:proofErr w:type="gramStart"/>
      <w:r w:rsidRPr="005D3FAF">
        <w:rPr>
          <w:rFonts w:ascii="Times New Roman" w:hAnsi="Times New Roman" w:cs="Times New Roman"/>
          <w:sz w:val="24"/>
          <w:szCs w:val="24"/>
        </w:rPr>
        <w:t>СИЗ</w:t>
      </w:r>
      <w:proofErr w:type="gramEnd"/>
      <w:r w:rsidRPr="005D3FAF">
        <w:rPr>
          <w:rFonts w:ascii="Times New Roman" w:hAnsi="Times New Roman" w:cs="Times New Roman"/>
          <w:sz w:val="24"/>
          <w:szCs w:val="24"/>
        </w:rPr>
        <w:t xml:space="preserve"> составляет 0 процентов.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Подпрограммой 7 </w:t>
      </w:r>
      <w:proofErr w:type="gramStart"/>
      <w:r w:rsidRPr="005D3FAF">
        <w:rPr>
          <w:rFonts w:ascii="Times New Roman" w:hAnsi="Times New Roman" w:cs="Times New Roman"/>
          <w:sz w:val="24"/>
          <w:szCs w:val="24"/>
        </w:rPr>
        <w:t>предусматривается обеспечение неработающего населения СИЗ</w:t>
      </w:r>
      <w:proofErr w:type="gramEnd"/>
      <w:r w:rsidRPr="005D3FAF">
        <w:rPr>
          <w:rFonts w:ascii="Times New Roman" w:hAnsi="Times New Roman" w:cs="Times New Roman"/>
          <w:sz w:val="24"/>
          <w:szCs w:val="24"/>
        </w:rPr>
        <w:t xml:space="preserve"> и медицинскими СИЗ до установленных норм и утилизация имущества, выслужившего установленные сроки.</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Создание, использование, хранение и восполнение, а также обеспечение сохранности (сбережения, сохранения) Санкт-Петербургского резерва материальных ресурсов для ликвидации ЧС природного и техногенного характера на территории Санкт-Петербурга организуют в соответствии с постановлением Правительства Санкт-Петербурга от 30.11.2012 № 1246 "О резервах материальных ресурсов для ликвидации ЧС природного и техногенного характера на территории Санкт-Петербурга" следующие ИОГВ:</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части, касающейся продовольствия, одежды, обуви и товаров первой необходимости, - КРППР;</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части, касающейся медицинского имущества, медикаментов, изделий медицинского </w:t>
      </w:r>
      <w:r w:rsidRPr="005D3FAF">
        <w:rPr>
          <w:rFonts w:ascii="Times New Roman" w:hAnsi="Times New Roman" w:cs="Times New Roman"/>
          <w:sz w:val="24"/>
          <w:szCs w:val="24"/>
        </w:rPr>
        <w:lastRenderedPageBreak/>
        <w:t>назначения, - КЗ.</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настоящее время Санкт-Петербургский резерв материальных ресурсов для ликвидации ЧС в части, касающейся продовольствия, одежды, обуви и товаров первой необходимости, сформирован КРППР в полном объеме и находится на ответственном хранении.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КЗ в части, касающейся медицинского имущества, медикаментов, изделий медицинского назначения, не в полном объеме имеет текущие запасы для ликвидации чрезвычайных ситуаций.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период формирования бюджета Санкт-Петербурга КРППР и КЗ формируют заявки на выделение средств из бюджета Санкт-Петербурга и готовят материалы по обоснованию выделения необходимых финансовых средств. Расчет необходимых финансовых сре</w:t>
      </w:r>
      <w:proofErr w:type="gramStart"/>
      <w:r w:rsidRPr="005D3FAF">
        <w:rPr>
          <w:rFonts w:ascii="Times New Roman" w:hAnsi="Times New Roman" w:cs="Times New Roman"/>
          <w:sz w:val="24"/>
          <w:szCs w:val="24"/>
        </w:rPr>
        <w:t>дств пр</w:t>
      </w:r>
      <w:proofErr w:type="gramEnd"/>
      <w:r w:rsidRPr="005D3FAF">
        <w:rPr>
          <w:rFonts w:ascii="Times New Roman" w:hAnsi="Times New Roman" w:cs="Times New Roman"/>
          <w:sz w:val="24"/>
          <w:szCs w:val="24"/>
        </w:rPr>
        <w:t>оизводится на основании номенклатуры и объемов создаваемых резервов, утвержденных постановлением Правительства Санкт-Петербурга от 30.11.2012 № 1246 "О резервах материальных ресурсов для ликвидации ЧС природного и техногенного характера на территории Санкт-Петербурга", с учетом затрат, связанных с хранением, содержанием резервов, а также восполнением материальных ресурсов, срок годности которых истекает. Заявка и материалы по обоснованию необходимых финансовых средств направляются в КФ.</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 xml:space="preserve">В целях обеспечения эффективного планирования и выполнения мероприятий по гражданской обороне, защите населения и территорий от ЧС Комиссии при Правительстве Санкт-Петербурга по предупреждению и ликвидации ЧС и обеспечению пожарной безопасности, образованной постановлением Правительства Санкт-Петербурга от 17.05.2007 N 550, ГКУ "ПСС Санкт-Петербурга", пожарно-спасательным отрядам противопожарной службы Санкт-Петербурга необходима гидрометеорологическая и прогнозная информация об опасных природных явлениях (прогнозы наводнений, зажоров, </w:t>
      </w:r>
      <w:proofErr w:type="spellStart"/>
      <w:r w:rsidRPr="005D3FAF">
        <w:rPr>
          <w:rFonts w:ascii="Times New Roman" w:hAnsi="Times New Roman" w:cs="Times New Roman"/>
          <w:sz w:val="24"/>
          <w:szCs w:val="24"/>
        </w:rPr>
        <w:t>лесопожарной</w:t>
      </w:r>
      <w:proofErr w:type="spellEnd"/>
      <w:r w:rsidRPr="005D3FAF">
        <w:rPr>
          <w:rFonts w:ascii="Times New Roman" w:hAnsi="Times New Roman" w:cs="Times New Roman"/>
          <w:sz w:val="24"/>
          <w:szCs w:val="24"/>
        </w:rPr>
        <w:t xml:space="preserve"> обстановки</w:t>
      </w:r>
      <w:proofErr w:type="gramEnd"/>
      <w:r w:rsidRPr="005D3FAF">
        <w:rPr>
          <w:rFonts w:ascii="Times New Roman" w:hAnsi="Times New Roman" w:cs="Times New Roman"/>
          <w:sz w:val="24"/>
          <w:szCs w:val="24"/>
        </w:rPr>
        <w:t>, сроки льдообразования, отрыва припая на водных объектах Санкт-Петербурга и т.д.).</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Подготовка должностных лиц и работников гражданской обороны и Санкт-Петербургской территориальной подсистемы РСЧС, ИОГВ в области гражданской обороны и защиты от ЧС природного и техногенного характера является первостепенной задачей при подготовке к защите и по защите населения, материальных и культурных ценностей на территории Санкт-Петербурга от опасностей, возникающих при военных конфликтах и ЧС природного и техногенного характера.</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Подготовка должностных лиц и работников гражданской обороны и Санкт-Петербургской территориальной подсистемы РСЧС, ИОГВ и организаций Санкт-Петербурга к практическим действиям при проведении мероприятий в области гражданской обороны и защиты от ЧС природного и техногенного характера осуществляется в ГКУ ДПО "УМЦ ГО и ЧС".</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В результате выполнения государственной программы неработающее население Санкт-Петербурга будет полностью </w:t>
      </w:r>
      <w:proofErr w:type="gramStart"/>
      <w:r w:rsidRPr="005D3FAF">
        <w:rPr>
          <w:rFonts w:ascii="Times New Roman" w:hAnsi="Times New Roman" w:cs="Times New Roman"/>
          <w:sz w:val="24"/>
          <w:szCs w:val="24"/>
        </w:rPr>
        <w:t>обеспечено</w:t>
      </w:r>
      <w:proofErr w:type="gramEnd"/>
      <w:r w:rsidRPr="005D3FAF">
        <w:rPr>
          <w:rFonts w:ascii="Times New Roman" w:hAnsi="Times New Roman" w:cs="Times New Roman"/>
          <w:sz w:val="24"/>
          <w:szCs w:val="24"/>
        </w:rPr>
        <w:t xml:space="preserve"> СИЗ и медицинскими СИЗ до установленных норм, а также будет полностью утилизировано имущество гражданской обороны, выслужившее установленные сроки.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При запланированном финансировании деятельности ГКУ ДПО "УМЦ ГО и ЧС" будет возможно использование современных высокоэффективных технических средств обучения, способствующих созданию условий образовательной среды для успешной подготовки должностных лиц и работников гражданской обороны Санкт-Петербургской </w:t>
      </w:r>
      <w:r w:rsidRPr="005D3FAF">
        <w:rPr>
          <w:rFonts w:ascii="Times New Roman" w:hAnsi="Times New Roman" w:cs="Times New Roman"/>
          <w:sz w:val="24"/>
          <w:szCs w:val="24"/>
        </w:rPr>
        <w:lastRenderedPageBreak/>
        <w:t>территориальной подсистемы РСЧС, ИОГВ и организаций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 результате реализации Подпрограммы будут достигнуты следующие результаты: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создание запасов противогазов всех типов, камер защитных детских и респираторов для 100 процентов обеспечения неработающего населения Санкт-Петербурга, а также создание запасов индивидуальных противохимических пакетов, перевязочных индивидуальных пакетов для обеспечения 30 процентов неработающего населения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утилизация выслужившего установленные сроки хранения имущества гражданской обороны на 100 процентов;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создание и поддержание объемов Санкт-Петербургского резерва материальных ресурсов для ликвидации ЧС на территории Санкт-Петербурга из расчета на 500 человек, пострадавших от ЧС, и необходимости обеспечения их жизнедеятельности в течение 20 суток (100 процентов);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выполнение плана комплектования ГКУ ДПО "УМЦ ГО и ЧС" слушателями на 100 процентов.</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14.3. Описание целей и задач Подпрограммы 7</w:t>
      </w: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Согласно Стратегии национальной безопасности РФ совершенствование и развитие единой государственной системы предупреждения и ликвидации ЧС, развитие системы мониторинга и прогнозирования ЧС, обеспечение готовности сил и сре</w:t>
      </w:r>
      <w:proofErr w:type="gramStart"/>
      <w:r w:rsidRPr="005D3FAF">
        <w:rPr>
          <w:rFonts w:ascii="Times New Roman" w:hAnsi="Times New Roman" w:cs="Times New Roman"/>
          <w:sz w:val="24"/>
          <w:szCs w:val="24"/>
        </w:rPr>
        <w:t>дств гр</w:t>
      </w:r>
      <w:proofErr w:type="gramEnd"/>
      <w:r w:rsidRPr="005D3FAF">
        <w:rPr>
          <w:rFonts w:ascii="Times New Roman" w:hAnsi="Times New Roman" w:cs="Times New Roman"/>
          <w:sz w:val="24"/>
          <w:szCs w:val="24"/>
        </w:rPr>
        <w:t>ажданской обороны способствуют обеспечению национальной безопасности в области защиты населения и территорий от ЧС природного и техногенного характера.</w:t>
      </w: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Целями Подпрограммы 7 являются обеспечение комплексной защиты населения и территорий Санкт-Петербурга от ЧС природного и техногенного характера:</w:t>
      </w: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Сохранение жизни и здоровья неработающего населения путем предоставления ему </w:t>
      </w:r>
      <w:proofErr w:type="gramStart"/>
      <w:r w:rsidRPr="005D3FAF">
        <w:rPr>
          <w:rFonts w:ascii="Times New Roman" w:hAnsi="Times New Roman" w:cs="Times New Roman"/>
          <w:sz w:val="24"/>
          <w:szCs w:val="24"/>
        </w:rPr>
        <w:t>СИЗ</w:t>
      </w:r>
      <w:proofErr w:type="gramEnd"/>
      <w:r w:rsidRPr="005D3FAF">
        <w:rPr>
          <w:rFonts w:ascii="Times New Roman" w:hAnsi="Times New Roman" w:cs="Times New Roman"/>
          <w:sz w:val="24"/>
          <w:szCs w:val="24"/>
        </w:rPr>
        <w:t>.</w:t>
      </w: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Для достижения заданной цели необходимо решить следующие задачи:</w:t>
      </w: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осуществить накопление запасов </w:t>
      </w:r>
      <w:proofErr w:type="gramStart"/>
      <w:r w:rsidRPr="005D3FAF">
        <w:rPr>
          <w:rFonts w:ascii="Times New Roman" w:hAnsi="Times New Roman" w:cs="Times New Roman"/>
          <w:sz w:val="24"/>
          <w:szCs w:val="24"/>
        </w:rPr>
        <w:t>СИЗ</w:t>
      </w:r>
      <w:proofErr w:type="gramEnd"/>
      <w:r w:rsidRPr="005D3FAF">
        <w:rPr>
          <w:rFonts w:ascii="Times New Roman" w:hAnsi="Times New Roman" w:cs="Times New Roman"/>
          <w:sz w:val="24"/>
          <w:szCs w:val="24"/>
        </w:rPr>
        <w:t xml:space="preserve"> и медицинских СИЗ для неработающего населения Санкт-Петербурга до установленных норм;</w:t>
      </w: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обеспечить хранение запасов </w:t>
      </w:r>
      <w:proofErr w:type="gramStart"/>
      <w:r w:rsidRPr="005D3FAF">
        <w:rPr>
          <w:rFonts w:ascii="Times New Roman" w:hAnsi="Times New Roman" w:cs="Times New Roman"/>
          <w:sz w:val="24"/>
          <w:szCs w:val="24"/>
        </w:rPr>
        <w:t>СИЗ</w:t>
      </w:r>
      <w:proofErr w:type="gramEnd"/>
      <w:r w:rsidRPr="005D3FAF">
        <w:rPr>
          <w:rFonts w:ascii="Times New Roman" w:hAnsi="Times New Roman" w:cs="Times New Roman"/>
          <w:sz w:val="24"/>
          <w:szCs w:val="24"/>
        </w:rPr>
        <w:t xml:space="preserve"> и медицинских СИЗ в соответствии с требованиями нормативных документов;</w:t>
      </w: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провести утилизацию имущества гражданской обороны, выслужившего установленные сроки хранения.</w:t>
      </w: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Прогнозное обеспечение планирования и выполнения мероприятий по гражданской обороне, защите населения и территорий от ЧС природного характера Комиссией при Правительстве Санкт-Петербурга по предупреждению и ликвидации ЧС и обеспечению пожарной безопасности, а также функциональными и территориальной подсистемами РСЧС.</w:t>
      </w: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Для достижения этой цели выполняется задача обеспечения проведения ежедневного мониторинга гидрометеорологической и прогнозной информации об опасных природных явлениях (прогнозы наводнений, зажоров, </w:t>
      </w:r>
      <w:proofErr w:type="spellStart"/>
      <w:r w:rsidRPr="005D3FAF">
        <w:rPr>
          <w:rFonts w:ascii="Times New Roman" w:hAnsi="Times New Roman" w:cs="Times New Roman"/>
          <w:sz w:val="24"/>
          <w:szCs w:val="24"/>
        </w:rPr>
        <w:t>лесопожарной</w:t>
      </w:r>
      <w:proofErr w:type="spellEnd"/>
      <w:r w:rsidRPr="005D3FAF">
        <w:rPr>
          <w:rFonts w:ascii="Times New Roman" w:hAnsi="Times New Roman" w:cs="Times New Roman"/>
          <w:sz w:val="24"/>
          <w:szCs w:val="24"/>
        </w:rPr>
        <w:t xml:space="preserve"> обстановки, сроков образования таяния льда и отрывов припая на водных объектах Санкт-Петербурга и т.д.).</w:t>
      </w:r>
    </w:p>
    <w:p w:rsidR="009E79EC" w:rsidRPr="005D3FAF" w:rsidRDefault="009E79EC" w:rsidP="009E79EC">
      <w:pPr>
        <w:pStyle w:val="ConsPlusNormal"/>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 xml:space="preserve">Обеспечение реализации мероприятий постановления Правительства Санкт-Петербурга от 30.11.2012 N 1246 "О резервах материальных ресурсов для ликвидации ЧС природного и техногенного характера на территории Санкт-Петербурга" по созданию, хранению и восполнению Санкт-Петербургского резерва материальных ресурсов для ликвидации ЧС в целях повышения эффективности ликвидации ЧС природного и </w:t>
      </w:r>
      <w:r w:rsidRPr="005D3FAF">
        <w:rPr>
          <w:rFonts w:ascii="Times New Roman" w:hAnsi="Times New Roman" w:cs="Times New Roman"/>
          <w:sz w:val="24"/>
          <w:szCs w:val="24"/>
        </w:rPr>
        <w:lastRenderedPageBreak/>
        <w:t>техногенного характера и жизнеобеспечения пострадавшего населения в минимальные сроки.</w:t>
      </w:r>
      <w:proofErr w:type="gramEnd"/>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Подготовка должностных лиц и работников гражданской обороны и Санкт-Петербургской территориальной подсистемы РСЧС, ИОГВ и организаций Санкт-Петербурга в области гражданской обороны и защиты от ЧС природного и техногенного характера.</w:t>
      </w: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Для достижения заданной цели необходимо решить следующие задачи:</w:t>
      </w: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осуществлять качественную подготовку должностных лиц и работников гражданской обороны и Санкт-Петербургской территориальной подсистемы РСЧС, ИОГВ и организаций Санкт-Петербурга в области гражданской обороны и защиты от ЧС природного и техногенного характера на основе соответствующих программ подготовки с внедрением современных методик обучения;</w:t>
      </w: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совершенствовать развитие практических навыков должностных лиц гражданской обороны и Санкт-Петербургской территориальной подсистемы РСЧС, ИОГВ и организаций Санкт-Петербурга при организации и проведении мероприятий по гражданской обороне, предупреждению ЧС и ликвидации их последствий с использованием современных компьютерных технологий и тренажеров.</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14.4. Перечень мероприятий Подпрограммы 7 с указанием сроков</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их реализации, объемов финансирования, исполнителей</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 участников мероприятий Подпрограммы 7</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Цели и задачи Подпрограммы 7 достигаются путем реализации мероприятий Подпрограммы 7 по следующим направлениям: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закупка </w:t>
      </w:r>
      <w:proofErr w:type="gramStart"/>
      <w:r w:rsidRPr="005D3FAF">
        <w:rPr>
          <w:rFonts w:ascii="Times New Roman" w:hAnsi="Times New Roman" w:cs="Times New Roman"/>
          <w:sz w:val="24"/>
          <w:szCs w:val="24"/>
        </w:rPr>
        <w:t>СИЗ</w:t>
      </w:r>
      <w:proofErr w:type="gramEnd"/>
      <w:r w:rsidRPr="005D3FAF">
        <w:rPr>
          <w:rFonts w:ascii="Times New Roman" w:hAnsi="Times New Roman" w:cs="Times New Roman"/>
          <w:sz w:val="24"/>
          <w:szCs w:val="24"/>
        </w:rPr>
        <w:t xml:space="preserve"> и медицинских СИЗ;</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хранение </w:t>
      </w:r>
      <w:proofErr w:type="gramStart"/>
      <w:r w:rsidRPr="005D3FAF">
        <w:rPr>
          <w:rFonts w:ascii="Times New Roman" w:hAnsi="Times New Roman" w:cs="Times New Roman"/>
          <w:sz w:val="24"/>
          <w:szCs w:val="24"/>
        </w:rPr>
        <w:t>СИЗ</w:t>
      </w:r>
      <w:proofErr w:type="gramEnd"/>
      <w:r w:rsidRPr="005D3FAF">
        <w:rPr>
          <w:rFonts w:ascii="Times New Roman" w:hAnsi="Times New Roman" w:cs="Times New Roman"/>
          <w:sz w:val="24"/>
          <w:szCs w:val="24"/>
        </w:rPr>
        <w:t xml:space="preserve"> и медицинских СИЗ;</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утилизация имущества гражданской обороны, выслужившего установленные сроки хранения;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обеспечение деятельности Санкт-Петербургской городской системы </w:t>
      </w:r>
      <w:proofErr w:type="gramStart"/>
      <w:r w:rsidRPr="005D3FAF">
        <w:rPr>
          <w:rFonts w:ascii="Times New Roman" w:hAnsi="Times New Roman" w:cs="Times New Roman"/>
          <w:sz w:val="24"/>
          <w:szCs w:val="24"/>
        </w:rPr>
        <w:t>контроля за</w:t>
      </w:r>
      <w:proofErr w:type="gramEnd"/>
      <w:r w:rsidRPr="005D3FAF">
        <w:rPr>
          <w:rFonts w:ascii="Times New Roman" w:hAnsi="Times New Roman" w:cs="Times New Roman"/>
          <w:sz w:val="24"/>
          <w:szCs w:val="24"/>
        </w:rPr>
        <w:t xml:space="preserve"> стихийными гидрометеорологическими явлениями;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закупка и ответственное хранение материальных ресурсов для ликвидации ЧС природного и техногенного характера;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осуществление качественной подготовки должностных лиц и работников гражданской обороны и Санкт-Петербургской территориальной подсистемы РСЧС, ИОГВ и организаций Санкт-Петербурга в области гражданской обороны и защиты от ЧС природного и техногенного характера с внедрением современных методик обучения;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совершенствование развития практических навыков должностных лиц и работников гражданской обороны и Санкт-Петербургской территориальной подсистемы РСЧС, ИОГВ и организаций Санкт-Петербурга при организации и проведении мероприятий по гражданской обороне, предупреждению ЧС и ликвидации их последствий с использованием современных компьютерных технологий и тренажеров.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Перечень мероприятий в рамках Подпрограммы 7 указан в таблице 24.</w:t>
      </w: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sectPr w:rsidR="009E79EC" w:rsidRPr="005D3FAF" w:rsidSect="000E55F3">
          <w:headerReference w:type="default" r:id="rId34"/>
          <w:footerReference w:type="default" r:id="rId35"/>
          <w:pgSz w:w="11906" w:h="16838"/>
          <w:pgMar w:top="1276" w:right="707" w:bottom="1134" w:left="1701" w:header="0" w:footer="462" w:gutter="0"/>
          <w:cols w:space="720"/>
          <w:noEndnote/>
        </w:sectPr>
      </w:pPr>
    </w:p>
    <w:p w:rsidR="009E79EC" w:rsidRPr="005D3FAF" w:rsidRDefault="009E79EC" w:rsidP="009E79EC">
      <w:pPr>
        <w:pStyle w:val="ConsPlusNormal"/>
        <w:jc w:val="center"/>
        <w:outlineLvl w:val="3"/>
        <w:rPr>
          <w:rFonts w:ascii="Times New Roman" w:hAnsi="Times New Roman" w:cs="Times New Roman"/>
          <w:sz w:val="24"/>
          <w:szCs w:val="24"/>
        </w:rPr>
      </w:pPr>
      <w:bookmarkStart w:id="91" w:name="Par9259"/>
      <w:bookmarkEnd w:id="91"/>
      <w:r w:rsidRPr="005D3FAF">
        <w:rPr>
          <w:rFonts w:ascii="Times New Roman" w:hAnsi="Times New Roman" w:cs="Times New Roman"/>
          <w:sz w:val="24"/>
          <w:szCs w:val="24"/>
        </w:rPr>
        <w:lastRenderedPageBreak/>
        <w:t>Перечень мероприятий Подпрограммы 7,</w:t>
      </w:r>
    </w:p>
    <w:p w:rsidR="009E79EC" w:rsidRPr="005D3FAF" w:rsidRDefault="009E79EC" w:rsidP="009E79EC">
      <w:pPr>
        <w:pStyle w:val="ConsPlusNormal"/>
        <w:jc w:val="center"/>
        <w:rPr>
          <w:rFonts w:ascii="Times New Roman" w:hAnsi="Times New Roman" w:cs="Times New Roman"/>
          <w:sz w:val="24"/>
          <w:szCs w:val="24"/>
        </w:rPr>
      </w:pPr>
      <w:proofErr w:type="gramStart"/>
      <w:r w:rsidRPr="005D3FAF">
        <w:rPr>
          <w:rFonts w:ascii="Times New Roman" w:hAnsi="Times New Roman" w:cs="Times New Roman"/>
          <w:sz w:val="24"/>
          <w:szCs w:val="24"/>
        </w:rPr>
        <w:t>связанных</w:t>
      </w:r>
      <w:proofErr w:type="gramEnd"/>
      <w:r w:rsidRPr="005D3FAF">
        <w:rPr>
          <w:rFonts w:ascii="Times New Roman" w:hAnsi="Times New Roman" w:cs="Times New Roman"/>
          <w:sz w:val="24"/>
          <w:szCs w:val="24"/>
        </w:rPr>
        <w:t xml:space="preserve"> с текущими расходами</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r w:rsidRPr="005D3FAF">
        <w:rPr>
          <w:rFonts w:ascii="Times New Roman" w:hAnsi="Times New Roman" w:cs="Times New Roman"/>
          <w:sz w:val="24"/>
          <w:szCs w:val="24"/>
        </w:rPr>
        <w:t>Таблица 24</w:t>
      </w:r>
    </w:p>
    <w:p w:rsidR="009E79EC" w:rsidRPr="005D3FAF" w:rsidRDefault="009E79EC" w:rsidP="009E79EC">
      <w:pPr>
        <w:pStyle w:val="ConsPlusNormal"/>
        <w:jc w:val="right"/>
        <w:rPr>
          <w:rFonts w:ascii="Times New Roman" w:hAnsi="Times New Roman" w:cs="Times New Roman"/>
          <w:sz w:val="24"/>
          <w:szCs w:val="24"/>
        </w:rPr>
      </w:pPr>
    </w:p>
    <w:tbl>
      <w:tblPr>
        <w:tblW w:w="14419" w:type="dxa"/>
        <w:tblCellMar>
          <w:left w:w="6" w:type="dxa"/>
          <w:right w:w="6" w:type="dxa"/>
        </w:tblCellMar>
        <w:tblLook w:val="04A0"/>
      </w:tblPr>
      <w:tblGrid>
        <w:gridCol w:w="378"/>
        <w:gridCol w:w="3586"/>
        <w:gridCol w:w="1395"/>
        <w:gridCol w:w="1722"/>
        <w:gridCol w:w="1060"/>
        <w:gridCol w:w="1060"/>
        <w:gridCol w:w="1060"/>
        <w:gridCol w:w="1060"/>
        <w:gridCol w:w="1026"/>
        <w:gridCol w:w="992"/>
        <w:gridCol w:w="1080"/>
      </w:tblGrid>
      <w:tr w:rsidR="009E79EC" w:rsidRPr="00736F27" w:rsidTr="008C0061">
        <w:trPr>
          <w:trHeight w:val="227"/>
        </w:trPr>
        <w:tc>
          <w:tcPr>
            <w:tcW w:w="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 </w:t>
            </w:r>
            <w:proofErr w:type="spellStart"/>
            <w:proofErr w:type="gramStart"/>
            <w:r w:rsidRPr="005D3FAF">
              <w:rPr>
                <w:rFonts w:ascii="Times New Roman" w:hAnsi="Times New Roman"/>
                <w:b/>
                <w:bCs/>
              </w:rPr>
              <w:t>п</w:t>
            </w:r>
            <w:proofErr w:type="spellEnd"/>
            <w:proofErr w:type="gramEnd"/>
            <w:r w:rsidRPr="005D3FAF">
              <w:rPr>
                <w:rFonts w:ascii="Times New Roman" w:hAnsi="Times New Roman"/>
                <w:b/>
                <w:bCs/>
              </w:rPr>
              <w:t>/</w:t>
            </w:r>
            <w:proofErr w:type="spellStart"/>
            <w:r w:rsidRPr="005D3FAF">
              <w:rPr>
                <w:rFonts w:ascii="Times New Roman" w:hAnsi="Times New Roman"/>
                <w:b/>
                <w:bCs/>
              </w:rPr>
              <w:t>п</w:t>
            </w:r>
            <w:proofErr w:type="spellEnd"/>
            <w:r w:rsidRPr="005D3FAF">
              <w:rPr>
                <w:rFonts w:ascii="Times New Roman" w:hAnsi="Times New Roman"/>
                <w:b/>
                <w:bCs/>
              </w:rPr>
              <w:t xml:space="preserve">  </w:t>
            </w:r>
          </w:p>
        </w:tc>
        <w:tc>
          <w:tcPr>
            <w:tcW w:w="3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Наименование мероприятия </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Исполнитель, участник</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Источник финансирования</w:t>
            </w:r>
          </w:p>
        </w:tc>
        <w:tc>
          <w:tcPr>
            <w:tcW w:w="6258" w:type="dxa"/>
            <w:gridSpan w:val="6"/>
            <w:tcBorders>
              <w:top w:val="single" w:sz="4" w:space="0" w:color="auto"/>
              <w:left w:val="nil"/>
              <w:bottom w:val="single" w:sz="4" w:space="0" w:color="auto"/>
              <w:right w:val="single" w:sz="4" w:space="0" w:color="000000"/>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Объем финансирования по годам, тыс</w:t>
            </w:r>
            <w:proofErr w:type="gramStart"/>
            <w:r w:rsidRPr="005D3FAF">
              <w:rPr>
                <w:rFonts w:ascii="Times New Roman" w:hAnsi="Times New Roman"/>
                <w:b/>
                <w:bCs/>
              </w:rPr>
              <w:t>.р</w:t>
            </w:r>
            <w:proofErr w:type="gramEnd"/>
            <w:r w:rsidRPr="005D3FAF">
              <w:rPr>
                <w:rFonts w:ascii="Times New Roman" w:hAnsi="Times New Roman"/>
                <w:b/>
                <w:bCs/>
              </w:rPr>
              <w:t>уб.</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Итого</w:t>
            </w:r>
          </w:p>
        </w:tc>
      </w:tr>
      <w:tr w:rsidR="009E79EC" w:rsidRPr="00736F27" w:rsidTr="008C0061">
        <w:trPr>
          <w:trHeight w:val="227"/>
        </w:trPr>
        <w:tc>
          <w:tcPr>
            <w:tcW w:w="378"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rPr>
            </w:pPr>
          </w:p>
        </w:tc>
        <w:tc>
          <w:tcPr>
            <w:tcW w:w="3586"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rPr>
            </w:pP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2018 год</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2019 год</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2020 год</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2021 год</w:t>
            </w:r>
          </w:p>
        </w:tc>
        <w:tc>
          <w:tcPr>
            <w:tcW w:w="102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2022 год</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2023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r>
      <w:tr w:rsidR="009E79EC" w:rsidRPr="00736F27" w:rsidTr="008C0061">
        <w:trPr>
          <w:trHeight w:val="227"/>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1</w:t>
            </w:r>
          </w:p>
        </w:tc>
        <w:tc>
          <w:tcPr>
            <w:tcW w:w="35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2</w:t>
            </w:r>
          </w:p>
        </w:tc>
        <w:tc>
          <w:tcPr>
            <w:tcW w:w="139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3</w:t>
            </w:r>
          </w:p>
        </w:tc>
        <w:tc>
          <w:tcPr>
            <w:tcW w:w="172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4</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5</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6</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7</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8</w:t>
            </w:r>
          </w:p>
        </w:tc>
        <w:tc>
          <w:tcPr>
            <w:tcW w:w="102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9</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10</w:t>
            </w:r>
          </w:p>
        </w:tc>
        <w:tc>
          <w:tcPr>
            <w:tcW w:w="108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11</w:t>
            </w:r>
          </w:p>
        </w:tc>
      </w:tr>
      <w:tr w:rsidR="009E79EC" w:rsidRPr="00736F27" w:rsidTr="008C0061">
        <w:trPr>
          <w:trHeight w:val="227"/>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1</w:t>
            </w:r>
          </w:p>
        </w:tc>
        <w:tc>
          <w:tcPr>
            <w:tcW w:w="35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rPr>
            </w:pPr>
            <w:r w:rsidRPr="005D3FAF">
              <w:rPr>
                <w:rFonts w:ascii="Times New Roman" w:hAnsi="Times New Roman"/>
              </w:rPr>
              <w:t>Содержание Санкт-Петербургского государственного казенного учреждения "Центр обеспечения мероприятий гражданской защиты"</w:t>
            </w:r>
          </w:p>
        </w:tc>
        <w:tc>
          <w:tcPr>
            <w:tcW w:w="139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КВЗПБ</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Бюджет Санкт-Петербурга</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114 413,4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120 627,2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127 076,7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138 563,9 </w:t>
            </w:r>
          </w:p>
        </w:tc>
        <w:tc>
          <w:tcPr>
            <w:tcW w:w="102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145 907,8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152 780,1 </w:t>
            </w:r>
          </w:p>
        </w:tc>
        <w:tc>
          <w:tcPr>
            <w:tcW w:w="108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799 369,1 </w:t>
            </w:r>
          </w:p>
        </w:tc>
      </w:tr>
      <w:tr w:rsidR="009E79EC" w:rsidRPr="00736F27" w:rsidTr="008C0061">
        <w:trPr>
          <w:trHeight w:val="227"/>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2</w:t>
            </w:r>
          </w:p>
        </w:tc>
        <w:tc>
          <w:tcPr>
            <w:tcW w:w="35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rPr>
            </w:pPr>
            <w:r w:rsidRPr="005D3FAF">
              <w:rPr>
                <w:rFonts w:ascii="Times New Roman" w:hAnsi="Times New Roman"/>
              </w:rPr>
              <w:t xml:space="preserve">Обеспечение деятельности Санкт-Петербургской городской системы наблюдения и </w:t>
            </w:r>
            <w:proofErr w:type="gramStart"/>
            <w:r w:rsidRPr="005D3FAF">
              <w:rPr>
                <w:rFonts w:ascii="Times New Roman" w:hAnsi="Times New Roman"/>
              </w:rPr>
              <w:t>контроля за</w:t>
            </w:r>
            <w:proofErr w:type="gramEnd"/>
            <w:r w:rsidRPr="005D3FAF">
              <w:rPr>
                <w:rFonts w:ascii="Times New Roman" w:hAnsi="Times New Roman"/>
              </w:rPr>
              <w:t xml:space="preserve"> стихийными гидрометеорологическими явлениями</w:t>
            </w:r>
          </w:p>
        </w:tc>
        <w:tc>
          <w:tcPr>
            <w:tcW w:w="139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КВЗПБ</w:t>
            </w:r>
          </w:p>
        </w:tc>
        <w:tc>
          <w:tcPr>
            <w:tcW w:w="1720"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rPr>
            </w:pP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1 200,0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1 200,0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1 200,0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1 200,0 </w:t>
            </w:r>
          </w:p>
        </w:tc>
        <w:tc>
          <w:tcPr>
            <w:tcW w:w="102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1 200,0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1 256,5 </w:t>
            </w:r>
          </w:p>
        </w:tc>
        <w:tc>
          <w:tcPr>
            <w:tcW w:w="108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7 256,5 </w:t>
            </w:r>
          </w:p>
        </w:tc>
      </w:tr>
      <w:tr w:rsidR="009E79EC" w:rsidRPr="00736F27" w:rsidTr="008C0061">
        <w:trPr>
          <w:trHeight w:val="227"/>
        </w:trPr>
        <w:tc>
          <w:tcPr>
            <w:tcW w:w="378"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3</w:t>
            </w:r>
          </w:p>
        </w:tc>
        <w:tc>
          <w:tcPr>
            <w:tcW w:w="3586" w:type="dxa"/>
            <w:vMerge w:val="restart"/>
            <w:tcBorders>
              <w:top w:val="nil"/>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rPr>
            </w:pPr>
            <w:r w:rsidRPr="005D3FAF">
              <w:rPr>
                <w:rFonts w:ascii="Times New Roman" w:hAnsi="Times New Roman"/>
              </w:rPr>
              <w:t>Обеспечение реализации постановления Правительства Санкт-Петербурга от 30.11.2012 N 1246 "О резервах материальных ресурсов для ликвидации чрезвычайных ситуаций природного и техногенного характера на территории Санкт-Петербурга"</w:t>
            </w:r>
          </w:p>
        </w:tc>
        <w:tc>
          <w:tcPr>
            <w:tcW w:w="139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КРППР</w:t>
            </w:r>
          </w:p>
        </w:tc>
        <w:tc>
          <w:tcPr>
            <w:tcW w:w="1720"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rPr>
            </w:pP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914,9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325,8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873,7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1 000,0 </w:t>
            </w:r>
          </w:p>
        </w:tc>
        <w:tc>
          <w:tcPr>
            <w:tcW w:w="102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1 000,0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1 047,1 </w:t>
            </w:r>
          </w:p>
        </w:tc>
        <w:tc>
          <w:tcPr>
            <w:tcW w:w="108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5 161,5 </w:t>
            </w:r>
          </w:p>
        </w:tc>
      </w:tr>
      <w:tr w:rsidR="009E79EC" w:rsidRPr="00736F27" w:rsidTr="008C0061">
        <w:trPr>
          <w:trHeight w:val="227"/>
        </w:trPr>
        <w:tc>
          <w:tcPr>
            <w:tcW w:w="378"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rPr>
            </w:pPr>
          </w:p>
        </w:tc>
        <w:tc>
          <w:tcPr>
            <w:tcW w:w="3586" w:type="dxa"/>
            <w:vMerge/>
            <w:tcBorders>
              <w:top w:val="nil"/>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rPr>
            </w:pPr>
          </w:p>
        </w:tc>
        <w:tc>
          <w:tcPr>
            <w:tcW w:w="139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КЗ</w:t>
            </w:r>
          </w:p>
        </w:tc>
        <w:tc>
          <w:tcPr>
            <w:tcW w:w="1720"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rPr>
            </w:pP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4 752,4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4 441,4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4 441,4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5 681,2 </w:t>
            </w:r>
          </w:p>
        </w:tc>
        <w:tc>
          <w:tcPr>
            <w:tcW w:w="102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5 982,3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6 264,1 </w:t>
            </w:r>
          </w:p>
        </w:tc>
        <w:tc>
          <w:tcPr>
            <w:tcW w:w="108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31 562,8 </w:t>
            </w:r>
          </w:p>
        </w:tc>
      </w:tr>
      <w:tr w:rsidR="009E79EC" w:rsidRPr="00736F27" w:rsidTr="008C0061">
        <w:trPr>
          <w:trHeight w:val="227"/>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4</w:t>
            </w:r>
          </w:p>
        </w:tc>
        <w:tc>
          <w:tcPr>
            <w:tcW w:w="35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rPr>
            </w:pPr>
            <w:r w:rsidRPr="005D3FAF">
              <w:rPr>
                <w:rFonts w:ascii="Times New Roman" w:hAnsi="Times New Roman"/>
              </w:rPr>
              <w:t xml:space="preserve">Закупка </w:t>
            </w:r>
            <w:proofErr w:type="gramStart"/>
            <w:r w:rsidRPr="005D3FAF">
              <w:rPr>
                <w:rFonts w:ascii="Times New Roman" w:hAnsi="Times New Roman"/>
              </w:rPr>
              <w:t>СИЗ</w:t>
            </w:r>
            <w:proofErr w:type="gramEnd"/>
            <w:r w:rsidRPr="005D3FAF">
              <w:rPr>
                <w:rFonts w:ascii="Times New Roman" w:hAnsi="Times New Roman"/>
              </w:rPr>
              <w:t xml:space="preserve"> для неработающего населения Санкт-Петербурга</w:t>
            </w:r>
          </w:p>
        </w:tc>
        <w:tc>
          <w:tcPr>
            <w:tcW w:w="139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КВЗПБ</w:t>
            </w:r>
          </w:p>
        </w:tc>
        <w:tc>
          <w:tcPr>
            <w:tcW w:w="1720"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rPr>
            </w:pP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1 000,0 </w:t>
            </w:r>
          </w:p>
        </w:tc>
        <w:tc>
          <w:tcPr>
            <w:tcW w:w="102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w:t>
            </w:r>
          </w:p>
        </w:tc>
        <w:tc>
          <w:tcPr>
            <w:tcW w:w="108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1 000,0 </w:t>
            </w:r>
          </w:p>
        </w:tc>
      </w:tr>
      <w:tr w:rsidR="009E79EC" w:rsidRPr="00736F27" w:rsidTr="008C0061">
        <w:trPr>
          <w:trHeight w:val="227"/>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5</w:t>
            </w:r>
          </w:p>
        </w:tc>
        <w:tc>
          <w:tcPr>
            <w:tcW w:w="35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rPr>
            </w:pPr>
            <w:r w:rsidRPr="005D3FAF">
              <w:rPr>
                <w:rFonts w:ascii="Times New Roman" w:hAnsi="Times New Roman"/>
              </w:rPr>
              <w:t>Содержание ГКУ ДПО "УМЦ ГО и ЧС"</w:t>
            </w:r>
          </w:p>
        </w:tc>
        <w:tc>
          <w:tcPr>
            <w:tcW w:w="139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КВЗПБ</w:t>
            </w:r>
          </w:p>
        </w:tc>
        <w:tc>
          <w:tcPr>
            <w:tcW w:w="1720" w:type="dxa"/>
            <w:vMerge/>
            <w:tcBorders>
              <w:top w:val="nil"/>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rPr>
            </w:pP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143 123,1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150 913,9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159 033,7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161 419,0 </w:t>
            </w:r>
          </w:p>
        </w:tc>
        <w:tc>
          <w:tcPr>
            <w:tcW w:w="102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171 027,2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xml:space="preserve">179 082,6 </w:t>
            </w:r>
          </w:p>
        </w:tc>
        <w:tc>
          <w:tcPr>
            <w:tcW w:w="108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964 599,5 </w:t>
            </w:r>
          </w:p>
        </w:tc>
      </w:tr>
      <w:tr w:rsidR="009E79EC" w:rsidRPr="00736F27" w:rsidTr="008C0061">
        <w:trPr>
          <w:trHeight w:val="227"/>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w:t>
            </w:r>
          </w:p>
        </w:tc>
        <w:tc>
          <w:tcPr>
            <w:tcW w:w="6703" w:type="dxa"/>
            <w:gridSpan w:val="3"/>
            <w:tcBorders>
              <w:top w:val="single" w:sz="4" w:space="0" w:color="auto"/>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rPr>
            </w:pPr>
            <w:r w:rsidRPr="005D3FAF">
              <w:rPr>
                <w:rFonts w:ascii="Times New Roman" w:hAnsi="Times New Roman"/>
                <w:b/>
                <w:bCs/>
              </w:rPr>
              <w:t>Нераспределенное финансирование</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0,0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0,0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0,0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0,0 </w:t>
            </w:r>
          </w:p>
        </w:tc>
        <w:tc>
          <w:tcPr>
            <w:tcW w:w="102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0,0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0,0 </w:t>
            </w:r>
          </w:p>
        </w:tc>
        <w:tc>
          <w:tcPr>
            <w:tcW w:w="1080"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0,0 </w:t>
            </w:r>
          </w:p>
        </w:tc>
      </w:tr>
      <w:tr w:rsidR="009E79EC" w:rsidRPr="00736F27" w:rsidTr="008C0061">
        <w:trPr>
          <w:trHeight w:val="227"/>
        </w:trPr>
        <w:tc>
          <w:tcPr>
            <w:tcW w:w="378"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w:t>
            </w:r>
          </w:p>
        </w:tc>
        <w:tc>
          <w:tcPr>
            <w:tcW w:w="358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right"/>
              <w:rPr>
                <w:rFonts w:ascii="Times New Roman" w:hAnsi="Times New Roman"/>
                <w:b/>
                <w:bCs/>
              </w:rPr>
            </w:pPr>
            <w:r w:rsidRPr="005D3FAF">
              <w:rPr>
                <w:rFonts w:ascii="Times New Roman" w:hAnsi="Times New Roman"/>
                <w:b/>
                <w:bCs/>
              </w:rPr>
              <w:t>ВСЕГО</w:t>
            </w:r>
          </w:p>
        </w:tc>
        <w:tc>
          <w:tcPr>
            <w:tcW w:w="139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rPr>
            </w:pPr>
            <w:r w:rsidRPr="005D3FAF">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both"/>
              <w:rPr>
                <w:rFonts w:ascii="Times New Roman" w:hAnsi="Times New Roman"/>
              </w:rPr>
            </w:pPr>
            <w:r w:rsidRPr="005D3FAF">
              <w:rPr>
                <w:rFonts w:ascii="Times New Roman" w:hAnsi="Times New Roman"/>
              </w:rPr>
              <w:t>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264 403,8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277 508,3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292 625,5 </w:t>
            </w:r>
          </w:p>
        </w:tc>
        <w:tc>
          <w:tcPr>
            <w:tcW w:w="106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308 864,1 </w:t>
            </w:r>
          </w:p>
        </w:tc>
        <w:tc>
          <w:tcPr>
            <w:tcW w:w="1026"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325 117,3 </w:t>
            </w:r>
          </w:p>
        </w:tc>
        <w:tc>
          <w:tcPr>
            <w:tcW w:w="99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340 430,3 </w:t>
            </w:r>
          </w:p>
        </w:tc>
        <w:tc>
          <w:tcPr>
            <w:tcW w:w="108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rPr>
            </w:pPr>
            <w:r w:rsidRPr="005D3FAF">
              <w:rPr>
                <w:rFonts w:ascii="Times New Roman" w:hAnsi="Times New Roman"/>
                <w:b/>
                <w:bCs/>
              </w:rPr>
              <w:t xml:space="preserve">1 808 949,3 </w:t>
            </w:r>
          </w:p>
        </w:tc>
      </w:tr>
    </w:tbl>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pPr>
    </w:p>
    <w:p w:rsidR="009E79EC" w:rsidRPr="005D3FAF" w:rsidRDefault="009E79EC" w:rsidP="009E79EC">
      <w:pPr>
        <w:pStyle w:val="ConsPlusNormal"/>
        <w:jc w:val="right"/>
        <w:rPr>
          <w:rFonts w:ascii="Times New Roman" w:hAnsi="Times New Roman" w:cs="Times New Roman"/>
          <w:sz w:val="24"/>
          <w:szCs w:val="24"/>
        </w:rPr>
        <w:sectPr w:rsidR="009E79EC" w:rsidRPr="005D3FAF" w:rsidSect="006C5C72">
          <w:headerReference w:type="default" r:id="rId36"/>
          <w:footerReference w:type="default" r:id="rId37"/>
          <w:pgSz w:w="16838" w:h="11906" w:orient="landscape"/>
          <w:pgMar w:top="1276" w:right="1440" w:bottom="1135" w:left="1440" w:header="0" w:footer="243" w:gutter="0"/>
          <w:cols w:space="720"/>
          <w:noEndnote/>
        </w:sect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Расходов развития для Подпрограммы 7 на период 2018-2023 гг. не предусмотрено.</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14.5. Механизм реализации мероприятий Подпрограммы 7</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и механизм взаимодействия соисполнителей в случаях, когда</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мероприятия Подпрограммы 7 предусматривают их реализацию</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несколькими соисполнителями</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14.</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.1. </w:t>
      </w:r>
      <w:proofErr w:type="gramStart"/>
      <w:r w:rsidRPr="005D3FAF">
        <w:rPr>
          <w:rFonts w:ascii="Times New Roman" w:hAnsi="Times New Roman" w:cs="Times New Roman"/>
          <w:sz w:val="24"/>
          <w:szCs w:val="24"/>
        </w:rPr>
        <w:t xml:space="preserve">Мероприятие, указанное в </w:t>
      </w:r>
      <w:hyperlink w:anchor="Par9287" w:tooltip="1" w:history="1">
        <w:r w:rsidRPr="005D3FAF">
          <w:rPr>
            <w:rFonts w:ascii="Times New Roman" w:hAnsi="Times New Roman" w:cs="Times New Roman"/>
            <w:sz w:val="24"/>
            <w:szCs w:val="24"/>
          </w:rPr>
          <w:t>пункте 1 таблицы 24 подраздела 14.5</w:t>
        </w:r>
      </w:hyperlink>
      <w:r w:rsidRPr="005D3FAF">
        <w:rPr>
          <w:rFonts w:ascii="Times New Roman" w:hAnsi="Times New Roman" w:cs="Times New Roman"/>
          <w:sz w:val="24"/>
          <w:szCs w:val="24"/>
        </w:rPr>
        <w:t xml:space="preserve"> государственной программы (далее - таблица 24), реализуется на основании постановления Правительства Санкт-Петербурга от 03.10.2008 N 1242 "О реорганизации Санкт-Петербургского государственного унитарного предприятия "Специальная инженерно-техническая служба" за счет бюджетных ассигнований, выделяемых КВЗПБ на содержание ГКУ "ЦОМГЗ" в соответствии с бюджетной сметой казенного учреждения на цели, определенные его уставом.</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14.</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.2. Мероприятие, указанное в </w:t>
      </w:r>
      <w:hyperlink w:anchor="Par9298" w:tooltip="2" w:history="1">
        <w:r w:rsidRPr="005D3FAF">
          <w:rPr>
            <w:rFonts w:ascii="Times New Roman" w:hAnsi="Times New Roman" w:cs="Times New Roman"/>
            <w:sz w:val="24"/>
            <w:szCs w:val="24"/>
          </w:rPr>
          <w:t>пункте 2 таблицы 24</w:t>
        </w:r>
      </w:hyperlink>
      <w:r w:rsidRPr="005D3FAF">
        <w:rPr>
          <w:rFonts w:ascii="Times New Roman" w:hAnsi="Times New Roman" w:cs="Times New Roman"/>
          <w:sz w:val="24"/>
          <w:szCs w:val="24"/>
        </w:rPr>
        <w:t>, реализуется исполнителем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14.</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.3. </w:t>
      </w:r>
      <w:proofErr w:type="gramStart"/>
      <w:r w:rsidRPr="005D3FAF">
        <w:rPr>
          <w:rFonts w:ascii="Times New Roman" w:hAnsi="Times New Roman" w:cs="Times New Roman"/>
          <w:sz w:val="24"/>
          <w:szCs w:val="24"/>
        </w:rPr>
        <w:t xml:space="preserve">Мероприятие, указанное в </w:t>
      </w:r>
      <w:hyperlink w:anchor="Par9308" w:tooltip="3" w:history="1">
        <w:r w:rsidRPr="005D3FAF">
          <w:rPr>
            <w:rFonts w:ascii="Times New Roman" w:hAnsi="Times New Roman" w:cs="Times New Roman"/>
            <w:sz w:val="24"/>
            <w:szCs w:val="24"/>
          </w:rPr>
          <w:t>пункте 3 таблицы 24</w:t>
        </w:r>
      </w:hyperlink>
      <w:r w:rsidRPr="005D3FAF">
        <w:rPr>
          <w:rFonts w:ascii="Times New Roman" w:hAnsi="Times New Roman" w:cs="Times New Roman"/>
          <w:sz w:val="24"/>
          <w:szCs w:val="24"/>
        </w:rPr>
        <w:t>, реализуется каждым из соисполнителей самостоятельно во исполнение постановления Правительства Санкт-Петербурга от 30.11.2012 N 1246 "О резервах материальных ресурсов для ликвидации ЧС природного и техногенного характера на территории Санкт-Петербурга"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14.</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.4. Мероприятие, указанное в </w:t>
      </w:r>
      <w:hyperlink w:anchor="Par9327" w:tooltip="4" w:history="1">
        <w:r w:rsidRPr="005D3FAF">
          <w:rPr>
            <w:rFonts w:ascii="Times New Roman" w:hAnsi="Times New Roman" w:cs="Times New Roman"/>
            <w:sz w:val="24"/>
            <w:szCs w:val="24"/>
          </w:rPr>
          <w:t>пункте 4 таблицы 24</w:t>
        </w:r>
      </w:hyperlink>
      <w:r w:rsidRPr="005D3FAF">
        <w:rPr>
          <w:rFonts w:ascii="Times New Roman" w:hAnsi="Times New Roman" w:cs="Times New Roman"/>
          <w:sz w:val="24"/>
          <w:szCs w:val="24"/>
        </w:rPr>
        <w:t>, реализуется подведомственным КВЗПБ ГКУ "ЦОМГЗ"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14.</w:t>
      </w:r>
      <w:r w:rsidRPr="00D0304B">
        <w:rPr>
          <w:rFonts w:ascii="Times New Roman" w:hAnsi="Times New Roman" w:cs="Times New Roman"/>
          <w:sz w:val="24"/>
          <w:szCs w:val="24"/>
        </w:rPr>
        <w:t>5</w:t>
      </w:r>
      <w:r w:rsidRPr="005D3FAF">
        <w:rPr>
          <w:rFonts w:ascii="Times New Roman" w:hAnsi="Times New Roman" w:cs="Times New Roman"/>
          <w:sz w:val="24"/>
          <w:szCs w:val="24"/>
        </w:rPr>
        <w:t xml:space="preserve">.5. </w:t>
      </w:r>
      <w:proofErr w:type="gramStart"/>
      <w:r w:rsidRPr="005D3FAF">
        <w:rPr>
          <w:rFonts w:ascii="Times New Roman" w:hAnsi="Times New Roman" w:cs="Times New Roman"/>
          <w:sz w:val="24"/>
          <w:szCs w:val="24"/>
        </w:rPr>
        <w:t xml:space="preserve">Мероприятие, указанное в </w:t>
      </w:r>
      <w:hyperlink w:anchor="Par9338" w:tooltip="5" w:history="1">
        <w:r w:rsidRPr="005D3FAF">
          <w:rPr>
            <w:rFonts w:ascii="Times New Roman" w:hAnsi="Times New Roman" w:cs="Times New Roman"/>
            <w:sz w:val="24"/>
            <w:szCs w:val="24"/>
          </w:rPr>
          <w:t>пункте 5 таблицы 24</w:t>
        </w:r>
      </w:hyperlink>
      <w:r w:rsidRPr="005D3FAF">
        <w:rPr>
          <w:rFonts w:ascii="Times New Roman" w:hAnsi="Times New Roman" w:cs="Times New Roman"/>
          <w:sz w:val="24"/>
          <w:szCs w:val="24"/>
        </w:rPr>
        <w:t>, реализуется в соответствии с постановлением Правительства Санкт-Петербурга от 30.06.2016 N 552 "О переименовании, изменении цели и определении предмета деятельности Санкт-Петербургского государственного казенного образовательного учреждения дополнительного профессионального образования (повышения квалификации) специалистов "Учебно-методический центр по гражданской обороне, чрезвычайным ситуациям и пожарной безопасности" за счет бюджетных ассигнований, выделяемых на содержание указанного учреждения в соответствии с бюджетной</w:t>
      </w:r>
      <w:proofErr w:type="gramEnd"/>
      <w:r w:rsidRPr="005D3FAF">
        <w:rPr>
          <w:rFonts w:ascii="Times New Roman" w:hAnsi="Times New Roman" w:cs="Times New Roman"/>
          <w:sz w:val="24"/>
          <w:szCs w:val="24"/>
        </w:rPr>
        <w:t xml:space="preserve"> сметой казенного учреждения на цели, определенные его уставом.</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spacing w:line="240" w:lineRule="auto"/>
        <w:jc w:val="center"/>
        <w:rPr>
          <w:rFonts w:ascii="Times New Roman" w:hAnsi="Times New Roman"/>
          <w:sz w:val="24"/>
          <w:szCs w:val="24"/>
        </w:rPr>
      </w:pPr>
      <w:bookmarkStart w:id="92" w:name="Par9385"/>
      <w:bookmarkEnd w:id="92"/>
      <w:r w:rsidRPr="005D3FAF">
        <w:rPr>
          <w:rFonts w:ascii="Times New Roman" w:hAnsi="Times New Roman"/>
          <w:sz w:val="24"/>
          <w:szCs w:val="24"/>
        </w:rPr>
        <w:br w:type="page"/>
      </w:r>
      <w:r w:rsidRPr="005D3FAF">
        <w:rPr>
          <w:rFonts w:ascii="Times New Roman" w:hAnsi="Times New Roman"/>
          <w:sz w:val="24"/>
          <w:szCs w:val="24"/>
        </w:rPr>
        <w:lastRenderedPageBreak/>
        <w:t>15. Мероприятие 1</w:t>
      </w: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15.1. Задачи реализации Мероприятия 1, его значение</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для достижения целей государственной программы</w:t>
      </w:r>
    </w:p>
    <w:p w:rsidR="009E79EC" w:rsidRPr="005D3FAF" w:rsidRDefault="009E79EC" w:rsidP="009E79EC">
      <w:pPr>
        <w:pStyle w:val="ConsPlusNormal"/>
        <w:jc w:val="center"/>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t>Задачей реализации Мероприятия 1 является поддержание и улучшение состояния зданий и помещений, находящихся в собственности Санкт-Петербурга и занимаемых правоохранительными и судебными ведомствами.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Целью Мероприятия 1 является выполнение ремонтных работ в зданиях и помещениях, находящихся в собственности Санкт-Петербурга и занимаемых правоохранительными и судебными ведомствами.</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rPr>
          <w:rFonts w:ascii="Times New Roman" w:hAnsi="Times New Roman" w:cs="Times New Roman"/>
          <w:sz w:val="24"/>
          <w:szCs w:val="24"/>
        </w:rPr>
        <w:sectPr w:rsidR="009E79EC" w:rsidRPr="005D3FAF" w:rsidSect="006C5C72">
          <w:headerReference w:type="default" r:id="rId38"/>
          <w:footerReference w:type="default" r:id="rId39"/>
          <w:pgSz w:w="11906" w:h="16838"/>
          <w:pgMar w:top="1276" w:right="707" w:bottom="1276" w:left="1701" w:header="851" w:footer="73" w:gutter="0"/>
          <w:cols w:space="720"/>
          <w:noEndnote/>
        </w:sect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lastRenderedPageBreak/>
        <w:t>15.2. Наименование Мероприятия 1, срок его реализации,</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объем и источник финансирования, направление расходов</w:t>
      </w:r>
    </w:p>
    <w:p w:rsidR="009E79EC" w:rsidRPr="005D3FAF" w:rsidRDefault="009E79EC" w:rsidP="009E79EC">
      <w:pPr>
        <w:pStyle w:val="ConsPlusNormal"/>
        <w:jc w:val="center"/>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p>
    <w:tbl>
      <w:tblPr>
        <w:tblW w:w="14699" w:type="dxa"/>
        <w:tblCellMar>
          <w:left w:w="6" w:type="dxa"/>
          <w:right w:w="6" w:type="dxa"/>
        </w:tblCellMar>
        <w:tblLook w:val="04A0"/>
      </w:tblPr>
      <w:tblGrid>
        <w:gridCol w:w="365"/>
        <w:gridCol w:w="2182"/>
        <w:gridCol w:w="1395"/>
        <w:gridCol w:w="1218"/>
        <w:gridCol w:w="1713"/>
        <w:gridCol w:w="1405"/>
        <w:gridCol w:w="871"/>
        <w:gridCol w:w="911"/>
        <w:gridCol w:w="871"/>
        <w:gridCol w:w="889"/>
        <w:gridCol w:w="871"/>
        <w:gridCol w:w="858"/>
        <w:gridCol w:w="1150"/>
      </w:tblGrid>
      <w:tr w:rsidR="009E79EC" w:rsidRPr="00736F27" w:rsidTr="008C0061">
        <w:trPr>
          <w:trHeight w:val="227"/>
        </w:trPr>
        <w:tc>
          <w:tcPr>
            <w:tcW w:w="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xml:space="preserve">№ </w:t>
            </w:r>
            <w:proofErr w:type="spellStart"/>
            <w:proofErr w:type="gramStart"/>
            <w:r w:rsidRPr="005D3FAF">
              <w:rPr>
                <w:rFonts w:ascii="Times New Roman" w:hAnsi="Times New Roman"/>
                <w:b/>
                <w:bCs/>
                <w:color w:val="000000"/>
              </w:rPr>
              <w:t>п</w:t>
            </w:r>
            <w:proofErr w:type="spellEnd"/>
            <w:proofErr w:type="gramEnd"/>
            <w:r w:rsidRPr="005D3FAF">
              <w:rPr>
                <w:rFonts w:ascii="Times New Roman" w:hAnsi="Times New Roman"/>
                <w:b/>
                <w:bCs/>
                <w:color w:val="000000"/>
              </w:rPr>
              <w:t>/</w:t>
            </w:r>
            <w:proofErr w:type="spellStart"/>
            <w:r w:rsidRPr="005D3FAF">
              <w:rPr>
                <w:rFonts w:ascii="Times New Roman" w:hAnsi="Times New Roman"/>
                <w:b/>
                <w:bCs/>
                <w:color w:val="000000"/>
              </w:rPr>
              <w:t>п</w:t>
            </w:r>
            <w:proofErr w:type="spellEnd"/>
          </w:p>
        </w:tc>
        <w:tc>
          <w:tcPr>
            <w:tcW w:w="2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Наименование отдельного мероприятия</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Исполнитель, участник</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Срок реализации</w:t>
            </w:r>
          </w:p>
        </w:tc>
        <w:tc>
          <w:tcPr>
            <w:tcW w:w="17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Источник финансирования</w:t>
            </w:r>
          </w:p>
        </w:tc>
        <w:tc>
          <w:tcPr>
            <w:tcW w:w="1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Направление расходов</w:t>
            </w:r>
          </w:p>
        </w:tc>
        <w:tc>
          <w:tcPr>
            <w:tcW w:w="5271" w:type="dxa"/>
            <w:gridSpan w:val="6"/>
            <w:tcBorders>
              <w:top w:val="single" w:sz="4" w:space="0" w:color="auto"/>
              <w:left w:val="nil"/>
              <w:bottom w:val="single" w:sz="4" w:space="0" w:color="auto"/>
              <w:right w:val="single" w:sz="4" w:space="0" w:color="000000"/>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Объем финансирования по годам, тыс. руб.</w:t>
            </w:r>
          </w:p>
        </w:tc>
        <w:tc>
          <w:tcPr>
            <w:tcW w:w="1150" w:type="dxa"/>
            <w:vMerge w:val="restart"/>
            <w:tcBorders>
              <w:top w:val="single" w:sz="4" w:space="0" w:color="auto"/>
              <w:left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Итого</w:t>
            </w:r>
          </w:p>
        </w:tc>
      </w:tr>
      <w:tr w:rsidR="009E79EC" w:rsidRPr="00736F27" w:rsidTr="008C0061">
        <w:trPr>
          <w:trHeight w:val="227"/>
        </w:trPr>
        <w:tc>
          <w:tcPr>
            <w:tcW w:w="365"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2182"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713" w:type="dxa"/>
            <w:vMerge/>
            <w:tcBorders>
              <w:top w:val="single" w:sz="4" w:space="0" w:color="auto"/>
              <w:left w:val="single" w:sz="4" w:space="0" w:color="auto"/>
              <w:bottom w:val="single" w:sz="4" w:space="0" w:color="auto"/>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1405" w:type="dxa"/>
            <w:vMerge/>
            <w:tcBorders>
              <w:top w:val="single" w:sz="4" w:space="0" w:color="auto"/>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c>
          <w:tcPr>
            <w:tcW w:w="87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2018 год</w:t>
            </w:r>
          </w:p>
        </w:tc>
        <w:tc>
          <w:tcPr>
            <w:tcW w:w="91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2019 год</w:t>
            </w:r>
          </w:p>
        </w:tc>
        <w:tc>
          <w:tcPr>
            <w:tcW w:w="87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2020 год</w:t>
            </w:r>
          </w:p>
        </w:tc>
        <w:tc>
          <w:tcPr>
            <w:tcW w:w="88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2021 год</w:t>
            </w:r>
          </w:p>
        </w:tc>
        <w:tc>
          <w:tcPr>
            <w:tcW w:w="87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2022 год</w:t>
            </w:r>
          </w:p>
        </w:tc>
        <w:tc>
          <w:tcPr>
            <w:tcW w:w="8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2023 год</w:t>
            </w:r>
          </w:p>
        </w:tc>
        <w:tc>
          <w:tcPr>
            <w:tcW w:w="1150" w:type="dxa"/>
            <w:vMerge/>
            <w:tcBorders>
              <w:left w:val="single" w:sz="4" w:space="0" w:color="auto"/>
              <w:bottom w:val="single" w:sz="4" w:space="0" w:color="000000"/>
              <w:right w:val="single" w:sz="4" w:space="0" w:color="auto"/>
            </w:tcBorders>
            <w:vAlign w:val="center"/>
            <w:hideMark/>
          </w:tcPr>
          <w:p w:rsidR="009E79EC" w:rsidRPr="005D3FAF" w:rsidRDefault="009E79EC" w:rsidP="008C0061">
            <w:pPr>
              <w:spacing w:after="0" w:line="240" w:lineRule="auto"/>
              <w:rPr>
                <w:rFonts w:ascii="Times New Roman" w:hAnsi="Times New Roman"/>
                <w:b/>
                <w:bCs/>
                <w:color w:val="000000"/>
              </w:rPr>
            </w:pPr>
          </w:p>
        </w:tc>
      </w:tr>
      <w:tr w:rsidR="009E79EC" w:rsidRPr="00736F27" w:rsidTr="008C0061">
        <w:trPr>
          <w:trHeight w:val="227"/>
        </w:trPr>
        <w:tc>
          <w:tcPr>
            <w:tcW w:w="36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w:t>
            </w:r>
          </w:p>
        </w:tc>
        <w:tc>
          <w:tcPr>
            <w:tcW w:w="218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2</w:t>
            </w:r>
          </w:p>
        </w:tc>
        <w:tc>
          <w:tcPr>
            <w:tcW w:w="139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3</w:t>
            </w:r>
          </w:p>
        </w:tc>
        <w:tc>
          <w:tcPr>
            <w:tcW w:w="12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4</w:t>
            </w:r>
          </w:p>
        </w:tc>
        <w:tc>
          <w:tcPr>
            <w:tcW w:w="171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5</w:t>
            </w:r>
          </w:p>
        </w:tc>
        <w:tc>
          <w:tcPr>
            <w:tcW w:w="140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6</w:t>
            </w:r>
          </w:p>
        </w:tc>
        <w:tc>
          <w:tcPr>
            <w:tcW w:w="87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7</w:t>
            </w:r>
          </w:p>
        </w:tc>
        <w:tc>
          <w:tcPr>
            <w:tcW w:w="911"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8</w:t>
            </w:r>
          </w:p>
        </w:tc>
        <w:tc>
          <w:tcPr>
            <w:tcW w:w="87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9</w:t>
            </w:r>
          </w:p>
        </w:tc>
        <w:tc>
          <w:tcPr>
            <w:tcW w:w="889"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10</w:t>
            </w:r>
          </w:p>
        </w:tc>
        <w:tc>
          <w:tcPr>
            <w:tcW w:w="87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11</w:t>
            </w:r>
          </w:p>
        </w:tc>
        <w:tc>
          <w:tcPr>
            <w:tcW w:w="85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12</w:t>
            </w:r>
          </w:p>
        </w:tc>
        <w:tc>
          <w:tcPr>
            <w:tcW w:w="11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13</w:t>
            </w:r>
          </w:p>
        </w:tc>
      </w:tr>
      <w:tr w:rsidR="009E79EC" w:rsidRPr="00736F27" w:rsidTr="008C0061">
        <w:trPr>
          <w:trHeight w:val="227"/>
        </w:trPr>
        <w:tc>
          <w:tcPr>
            <w:tcW w:w="14699"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Мероприятие 1 "Ремонты зданий и помещений, находящихся в собственности Санкт-Петербурга и занимаемых правоохранительными и судебными ведомствами"</w:t>
            </w:r>
          </w:p>
        </w:tc>
      </w:tr>
      <w:tr w:rsidR="009E79EC" w:rsidRPr="00736F27" w:rsidTr="008C0061">
        <w:trPr>
          <w:trHeight w:val="227"/>
        </w:trPr>
        <w:tc>
          <w:tcPr>
            <w:tcW w:w="36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w:t>
            </w:r>
          </w:p>
        </w:tc>
        <w:tc>
          <w:tcPr>
            <w:tcW w:w="218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Ремонты зданий и помещений, находящихся в собственности Санкт-Петербурга и занимаемых правоохранительными и судебными ведомствами</w:t>
            </w:r>
          </w:p>
        </w:tc>
        <w:tc>
          <w:tcPr>
            <w:tcW w:w="139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КВЗПБ</w:t>
            </w:r>
          </w:p>
        </w:tc>
        <w:tc>
          <w:tcPr>
            <w:tcW w:w="12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2018-2023 гг.</w:t>
            </w:r>
          </w:p>
        </w:tc>
        <w:tc>
          <w:tcPr>
            <w:tcW w:w="171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Бюджет Санкт-Петербурга</w:t>
            </w:r>
          </w:p>
        </w:tc>
        <w:tc>
          <w:tcPr>
            <w:tcW w:w="140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Текущие расходы</w:t>
            </w:r>
          </w:p>
        </w:tc>
        <w:tc>
          <w:tcPr>
            <w:tcW w:w="87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98 100,0</w:t>
            </w:r>
          </w:p>
        </w:tc>
        <w:tc>
          <w:tcPr>
            <w:tcW w:w="91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1 200,0</w:t>
            </w:r>
          </w:p>
        </w:tc>
        <w:tc>
          <w:tcPr>
            <w:tcW w:w="87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1 200,0</w:t>
            </w:r>
          </w:p>
        </w:tc>
        <w:tc>
          <w:tcPr>
            <w:tcW w:w="88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1 200,0</w:t>
            </w:r>
          </w:p>
        </w:tc>
        <w:tc>
          <w:tcPr>
            <w:tcW w:w="87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1 200,0</w:t>
            </w:r>
          </w:p>
        </w:tc>
        <w:tc>
          <w:tcPr>
            <w:tcW w:w="8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1 256,5</w:t>
            </w:r>
          </w:p>
        </w:tc>
        <w:tc>
          <w:tcPr>
            <w:tcW w:w="11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104 156,5</w:t>
            </w:r>
          </w:p>
        </w:tc>
      </w:tr>
      <w:tr w:rsidR="009E79EC" w:rsidRPr="00736F27" w:rsidTr="008C0061">
        <w:trPr>
          <w:trHeight w:val="227"/>
        </w:trPr>
        <w:tc>
          <w:tcPr>
            <w:tcW w:w="36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Всего</w:t>
            </w:r>
          </w:p>
        </w:tc>
        <w:tc>
          <w:tcPr>
            <w:tcW w:w="139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w:t>
            </w:r>
          </w:p>
        </w:tc>
        <w:tc>
          <w:tcPr>
            <w:tcW w:w="12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w:t>
            </w:r>
          </w:p>
        </w:tc>
        <w:tc>
          <w:tcPr>
            <w:tcW w:w="171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 </w:t>
            </w:r>
          </w:p>
        </w:tc>
        <w:tc>
          <w:tcPr>
            <w:tcW w:w="140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color w:val="000000"/>
              </w:rPr>
            </w:pPr>
            <w:r w:rsidRPr="005D3FAF">
              <w:rPr>
                <w:rFonts w:ascii="Times New Roman" w:hAnsi="Times New Roman"/>
                <w:color w:val="000000"/>
              </w:rPr>
              <w:t> </w:t>
            </w:r>
          </w:p>
        </w:tc>
        <w:tc>
          <w:tcPr>
            <w:tcW w:w="87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98 100,0</w:t>
            </w:r>
          </w:p>
        </w:tc>
        <w:tc>
          <w:tcPr>
            <w:tcW w:w="91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1 200,0</w:t>
            </w:r>
          </w:p>
        </w:tc>
        <w:tc>
          <w:tcPr>
            <w:tcW w:w="87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1 200,0</w:t>
            </w:r>
          </w:p>
        </w:tc>
        <w:tc>
          <w:tcPr>
            <w:tcW w:w="88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1 200,0</w:t>
            </w:r>
          </w:p>
        </w:tc>
        <w:tc>
          <w:tcPr>
            <w:tcW w:w="87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1 200,0</w:t>
            </w:r>
          </w:p>
        </w:tc>
        <w:tc>
          <w:tcPr>
            <w:tcW w:w="8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color w:val="000000"/>
              </w:rPr>
            </w:pPr>
            <w:r w:rsidRPr="005D3FAF">
              <w:rPr>
                <w:rFonts w:ascii="Times New Roman" w:hAnsi="Times New Roman"/>
                <w:color w:val="000000"/>
              </w:rPr>
              <w:t>1 256,5</w:t>
            </w:r>
          </w:p>
        </w:tc>
        <w:tc>
          <w:tcPr>
            <w:tcW w:w="11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104 156,5</w:t>
            </w:r>
          </w:p>
        </w:tc>
      </w:tr>
      <w:tr w:rsidR="009E79EC" w:rsidRPr="00736F27" w:rsidTr="008C0061">
        <w:trPr>
          <w:trHeight w:val="227"/>
        </w:trPr>
        <w:tc>
          <w:tcPr>
            <w:tcW w:w="365" w:type="dxa"/>
            <w:tcBorders>
              <w:top w:val="nil"/>
              <w:left w:val="single" w:sz="4" w:space="0" w:color="auto"/>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w:t>
            </w:r>
          </w:p>
        </w:tc>
        <w:tc>
          <w:tcPr>
            <w:tcW w:w="2182"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ИТОГО</w:t>
            </w:r>
          </w:p>
        </w:tc>
        <w:tc>
          <w:tcPr>
            <w:tcW w:w="1395"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w:t>
            </w:r>
          </w:p>
        </w:tc>
        <w:tc>
          <w:tcPr>
            <w:tcW w:w="1218"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 </w:t>
            </w:r>
          </w:p>
        </w:tc>
        <w:tc>
          <w:tcPr>
            <w:tcW w:w="1713"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 </w:t>
            </w:r>
          </w:p>
        </w:tc>
        <w:tc>
          <w:tcPr>
            <w:tcW w:w="1405" w:type="dxa"/>
            <w:tcBorders>
              <w:top w:val="nil"/>
              <w:left w:val="nil"/>
              <w:bottom w:val="single" w:sz="4" w:space="0" w:color="auto"/>
              <w:right w:val="single" w:sz="4" w:space="0" w:color="auto"/>
            </w:tcBorders>
            <w:shd w:val="clear" w:color="auto" w:fill="auto"/>
            <w:noWrap/>
            <w:vAlign w:val="center"/>
            <w:hideMark/>
          </w:tcPr>
          <w:p w:rsidR="009E79EC" w:rsidRPr="005D3FAF" w:rsidRDefault="009E79EC" w:rsidP="008C0061">
            <w:pPr>
              <w:spacing w:after="0" w:line="240" w:lineRule="auto"/>
              <w:rPr>
                <w:rFonts w:ascii="Times New Roman" w:hAnsi="Times New Roman"/>
                <w:b/>
                <w:bCs/>
                <w:color w:val="000000"/>
              </w:rPr>
            </w:pPr>
            <w:r w:rsidRPr="005D3FAF">
              <w:rPr>
                <w:rFonts w:ascii="Times New Roman" w:hAnsi="Times New Roman"/>
                <w:b/>
                <w:bCs/>
                <w:color w:val="000000"/>
              </w:rPr>
              <w:t> </w:t>
            </w:r>
          </w:p>
        </w:tc>
        <w:tc>
          <w:tcPr>
            <w:tcW w:w="87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98 100,0</w:t>
            </w:r>
          </w:p>
        </w:tc>
        <w:tc>
          <w:tcPr>
            <w:tcW w:w="91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1 200,0</w:t>
            </w:r>
          </w:p>
        </w:tc>
        <w:tc>
          <w:tcPr>
            <w:tcW w:w="87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1 200,0</w:t>
            </w:r>
          </w:p>
        </w:tc>
        <w:tc>
          <w:tcPr>
            <w:tcW w:w="889"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1 200,0</w:t>
            </w:r>
          </w:p>
        </w:tc>
        <w:tc>
          <w:tcPr>
            <w:tcW w:w="871"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1 200,0</w:t>
            </w:r>
          </w:p>
        </w:tc>
        <w:tc>
          <w:tcPr>
            <w:tcW w:w="858"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1 256,5</w:t>
            </w:r>
          </w:p>
        </w:tc>
        <w:tc>
          <w:tcPr>
            <w:tcW w:w="1150" w:type="dxa"/>
            <w:tcBorders>
              <w:top w:val="nil"/>
              <w:left w:val="nil"/>
              <w:bottom w:val="single" w:sz="4" w:space="0" w:color="auto"/>
              <w:right w:val="single" w:sz="4" w:space="0" w:color="auto"/>
            </w:tcBorders>
            <w:shd w:val="clear" w:color="auto" w:fill="auto"/>
            <w:vAlign w:val="center"/>
            <w:hideMark/>
          </w:tcPr>
          <w:p w:rsidR="009E79EC" w:rsidRPr="005D3FAF" w:rsidRDefault="009E79EC" w:rsidP="008C0061">
            <w:pPr>
              <w:spacing w:after="0" w:line="240" w:lineRule="auto"/>
              <w:jc w:val="center"/>
              <w:rPr>
                <w:rFonts w:ascii="Times New Roman" w:hAnsi="Times New Roman"/>
                <w:b/>
                <w:bCs/>
                <w:color w:val="000000"/>
              </w:rPr>
            </w:pPr>
            <w:r w:rsidRPr="005D3FAF">
              <w:rPr>
                <w:rFonts w:ascii="Times New Roman" w:hAnsi="Times New Roman"/>
                <w:b/>
                <w:bCs/>
                <w:color w:val="000000"/>
              </w:rPr>
              <w:t>104 156,5</w:t>
            </w:r>
          </w:p>
        </w:tc>
      </w:tr>
    </w:tbl>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sectPr w:rsidR="009E79EC" w:rsidRPr="005D3FAF" w:rsidSect="005B64B2">
          <w:headerReference w:type="default" r:id="rId40"/>
          <w:footerReference w:type="default" r:id="rId41"/>
          <w:pgSz w:w="16838" w:h="11906" w:orient="landscape"/>
          <w:pgMar w:top="1276" w:right="1440" w:bottom="1135" w:left="1440" w:header="0" w:footer="398" w:gutter="0"/>
          <w:cols w:space="720"/>
          <w:noEndnote/>
        </w:sectPr>
      </w:pP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Объем финансирования, необходимый для реализации Мероприятия 1, за период 2018-2023 гг. составляет 104 156,5 тыс. руб. (в ценах соответствующих лет), в том числе по годам реализации: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2018 – 98 100,0 тыс. руб.;</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2019 – 1 200,0 тыс. руб.;</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2020 – 1 200,0 тыс. руб.;</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2021 – 1 200,0 тыс. руб.;</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2022 – 1 200,0 тыс. руб.;</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2022 – 1 256,5 тыс. руб.</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jc w:val="center"/>
        <w:outlineLvl w:val="2"/>
        <w:rPr>
          <w:rFonts w:ascii="Times New Roman" w:hAnsi="Times New Roman" w:cs="Times New Roman"/>
          <w:sz w:val="24"/>
          <w:szCs w:val="24"/>
        </w:rPr>
      </w:pPr>
      <w:r w:rsidRPr="005D3FAF">
        <w:rPr>
          <w:rFonts w:ascii="Times New Roman" w:hAnsi="Times New Roman" w:cs="Times New Roman"/>
          <w:sz w:val="24"/>
          <w:szCs w:val="24"/>
        </w:rPr>
        <w:t>15.3. Механизм реализации Мероприятия 1 и механизм</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взаимодействия соисполнителей в случаях, когда реализация</w:t>
      </w:r>
    </w:p>
    <w:p w:rsidR="009E79EC" w:rsidRPr="005D3FAF" w:rsidRDefault="009E79EC" w:rsidP="009E79EC">
      <w:pPr>
        <w:pStyle w:val="ConsPlusNormal"/>
        <w:jc w:val="center"/>
        <w:rPr>
          <w:rFonts w:ascii="Times New Roman" w:hAnsi="Times New Roman" w:cs="Times New Roman"/>
          <w:sz w:val="24"/>
          <w:szCs w:val="24"/>
        </w:rPr>
      </w:pPr>
      <w:r w:rsidRPr="005D3FAF">
        <w:rPr>
          <w:rFonts w:ascii="Times New Roman" w:hAnsi="Times New Roman" w:cs="Times New Roman"/>
          <w:sz w:val="24"/>
          <w:szCs w:val="24"/>
        </w:rPr>
        <w:t>Мероприятия 1 предусматривается несколькими исполнителями</w:t>
      </w:r>
    </w:p>
    <w:p w:rsidR="009E79EC" w:rsidRPr="005D3FAF" w:rsidRDefault="009E79EC" w:rsidP="009E79EC">
      <w:pPr>
        <w:pStyle w:val="ConsPlusNormal"/>
        <w:rPr>
          <w:rFonts w:ascii="Times New Roman" w:hAnsi="Times New Roman" w:cs="Times New Roman"/>
          <w:sz w:val="24"/>
          <w:szCs w:val="24"/>
        </w:rPr>
      </w:pPr>
    </w:p>
    <w:p w:rsidR="009E79EC" w:rsidRPr="005D3FAF" w:rsidRDefault="009E79EC" w:rsidP="009E79EC">
      <w:pPr>
        <w:pStyle w:val="ConsPlusNormal"/>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Реализация Мероприятия 1 осуществляется КВЗПБ на основании пункта 3.16 Положения о Комитете по вопросам законности, правопорядка и безопасности, утвержденного постановлением Правительства Санкт-Петербурга от 23.01.2008 N 46 "О мерах по совершенствованию системы гражданской обороны, защиты населения и территорий от ЧС и обеспечения пожарной безопасности в Санкт-Петербурге", в соответствии с требованиями Федерального закона "О контрактной системе в сфере закупок товаров, работ, услуг</w:t>
      </w:r>
      <w:proofErr w:type="gramEnd"/>
      <w:r w:rsidRPr="005D3FAF">
        <w:rPr>
          <w:rFonts w:ascii="Times New Roman" w:hAnsi="Times New Roman" w:cs="Times New Roman"/>
          <w:sz w:val="24"/>
          <w:szCs w:val="24"/>
        </w:rPr>
        <w:t xml:space="preserve"> для обеспечения государственных и муниципальных нужд".</w:t>
      </w:r>
    </w:p>
    <w:p w:rsidR="009E79EC" w:rsidRPr="005D3FAF" w:rsidRDefault="009E79EC" w:rsidP="009E79EC">
      <w:pPr>
        <w:pStyle w:val="ConsPlusNormal"/>
        <w:ind w:firstLine="540"/>
        <w:jc w:val="both"/>
        <w:rPr>
          <w:rFonts w:ascii="Times New Roman" w:hAnsi="Times New Roman" w:cs="Times New Roman"/>
          <w:sz w:val="24"/>
          <w:szCs w:val="24"/>
        </w:rPr>
      </w:pPr>
    </w:p>
    <w:p w:rsidR="009E79EC" w:rsidRPr="005D3FAF" w:rsidRDefault="009E79EC" w:rsidP="009E79EC">
      <w:pPr>
        <w:rPr>
          <w:rFonts w:ascii="Times New Roman" w:hAnsi="Times New Roman"/>
          <w:sz w:val="24"/>
          <w:szCs w:val="24"/>
        </w:rPr>
      </w:pPr>
      <w:r w:rsidRPr="005D3FAF">
        <w:rPr>
          <w:rFonts w:ascii="Times New Roman" w:hAnsi="Times New Roman"/>
          <w:sz w:val="24"/>
          <w:szCs w:val="24"/>
        </w:rPr>
        <w:br w:type="page"/>
      </w:r>
    </w:p>
    <w:p w:rsidR="009E79EC" w:rsidRPr="005D3FAF" w:rsidRDefault="009E79EC" w:rsidP="009E79EC">
      <w:pPr>
        <w:pStyle w:val="ConsPlusNormal"/>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Принятые сокращения: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АГ - Администрация Губернатора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АПК - аппаратно-программный комплекс;</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АППГ - аналогичный период прошлого года;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АР - администрации районов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БДД - безопасность дорожного движения;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ГБНОУ - государственное бюджетное нетиповое образовательное учреждение;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ГБНОУ "ГДТЮ" - государственное бюджетное нетиповое образовательное учреждение "Санкт-Петербургский Дворец творчества юных";</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ГБНОУ ДУМ - государственное бюджетное нетиповое общеобразовательное учреждение "Дворец учащейся молодежи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ГБОУ ДОД - государственное бюджетное образовательное учреждение дополнительного образования детей;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 xml:space="preserve">ГБОУ ДПО АППО - государственное бюджетное образовательное учреждение дополнительного профессионального образования (повышения квалификации специалистов) Санкт-Петербургская академия </w:t>
      </w:r>
      <w:proofErr w:type="spellStart"/>
      <w:r w:rsidRPr="005D3FAF">
        <w:rPr>
          <w:rFonts w:ascii="Times New Roman" w:hAnsi="Times New Roman" w:cs="Times New Roman"/>
          <w:sz w:val="24"/>
          <w:szCs w:val="24"/>
        </w:rPr>
        <w:t>постдипломного</w:t>
      </w:r>
      <w:proofErr w:type="spellEnd"/>
      <w:r w:rsidRPr="005D3FAF">
        <w:rPr>
          <w:rFonts w:ascii="Times New Roman" w:hAnsi="Times New Roman" w:cs="Times New Roman"/>
          <w:sz w:val="24"/>
          <w:szCs w:val="24"/>
        </w:rPr>
        <w:t xml:space="preserve"> педагогического образования;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ГБУЗ - государственное бюджетное учреждение здравоохранения;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ГДОУ - государственное дошкольное образовательное учреждение;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ГИМС - федеральное казенное учреждение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городу Санкт-Петербургу";</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ГКУ "ГМЦ" - Санкт-Петербургское государственное казенное учреждение "Городской мониторинговый центр";</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ГКУ "ПСС Санкт-Петербурга" - Санкт-Петербургское государственное казенное учреждение "Поисково-спасательная служба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ГКУ "ЦОМГЗ" - Санкт-Петербургское государственное казенное учреждение "Центр обеспечения мероприятий гражданской защиты";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ГКУ ДПО "УМЦ ГО и ЧС" - Санкт-Петербургское государственное казенное учреждение дополнительного профессионального образования "Учебно-методический центр по гражданской обороне и чрезвычайным ситуациям";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ГОУ - государственное образовательное учреждение;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ГОУ СПО - государственное образовательное учреждение среднего профессионального образования;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ГПОУ - государственное профессиональное образовательное учреждение;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 xml:space="preserve">ГУ МВД - Главное управление Министерства внутренних дел Российской Федерации по </w:t>
      </w:r>
      <w:proofErr w:type="gramStart"/>
      <w:r w:rsidRPr="005D3FAF">
        <w:rPr>
          <w:rFonts w:ascii="Times New Roman" w:hAnsi="Times New Roman" w:cs="Times New Roman"/>
          <w:sz w:val="24"/>
          <w:szCs w:val="24"/>
        </w:rPr>
        <w:t>г</w:t>
      </w:r>
      <w:proofErr w:type="gramEnd"/>
      <w:r w:rsidRPr="005D3FAF">
        <w:rPr>
          <w:rFonts w:ascii="Times New Roman" w:hAnsi="Times New Roman" w:cs="Times New Roman"/>
          <w:sz w:val="24"/>
          <w:szCs w:val="24"/>
        </w:rPr>
        <w:t>. Санкт-Петербургу и Ленинградской области;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ДДТТ - детский дорожно-транспортный травматизм;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ДОЛ - детский оздоровительный лагерь;</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ДТП - дорожно-транспортное происшествие;</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ЖК - Жилищный комитет;</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ИОГВ - исполнительные органы государственной власти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КБ - Комитет по благоустройству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КВЗПБ - Комитет по вопросам законности, правопорядка и безопасности;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КЗ - Комитет по здравоохранению;</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КИС - Комитет по информатизации и связи;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КК - Комитет по культуре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КМПВОО - Комитет по молодежной политике и взаимодействию с общественными организациями;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КНВШ - Комитет по науке и высшей школе;</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КО</w:t>
      </w:r>
      <w:proofErr w:type="gramEnd"/>
      <w:r w:rsidRPr="005D3FAF">
        <w:rPr>
          <w:rFonts w:ascii="Times New Roman" w:hAnsi="Times New Roman" w:cs="Times New Roman"/>
          <w:sz w:val="24"/>
          <w:szCs w:val="24"/>
        </w:rPr>
        <w:t xml:space="preserve"> - Комитет по образованию;</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КПВСМИ - Комитет по печати и взаимодействию со средствами массовой информации;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КРППР - Комитет по развитию предпринимательства и потребительского рынка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КРТ - Комитет по развитию туризма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КРТИ - Комитет по развитию транспортной инфраструктуры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КС - Комитет по строительству;</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КСП - Комитет по социальной политике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КТ - Комитет по транспорту;</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КТЗН - Комитет по труду и занятости населения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КФ - Комитет финансов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КФКС - Комитет по физической культуре и спорту;</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КЭИО - Комитет по энергетике и инженерному обеспечению;</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МВД - Министерство внутренних дел Российской Федерации;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МЧС - Министерство Российской Федерации по делам гражданской обороны, чрезвычайным ситуациям и ликвидации последствий стихийных бедствий;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lastRenderedPageBreak/>
        <w:t>ОБЖ - основы безопасности жизнедеятельности;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ОМСУ - органы местного самоуправления внутригородских муниципальных образований Санкт-Петербурга;</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РОЦ БДД - районный опорный центр по безопасности дорожного движения;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РСЧС - Единая государственная система предупреждения и ликвидации чрезвычайных ситуаций;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РФ - Российская Федерация;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proofErr w:type="gramStart"/>
      <w:r w:rsidRPr="005D3FAF">
        <w:rPr>
          <w:rFonts w:ascii="Times New Roman" w:hAnsi="Times New Roman" w:cs="Times New Roman"/>
          <w:sz w:val="24"/>
          <w:szCs w:val="24"/>
        </w:rPr>
        <w:t>СИЗ</w:t>
      </w:r>
      <w:proofErr w:type="gramEnd"/>
      <w:r w:rsidRPr="005D3FAF">
        <w:rPr>
          <w:rFonts w:ascii="Times New Roman" w:hAnsi="Times New Roman" w:cs="Times New Roman"/>
          <w:sz w:val="24"/>
          <w:szCs w:val="24"/>
        </w:rPr>
        <w:t xml:space="preserve"> - средства индивидуальной защиты;</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СКУД - система контроля и управления доступом;</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СНГ - Содружество Независимых Государств;</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СПС - спасательная станция;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УГИБДД - Управление Государственной инспекции безопасности дорожного движения;</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УК РФ - Уголовный кодекс Российской Федерации;</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ФСИН - Федеральная служба исполнения наказаний;</w:t>
      </w:r>
    </w:p>
    <w:p w:rsidR="009E79EC" w:rsidRPr="005D3FAF"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ЦСПС - центральная спасательная станция;</w:t>
      </w:r>
    </w:p>
    <w:p w:rsidR="009E79EC" w:rsidRPr="00F32134" w:rsidRDefault="009E79EC" w:rsidP="009E79EC">
      <w:pPr>
        <w:pStyle w:val="ConsPlusNormal"/>
        <w:spacing w:before="200"/>
        <w:ind w:firstLine="540"/>
        <w:jc w:val="both"/>
        <w:rPr>
          <w:rFonts w:ascii="Times New Roman" w:hAnsi="Times New Roman" w:cs="Times New Roman"/>
          <w:sz w:val="24"/>
          <w:szCs w:val="24"/>
        </w:rPr>
      </w:pPr>
      <w:r w:rsidRPr="005D3FAF">
        <w:rPr>
          <w:rFonts w:ascii="Times New Roman" w:hAnsi="Times New Roman" w:cs="Times New Roman"/>
          <w:sz w:val="24"/>
          <w:szCs w:val="24"/>
        </w:rPr>
        <w:t>ЧС - чрезвычайная ситуация.</w:t>
      </w:r>
    </w:p>
    <w:p w:rsidR="009E79EC" w:rsidRPr="00F32134" w:rsidRDefault="009E79EC" w:rsidP="009E79EC">
      <w:pPr>
        <w:pStyle w:val="ConsPlusNormal"/>
        <w:rPr>
          <w:rFonts w:ascii="Times New Roman" w:hAnsi="Times New Roman" w:cs="Times New Roman"/>
          <w:sz w:val="24"/>
          <w:szCs w:val="24"/>
        </w:rPr>
      </w:pPr>
    </w:p>
    <w:p w:rsidR="009E79EC" w:rsidRPr="00F32134" w:rsidRDefault="009E79EC" w:rsidP="009E79EC">
      <w:pPr>
        <w:pStyle w:val="ConsPlusNormal"/>
        <w:rPr>
          <w:rFonts w:ascii="Times New Roman" w:hAnsi="Times New Roman" w:cs="Times New Roman"/>
          <w:sz w:val="24"/>
          <w:szCs w:val="24"/>
        </w:rPr>
      </w:pPr>
    </w:p>
    <w:p w:rsidR="009E79EC" w:rsidRPr="00F32134" w:rsidRDefault="009E79EC" w:rsidP="009E79EC">
      <w:pPr>
        <w:pStyle w:val="ConsPlusNormal"/>
        <w:pBdr>
          <w:top w:val="single" w:sz="6" w:space="0" w:color="auto"/>
        </w:pBdr>
        <w:spacing w:before="100" w:after="100"/>
        <w:jc w:val="both"/>
        <w:rPr>
          <w:rFonts w:ascii="Times New Roman" w:hAnsi="Times New Roman" w:cs="Times New Roman"/>
          <w:sz w:val="24"/>
          <w:szCs w:val="24"/>
        </w:rPr>
      </w:pPr>
    </w:p>
    <w:p w:rsidR="00787AF8" w:rsidRDefault="00787AF8">
      <w:bookmarkStart w:id="93" w:name="_GoBack"/>
      <w:bookmarkEnd w:id="93"/>
    </w:p>
    <w:sectPr w:rsidR="00787AF8" w:rsidSect="006C5C72">
      <w:headerReference w:type="default" r:id="rId42"/>
      <w:footerReference w:type="default" r:id="rId43"/>
      <w:pgSz w:w="11906" w:h="16838"/>
      <w:pgMar w:top="1276" w:right="707" w:bottom="1418" w:left="1701" w:header="0" w:footer="6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C66" w:rsidRDefault="00703C66" w:rsidP="00703C66">
      <w:pPr>
        <w:spacing w:after="0" w:line="240" w:lineRule="auto"/>
      </w:pPr>
      <w:r>
        <w:separator/>
      </w:r>
    </w:p>
  </w:endnote>
  <w:endnote w:type="continuationSeparator" w:id="1">
    <w:p w:rsidR="00703C66" w:rsidRDefault="00703C66" w:rsidP="00703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18</w:t>
    </w:r>
    <w:r w:rsidRPr="006C5C72">
      <w:rPr>
        <w:rFonts w:ascii="Times New Roman" w:hAnsi="Times New Roman"/>
      </w:rPr>
      <w:fldChar w:fldCharType="end"/>
    </w:r>
  </w:p>
  <w:p w:rsidR="006C5C72" w:rsidRDefault="00D0304B">
    <w:pPr>
      <w:pStyle w:val="ac"/>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110</w:t>
    </w:r>
    <w:r w:rsidRPr="006C5C72">
      <w:rPr>
        <w:rFonts w:ascii="Times New Roman" w:hAnsi="Times New Roman"/>
      </w:rPr>
      <w:fldChar w:fldCharType="end"/>
    </w:r>
  </w:p>
  <w:p w:rsidR="00B66AEF" w:rsidRDefault="00D0304B">
    <w:pPr>
      <w:pStyle w:val="ConsPlusNormal"/>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117</w:t>
    </w:r>
    <w:r w:rsidRPr="006C5C72">
      <w:rPr>
        <w:rFonts w:ascii="Times New Roman" w:hAnsi="Times New Roman"/>
      </w:rPr>
      <w:fldChar w:fldCharType="end"/>
    </w:r>
  </w:p>
  <w:p w:rsidR="00B66AEF" w:rsidRDefault="00D0304B">
    <w:pPr>
      <w:pStyle w:val="ConsPlusNormal"/>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119</w:t>
    </w:r>
    <w:r w:rsidRPr="006C5C72">
      <w:rPr>
        <w:rFonts w:ascii="Times New Roman" w:hAnsi="Times New Roman"/>
      </w:rPr>
      <w:fldChar w:fldCharType="end"/>
    </w:r>
  </w:p>
  <w:p w:rsidR="00B66AEF" w:rsidRDefault="00D0304B">
    <w:pPr>
      <w:pStyle w:val="ConsPlusNormal"/>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127</w:t>
    </w:r>
    <w:r w:rsidRPr="006C5C72">
      <w:rPr>
        <w:rFonts w:ascii="Times New Roman" w:hAnsi="Times New Roman"/>
      </w:rPr>
      <w:fldChar w:fldCharType="end"/>
    </w:r>
  </w:p>
  <w:p w:rsidR="00B66AEF" w:rsidRPr="00C70B68" w:rsidRDefault="00D0304B" w:rsidP="00C70B68">
    <w:pPr>
      <w:pStyle w:val="ac"/>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129</w:t>
    </w:r>
    <w:r w:rsidRPr="006C5C72">
      <w:rPr>
        <w:rFonts w:ascii="Times New Roman" w:hAnsi="Times New Roman"/>
      </w:rPr>
      <w:fldChar w:fldCharType="end"/>
    </w:r>
  </w:p>
  <w:p w:rsidR="00B66AEF" w:rsidRDefault="00D0304B">
    <w:pPr>
      <w:pStyle w:val="ConsPlusNormal"/>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136</w:t>
    </w:r>
    <w:r w:rsidRPr="006C5C72">
      <w:rPr>
        <w:rFonts w:ascii="Times New Roman" w:hAnsi="Times New Roman"/>
      </w:rPr>
      <w:fldChar w:fldCharType="end"/>
    </w:r>
  </w:p>
  <w:p w:rsidR="00B66AEF" w:rsidRDefault="00D0304B">
    <w:pPr>
      <w:pStyle w:val="ConsPlusNormal"/>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137</w:t>
    </w:r>
    <w:r w:rsidRPr="006C5C72">
      <w:rPr>
        <w:rFonts w:ascii="Times New Roman" w:hAnsi="Times New Roman"/>
      </w:rPr>
      <w:fldChar w:fldCharType="end"/>
    </w:r>
  </w:p>
  <w:p w:rsidR="00B66AEF" w:rsidRDefault="00D0304B">
    <w:pPr>
      <w:pStyle w:val="ConsPlusNormal"/>
      <w:rPr>
        <w:sz w:val="2"/>
        <w:szCs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139</w:t>
    </w:r>
    <w:r w:rsidRPr="006C5C72">
      <w:rPr>
        <w:rFonts w:ascii="Times New Roman" w:hAnsi="Times New Roman"/>
      </w:rPr>
      <w:fldChar w:fldCharType="end"/>
    </w:r>
  </w:p>
  <w:p w:rsidR="00B66AEF" w:rsidRPr="00B66D30" w:rsidRDefault="00D0304B" w:rsidP="00B66D30">
    <w:pPr>
      <w:pStyle w:val="ac"/>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140</w:t>
    </w:r>
    <w:r w:rsidRPr="006C5C72">
      <w:rPr>
        <w:rFonts w:ascii="Times New Roman" w:hAnsi="Times New Roman"/>
      </w:rPr>
      <w:fldChar w:fldCharType="end"/>
    </w:r>
  </w:p>
  <w:p w:rsidR="00B66AEF" w:rsidRDefault="00D0304B">
    <w:pPr>
      <w:pStyle w:val="ConsPlusNormal"/>
      <w:rPr>
        <w:sz w:val="2"/>
        <w:szCs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144</w:t>
    </w:r>
    <w:r w:rsidRPr="006C5C72">
      <w:rPr>
        <w:rFonts w:ascii="Times New Roman" w:hAnsi="Times New Roman"/>
      </w:rPr>
      <w:fldChar w:fldCharType="end"/>
    </w:r>
  </w:p>
  <w:p w:rsidR="00B66AEF" w:rsidRDefault="00D0304B">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41</w:t>
    </w:r>
    <w:r w:rsidRPr="006C5C72">
      <w:rPr>
        <w:rFonts w:ascii="Times New Roman" w:hAnsi="Times New Roman"/>
      </w:rPr>
      <w:fldChar w:fldCharType="end"/>
    </w:r>
  </w:p>
  <w:p w:rsidR="00B66AEF" w:rsidRDefault="00D0304B">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50</w:t>
    </w:r>
    <w:r w:rsidRPr="006C5C72">
      <w:rPr>
        <w:rFonts w:ascii="Times New Roman" w:hAnsi="Times New Roman"/>
      </w:rPr>
      <w:fldChar w:fldCharType="end"/>
    </w:r>
  </w:p>
  <w:p w:rsidR="00B66AEF" w:rsidRDefault="00D0304B">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62</w:t>
    </w:r>
    <w:r w:rsidRPr="006C5C72">
      <w:rPr>
        <w:rFonts w:ascii="Times New Roman" w:hAnsi="Times New Roman"/>
      </w:rPr>
      <w:fldChar w:fldCharType="end"/>
    </w:r>
  </w:p>
  <w:p w:rsidR="00B66AEF" w:rsidRDefault="00D0304B">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76</w:t>
    </w:r>
    <w:r w:rsidRPr="006C5C72">
      <w:rPr>
        <w:rFonts w:ascii="Times New Roman" w:hAnsi="Times New Roman"/>
      </w:rPr>
      <w:fldChar w:fldCharType="end"/>
    </w:r>
  </w:p>
  <w:p w:rsidR="00B66AEF" w:rsidRDefault="00D0304B">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82</w:t>
    </w:r>
    <w:r w:rsidRPr="006C5C72">
      <w:rPr>
        <w:rFonts w:ascii="Times New Roman" w:hAnsi="Times New Roman"/>
      </w:rPr>
      <w:fldChar w:fldCharType="end"/>
    </w:r>
  </w:p>
  <w:p w:rsidR="00B66AEF" w:rsidRDefault="00D0304B" w:rsidP="006C5C72">
    <w:pPr>
      <w:pStyle w:val="ConsPlusNormal"/>
      <w:jc w:val="right"/>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91</w:t>
    </w:r>
    <w:r w:rsidRPr="006C5C72">
      <w:rPr>
        <w:rFonts w:ascii="Times New Roman" w:hAnsi="Times New Roman"/>
      </w:rPr>
      <w:fldChar w:fldCharType="end"/>
    </w:r>
  </w:p>
  <w:p w:rsidR="00B66AEF" w:rsidRDefault="00D0304B">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97</w:t>
    </w:r>
    <w:r w:rsidRPr="006C5C72">
      <w:rPr>
        <w:rFonts w:ascii="Times New Roman" w:hAnsi="Times New Roman"/>
      </w:rPr>
      <w:fldChar w:fldCharType="end"/>
    </w:r>
  </w:p>
  <w:p w:rsidR="00B66AEF" w:rsidRDefault="00D0304B">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C72" w:rsidRPr="006C5C72" w:rsidRDefault="00703C66">
    <w:pPr>
      <w:pStyle w:val="ac"/>
      <w:jc w:val="right"/>
      <w:rPr>
        <w:rFonts w:ascii="Times New Roman" w:hAnsi="Times New Roman"/>
      </w:rPr>
    </w:pPr>
    <w:r w:rsidRPr="006C5C72">
      <w:rPr>
        <w:rFonts w:ascii="Times New Roman" w:hAnsi="Times New Roman"/>
      </w:rPr>
      <w:fldChar w:fldCharType="begin"/>
    </w:r>
    <w:r w:rsidR="009E79EC" w:rsidRPr="006C5C72">
      <w:rPr>
        <w:rFonts w:ascii="Times New Roman" w:hAnsi="Times New Roman"/>
      </w:rPr>
      <w:instrText>PAGE   \* MERGEFORMAT</w:instrText>
    </w:r>
    <w:r w:rsidRPr="006C5C72">
      <w:rPr>
        <w:rFonts w:ascii="Times New Roman" w:hAnsi="Times New Roman"/>
      </w:rPr>
      <w:fldChar w:fldCharType="separate"/>
    </w:r>
    <w:r w:rsidR="00D0304B">
      <w:rPr>
        <w:rFonts w:ascii="Times New Roman" w:hAnsi="Times New Roman"/>
        <w:noProof/>
      </w:rPr>
      <w:t>105</w:t>
    </w:r>
    <w:r w:rsidRPr="006C5C72">
      <w:rPr>
        <w:rFonts w:ascii="Times New Roman" w:hAnsi="Times New Roman"/>
      </w:rPr>
      <w:fldChar w:fldCharType="end"/>
    </w:r>
  </w:p>
  <w:p w:rsidR="00B66AEF" w:rsidRDefault="00D0304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C66" w:rsidRDefault="00703C66" w:rsidP="00703C66">
      <w:pPr>
        <w:spacing w:after="0" w:line="240" w:lineRule="auto"/>
      </w:pPr>
      <w:r>
        <w:separator/>
      </w:r>
    </w:p>
  </w:footnote>
  <w:footnote w:type="continuationSeparator" w:id="1">
    <w:p w:rsidR="00703C66" w:rsidRDefault="00703C66" w:rsidP="00703C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F" w:rsidRDefault="00D0304B">
    <w:pPr>
      <w:pStyle w:val="ConsPlusNormal"/>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F" w:rsidRDefault="00D0304B">
    <w:pPr>
      <w:pStyle w:val="ConsPlusNormal"/>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F" w:rsidRDefault="00D0304B">
    <w:pPr>
      <w:pStyle w:val="ConsPlusNormal"/>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F" w:rsidRDefault="00D0304B">
    <w:pPr>
      <w:pStyle w:val="ConsPlusNormal"/>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F" w:rsidRDefault="00D0304B">
    <w:pPr>
      <w:pStyle w:val="ConsPlusNormal"/>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F" w:rsidRDefault="00D0304B">
    <w:pPr>
      <w:pStyle w:val="ConsPlusNormal"/>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F" w:rsidRDefault="00D0304B">
    <w:pPr>
      <w:pStyle w:val="ConsPlusNormal"/>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F" w:rsidRDefault="00D0304B">
    <w:pPr>
      <w:pStyle w:val="ConsPlusNormal"/>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F" w:rsidRDefault="00D0304B">
    <w:pPr>
      <w:pStyle w:val="ConsPlusNormal"/>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F" w:rsidRDefault="00D0304B">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F" w:rsidRDefault="00D0304B">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F" w:rsidRDefault="00D0304B">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F" w:rsidRDefault="00D0304B">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F" w:rsidRDefault="00D0304B">
    <w:pPr>
      <w:pStyle w:val="ConsPlusNormal"/>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F" w:rsidRDefault="00D0304B">
    <w:pPr>
      <w:pStyle w:val="ConsPlusNormal"/>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F" w:rsidRDefault="00D0304B">
    <w:pPr>
      <w:pStyle w:val="ConsPlusNormal"/>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F" w:rsidRDefault="00D0304B">
    <w:pPr>
      <w:pStyle w:val="ConsPlusNormal"/>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EF" w:rsidRDefault="00D0304B">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10123"/>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55AD6"/>
    <w:rsid w:val="00155AD6"/>
    <w:rsid w:val="00456319"/>
    <w:rsid w:val="00703C66"/>
    <w:rsid w:val="00787AF8"/>
    <w:rsid w:val="009E79EC"/>
    <w:rsid w:val="00D03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9EC"/>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E79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E79E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9E79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9E79E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9E79EC"/>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9E7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9E7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9E79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annotation reference"/>
    <w:uiPriority w:val="99"/>
    <w:semiHidden/>
    <w:unhideWhenUsed/>
    <w:rsid w:val="009E79EC"/>
    <w:rPr>
      <w:rFonts w:cs="Times New Roman"/>
      <w:sz w:val="16"/>
      <w:szCs w:val="16"/>
    </w:rPr>
  </w:style>
  <w:style w:type="paragraph" w:styleId="a4">
    <w:name w:val="annotation text"/>
    <w:basedOn w:val="a"/>
    <w:link w:val="a5"/>
    <w:uiPriority w:val="99"/>
    <w:semiHidden/>
    <w:unhideWhenUsed/>
    <w:rsid w:val="009E79EC"/>
    <w:rPr>
      <w:sz w:val="20"/>
      <w:szCs w:val="20"/>
      <w:lang/>
    </w:rPr>
  </w:style>
  <w:style w:type="character" w:customStyle="1" w:styleId="a5">
    <w:name w:val="Текст примечания Знак"/>
    <w:basedOn w:val="a0"/>
    <w:link w:val="a4"/>
    <w:uiPriority w:val="99"/>
    <w:semiHidden/>
    <w:rsid w:val="009E79EC"/>
    <w:rPr>
      <w:rFonts w:ascii="Calibri" w:eastAsia="Times New Roman" w:hAnsi="Calibri" w:cs="Times New Roman"/>
      <w:sz w:val="20"/>
      <w:szCs w:val="20"/>
      <w:lang/>
    </w:rPr>
  </w:style>
  <w:style w:type="paragraph" w:styleId="a6">
    <w:name w:val="annotation subject"/>
    <w:basedOn w:val="a4"/>
    <w:next w:val="a4"/>
    <w:link w:val="a7"/>
    <w:uiPriority w:val="99"/>
    <w:semiHidden/>
    <w:unhideWhenUsed/>
    <w:rsid w:val="009E79EC"/>
    <w:rPr>
      <w:b/>
      <w:bCs/>
    </w:rPr>
  </w:style>
  <w:style w:type="character" w:customStyle="1" w:styleId="a7">
    <w:name w:val="Тема примечания Знак"/>
    <w:basedOn w:val="a5"/>
    <w:link w:val="a6"/>
    <w:uiPriority w:val="99"/>
    <w:semiHidden/>
    <w:rsid w:val="009E79EC"/>
    <w:rPr>
      <w:rFonts w:ascii="Calibri" w:eastAsia="Times New Roman" w:hAnsi="Calibri" w:cs="Times New Roman"/>
      <w:b/>
      <w:bCs/>
      <w:sz w:val="20"/>
      <w:szCs w:val="20"/>
      <w:lang/>
    </w:rPr>
  </w:style>
  <w:style w:type="paragraph" w:styleId="a8">
    <w:name w:val="Balloon Text"/>
    <w:basedOn w:val="a"/>
    <w:link w:val="a9"/>
    <w:uiPriority w:val="99"/>
    <w:semiHidden/>
    <w:unhideWhenUsed/>
    <w:rsid w:val="009E79EC"/>
    <w:pPr>
      <w:spacing w:after="0" w:line="240" w:lineRule="auto"/>
    </w:pPr>
    <w:rPr>
      <w:rFonts w:ascii="Segoe UI" w:hAnsi="Segoe UI"/>
      <w:sz w:val="18"/>
      <w:szCs w:val="18"/>
      <w:lang/>
    </w:rPr>
  </w:style>
  <w:style w:type="character" w:customStyle="1" w:styleId="a9">
    <w:name w:val="Текст выноски Знак"/>
    <w:basedOn w:val="a0"/>
    <w:link w:val="a8"/>
    <w:uiPriority w:val="99"/>
    <w:semiHidden/>
    <w:rsid w:val="009E79EC"/>
    <w:rPr>
      <w:rFonts w:ascii="Segoe UI" w:eastAsia="Times New Roman" w:hAnsi="Segoe UI" w:cs="Times New Roman"/>
      <w:sz w:val="18"/>
      <w:szCs w:val="18"/>
      <w:lang/>
    </w:rPr>
  </w:style>
  <w:style w:type="paragraph" w:styleId="aa">
    <w:name w:val="header"/>
    <w:basedOn w:val="a"/>
    <w:link w:val="ab"/>
    <w:uiPriority w:val="99"/>
    <w:unhideWhenUsed/>
    <w:rsid w:val="009E79EC"/>
    <w:pPr>
      <w:tabs>
        <w:tab w:val="center" w:pos="4677"/>
        <w:tab w:val="right" w:pos="9355"/>
      </w:tabs>
    </w:pPr>
    <w:rPr>
      <w:sz w:val="20"/>
      <w:szCs w:val="20"/>
      <w:lang/>
    </w:rPr>
  </w:style>
  <w:style w:type="character" w:customStyle="1" w:styleId="ab">
    <w:name w:val="Верхний колонтитул Знак"/>
    <w:basedOn w:val="a0"/>
    <w:link w:val="aa"/>
    <w:uiPriority w:val="99"/>
    <w:rsid w:val="009E79EC"/>
    <w:rPr>
      <w:rFonts w:ascii="Calibri" w:eastAsia="Times New Roman" w:hAnsi="Calibri" w:cs="Times New Roman"/>
      <w:sz w:val="20"/>
      <w:szCs w:val="20"/>
      <w:lang/>
    </w:rPr>
  </w:style>
  <w:style w:type="paragraph" w:styleId="ac">
    <w:name w:val="footer"/>
    <w:basedOn w:val="a"/>
    <w:link w:val="ad"/>
    <w:uiPriority w:val="99"/>
    <w:unhideWhenUsed/>
    <w:rsid w:val="009E79EC"/>
    <w:pPr>
      <w:tabs>
        <w:tab w:val="center" w:pos="4677"/>
        <w:tab w:val="right" w:pos="9355"/>
      </w:tabs>
    </w:pPr>
    <w:rPr>
      <w:sz w:val="20"/>
      <w:szCs w:val="20"/>
      <w:lang/>
    </w:rPr>
  </w:style>
  <w:style w:type="character" w:customStyle="1" w:styleId="ad">
    <w:name w:val="Нижний колонтитул Знак"/>
    <w:basedOn w:val="a0"/>
    <w:link w:val="ac"/>
    <w:uiPriority w:val="99"/>
    <w:rsid w:val="009E79EC"/>
    <w:rPr>
      <w:rFonts w:ascii="Calibri" w:eastAsia="Times New Roman" w:hAnsi="Calibri" w:cs="Times New Roman"/>
      <w:sz w:val="20"/>
      <w:szCs w:val="20"/>
      <w:lang/>
    </w:rPr>
  </w:style>
  <w:style w:type="paragraph" w:styleId="ae">
    <w:name w:val="Subtitle"/>
    <w:basedOn w:val="a"/>
    <w:link w:val="af"/>
    <w:qFormat/>
    <w:rsid w:val="009E79EC"/>
    <w:pPr>
      <w:spacing w:after="0" w:line="240" w:lineRule="auto"/>
      <w:jc w:val="center"/>
    </w:pPr>
    <w:rPr>
      <w:rFonts w:ascii="Times New Roman" w:hAnsi="Times New Roman"/>
      <w:b/>
      <w:bCs/>
      <w:sz w:val="28"/>
      <w:szCs w:val="24"/>
      <w:lang/>
    </w:rPr>
  </w:style>
  <w:style w:type="character" w:customStyle="1" w:styleId="af">
    <w:name w:val="Подзаголовок Знак"/>
    <w:basedOn w:val="a0"/>
    <w:link w:val="ae"/>
    <w:rsid w:val="009E79EC"/>
    <w:rPr>
      <w:rFonts w:ascii="Times New Roman" w:eastAsia="Times New Roman" w:hAnsi="Times New Roman" w:cs="Times New Roman"/>
      <w:b/>
      <w:bCs/>
      <w:sz w:val="28"/>
      <w:szCs w:val="24"/>
      <w:lang/>
    </w:rPr>
  </w:style>
  <w:style w:type="paragraph" w:styleId="af0">
    <w:name w:val="Normal (Web)"/>
    <w:basedOn w:val="a"/>
    <w:uiPriority w:val="99"/>
    <w:semiHidden/>
    <w:unhideWhenUsed/>
    <w:rsid w:val="009E79E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9EC"/>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E79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E79E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9E79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9E79EC"/>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9E79EC"/>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9E7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9E7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9E79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annotation reference"/>
    <w:uiPriority w:val="99"/>
    <w:semiHidden/>
    <w:unhideWhenUsed/>
    <w:rsid w:val="009E79EC"/>
    <w:rPr>
      <w:rFonts w:cs="Times New Roman"/>
      <w:sz w:val="16"/>
      <w:szCs w:val="16"/>
    </w:rPr>
  </w:style>
  <w:style w:type="paragraph" w:styleId="a4">
    <w:name w:val="annotation text"/>
    <w:basedOn w:val="a"/>
    <w:link w:val="a5"/>
    <w:uiPriority w:val="99"/>
    <w:semiHidden/>
    <w:unhideWhenUsed/>
    <w:rsid w:val="009E79EC"/>
    <w:rPr>
      <w:sz w:val="20"/>
      <w:szCs w:val="20"/>
      <w:lang w:val="x-none" w:eastAsia="x-none"/>
    </w:rPr>
  </w:style>
  <w:style w:type="character" w:customStyle="1" w:styleId="a5">
    <w:name w:val="Текст примечания Знак"/>
    <w:basedOn w:val="a0"/>
    <w:link w:val="a4"/>
    <w:uiPriority w:val="99"/>
    <w:semiHidden/>
    <w:rsid w:val="009E79EC"/>
    <w:rPr>
      <w:rFonts w:ascii="Calibri" w:eastAsia="Times New Roman" w:hAnsi="Calibri" w:cs="Times New Roman"/>
      <w:sz w:val="20"/>
      <w:szCs w:val="20"/>
      <w:lang w:val="x-none" w:eastAsia="x-none"/>
    </w:rPr>
  </w:style>
  <w:style w:type="paragraph" w:styleId="a6">
    <w:name w:val="annotation subject"/>
    <w:basedOn w:val="a4"/>
    <w:next w:val="a4"/>
    <w:link w:val="a7"/>
    <w:uiPriority w:val="99"/>
    <w:semiHidden/>
    <w:unhideWhenUsed/>
    <w:rsid w:val="009E79EC"/>
    <w:rPr>
      <w:b/>
      <w:bCs/>
    </w:rPr>
  </w:style>
  <w:style w:type="character" w:customStyle="1" w:styleId="a7">
    <w:name w:val="Тема примечания Знак"/>
    <w:basedOn w:val="a5"/>
    <w:link w:val="a6"/>
    <w:uiPriority w:val="99"/>
    <w:semiHidden/>
    <w:rsid w:val="009E79EC"/>
    <w:rPr>
      <w:rFonts w:ascii="Calibri" w:eastAsia="Times New Roman" w:hAnsi="Calibri" w:cs="Times New Roman"/>
      <w:b/>
      <w:bCs/>
      <w:sz w:val="20"/>
      <w:szCs w:val="20"/>
      <w:lang w:val="x-none" w:eastAsia="x-none"/>
    </w:rPr>
  </w:style>
  <w:style w:type="paragraph" w:styleId="a8">
    <w:name w:val="Balloon Text"/>
    <w:basedOn w:val="a"/>
    <w:link w:val="a9"/>
    <w:uiPriority w:val="99"/>
    <w:semiHidden/>
    <w:unhideWhenUsed/>
    <w:rsid w:val="009E79EC"/>
    <w:pPr>
      <w:spacing w:after="0" w:line="240" w:lineRule="auto"/>
    </w:pPr>
    <w:rPr>
      <w:rFonts w:ascii="Segoe UI" w:hAnsi="Segoe UI"/>
      <w:sz w:val="18"/>
      <w:szCs w:val="18"/>
      <w:lang w:val="x-none" w:eastAsia="x-none"/>
    </w:rPr>
  </w:style>
  <w:style w:type="character" w:customStyle="1" w:styleId="a9">
    <w:name w:val="Текст выноски Знак"/>
    <w:basedOn w:val="a0"/>
    <w:link w:val="a8"/>
    <w:uiPriority w:val="99"/>
    <w:semiHidden/>
    <w:rsid w:val="009E79EC"/>
    <w:rPr>
      <w:rFonts w:ascii="Segoe UI" w:eastAsia="Times New Roman" w:hAnsi="Segoe UI" w:cs="Times New Roman"/>
      <w:sz w:val="18"/>
      <w:szCs w:val="18"/>
      <w:lang w:val="x-none" w:eastAsia="x-none"/>
    </w:rPr>
  </w:style>
  <w:style w:type="paragraph" w:styleId="aa">
    <w:name w:val="header"/>
    <w:basedOn w:val="a"/>
    <w:link w:val="ab"/>
    <w:uiPriority w:val="99"/>
    <w:unhideWhenUsed/>
    <w:rsid w:val="009E79EC"/>
    <w:pPr>
      <w:tabs>
        <w:tab w:val="center" w:pos="4677"/>
        <w:tab w:val="right" w:pos="9355"/>
      </w:tabs>
    </w:pPr>
    <w:rPr>
      <w:sz w:val="20"/>
      <w:szCs w:val="20"/>
      <w:lang w:val="x-none" w:eastAsia="x-none"/>
    </w:rPr>
  </w:style>
  <w:style w:type="character" w:customStyle="1" w:styleId="ab">
    <w:name w:val="Верхний колонтитул Знак"/>
    <w:basedOn w:val="a0"/>
    <w:link w:val="aa"/>
    <w:uiPriority w:val="99"/>
    <w:rsid w:val="009E79EC"/>
    <w:rPr>
      <w:rFonts w:ascii="Calibri" w:eastAsia="Times New Roman" w:hAnsi="Calibri" w:cs="Times New Roman"/>
      <w:sz w:val="20"/>
      <w:szCs w:val="20"/>
      <w:lang w:val="x-none" w:eastAsia="x-none"/>
    </w:rPr>
  </w:style>
  <w:style w:type="paragraph" w:styleId="ac">
    <w:name w:val="footer"/>
    <w:basedOn w:val="a"/>
    <w:link w:val="ad"/>
    <w:uiPriority w:val="99"/>
    <w:unhideWhenUsed/>
    <w:rsid w:val="009E79EC"/>
    <w:pPr>
      <w:tabs>
        <w:tab w:val="center" w:pos="4677"/>
        <w:tab w:val="right" w:pos="9355"/>
      </w:tabs>
    </w:pPr>
    <w:rPr>
      <w:sz w:val="20"/>
      <w:szCs w:val="20"/>
      <w:lang w:val="x-none" w:eastAsia="x-none"/>
    </w:rPr>
  </w:style>
  <w:style w:type="character" w:customStyle="1" w:styleId="ad">
    <w:name w:val="Нижний колонтитул Знак"/>
    <w:basedOn w:val="a0"/>
    <w:link w:val="ac"/>
    <w:uiPriority w:val="99"/>
    <w:rsid w:val="009E79EC"/>
    <w:rPr>
      <w:rFonts w:ascii="Calibri" w:eastAsia="Times New Roman" w:hAnsi="Calibri" w:cs="Times New Roman"/>
      <w:sz w:val="20"/>
      <w:szCs w:val="20"/>
      <w:lang w:val="x-none" w:eastAsia="x-none"/>
    </w:rPr>
  </w:style>
  <w:style w:type="paragraph" w:styleId="ae">
    <w:name w:val="Subtitle"/>
    <w:basedOn w:val="a"/>
    <w:link w:val="af"/>
    <w:qFormat/>
    <w:rsid w:val="009E79EC"/>
    <w:pPr>
      <w:spacing w:after="0" w:line="240" w:lineRule="auto"/>
      <w:jc w:val="center"/>
    </w:pPr>
    <w:rPr>
      <w:rFonts w:ascii="Times New Roman" w:hAnsi="Times New Roman"/>
      <w:b/>
      <w:bCs/>
      <w:sz w:val="28"/>
      <w:szCs w:val="24"/>
      <w:lang w:val="x-none" w:eastAsia="x-none"/>
    </w:rPr>
  </w:style>
  <w:style w:type="character" w:customStyle="1" w:styleId="af">
    <w:name w:val="Подзаголовок Знак"/>
    <w:basedOn w:val="a0"/>
    <w:link w:val="ae"/>
    <w:rsid w:val="009E79EC"/>
    <w:rPr>
      <w:rFonts w:ascii="Times New Roman" w:eastAsia="Times New Roman" w:hAnsi="Times New Roman" w:cs="Times New Roman"/>
      <w:b/>
      <w:bCs/>
      <w:sz w:val="28"/>
      <w:szCs w:val="24"/>
      <w:lang w:val="x-none" w:eastAsia="x-none"/>
    </w:rPr>
  </w:style>
  <w:style w:type="paragraph" w:styleId="af0">
    <w:name w:val="Normal (Web)"/>
    <w:basedOn w:val="a"/>
    <w:uiPriority w:val="99"/>
    <w:semiHidden/>
    <w:unhideWhenUsed/>
    <w:rsid w:val="009E79E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header" Target="header16.xm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footer" Target="footer1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144</Pages>
  <Words>44674</Words>
  <Characters>254646</Characters>
  <Application>Microsoft Office Word</Application>
  <DocSecurity>0</DocSecurity>
  <Lines>2122</Lines>
  <Paragraphs>597</Paragraphs>
  <ScaleCrop>false</ScaleCrop>
  <Company/>
  <LinksUpToDate>false</LinksUpToDate>
  <CharactersWithSpaces>298723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леново-нов-10</dc:creator>
  <cp:keywords/>
  <dc:description/>
  <cp:lastModifiedBy>user1</cp:lastModifiedBy>
  <cp:revision>3</cp:revision>
  <dcterms:created xsi:type="dcterms:W3CDTF">2019-09-27T10:50:00Z</dcterms:created>
  <dcterms:modified xsi:type="dcterms:W3CDTF">2019-10-22T11:25:00Z</dcterms:modified>
</cp:coreProperties>
</file>