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1" w:rsidRDefault="005904DF" w:rsidP="003D0166">
      <w:pPr>
        <w:ind w:left="-426"/>
        <w:jc w:val="both"/>
        <w:rPr>
          <w:rStyle w:val="a7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 w:rsidR="008B1D21">
        <w:instrText xml:space="preserve"> HYPERLINK "http://innoginsk.ru/novosti/bezopasnost/gibdd-informiruet-vnimanie-operaciya-avtobus" </w:instrText>
      </w:r>
      <w:r>
        <w:fldChar w:fldCharType="separate"/>
      </w:r>
    </w:p>
    <w:p w:rsidR="008B1D21" w:rsidRDefault="008B1D21" w:rsidP="003D0166">
      <w:pPr>
        <w:pStyle w:val="3"/>
        <w:spacing w:before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color w:val="660099"/>
          <w:sz w:val="30"/>
          <w:szCs w:val="30"/>
          <w:u w:val="single"/>
          <w:shd w:val="clear" w:color="auto" w:fill="FFFFFF"/>
        </w:rPr>
        <w:t>ГИБДД информирует: Внимание - операция «Автобус»</w:t>
      </w:r>
      <w:proofErr w:type="gramStart"/>
      <w:r>
        <w:rPr>
          <w:rFonts w:ascii="Arial" w:hAnsi="Arial" w:cs="Arial"/>
          <w:b/>
          <w:bCs/>
          <w:color w:val="660099"/>
          <w:sz w:val="30"/>
          <w:szCs w:val="30"/>
          <w:u w:val="single"/>
          <w:shd w:val="clear" w:color="auto" w:fill="FFFFFF"/>
        </w:rPr>
        <w:t xml:space="preserve"> !</w:t>
      </w:r>
      <w:proofErr w:type="gramEnd"/>
    </w:p>
    <w:p w:rsidR="009B23ED" w:rsidRDefault="005904DF" w:rsidP="009B23ED">
      <w:pPr>
        <w:pStyle w:val="a5"/>
        <w:spacing w:before="0" w:beforeAutospacing="0" w:after="300" w:afterAutospacing="0"/>
        <w:textAlignment w:val="baseline"/>
      </w:pPr>
      <w:r>
        <w:fldChar w:fldCharType="end"/>
      </w:r>
    </w:p>
    <w:p w:rsidR="008B1D21" w:rsidRPr="008B1D21" w:rsidRDefault="008B1D21" w:rsidP="009B23ED">
      <w:pPr>
        <w:pStyle w:val="a5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253853"/>
        </w:rPr>
      </w:pPr>
      <w:r>
        <w:rPr>
          <w:rFonts w:ascii="Arial" w:hAnsi="Arial" w:cs="Arial"/>
          <w:color w:val="253853"/>
        </w:rPr>
        <w:t xml:space="preserve">     В период </w:t>
      </w:r>
      <w:r w:rsidRPr="008B1D21">
        <w:rPr>
          <w:rFonts w:ascii="Arial" w:hAnsi="Arial" w:cs="Arial"/>
          <w:b/>
          <w:color w:val="253853"/>
        </w:rPr>
        <w:t xml:space="preserve">с </w:t>
      </w:r>
      <w:r w:rsidR="00C05E79">
        <w:rPr>
          <w:rFonts w:ascii="Arial" w:hAnsi="Arial" w:cs="Arial"/>
          <w:b/>
          <w:color w:val="253853"/>
        </w:rPr>
        <w:t xml:space="preserve">8 </w:t>
      </w:r>
      <w:r w:rsidRPr="008B1D21">
        <w:rPr>
          <w:rFonts w:ascii="Arial" w:hAnsi="Arial" w:cs="Arial"/>
          <w:b/>
          <w:color w:val="253853"/>
        </w:rPr>
        <w:t xml:space="preserve">по </w:t>
      </w:r>
      <w:r w:rsidR="00C05E79">
        <w:rPr>
          <w:rFonts w:ascii="Arial" w:hAnsi="Arial" w:cs="Arial"/>
          <w:b/>
          <w:color w:val="253853"/>
        </w:rPr>
        <w:t>14ноября</w:t>
      </w:r>
      <w:bookmarkStart w:id="0" w:name="_GoBack"/>
      <w:bookmarkEnd w:id="0"/>
      <w:r w:rsidR="00EA51EE">
        <w:rPr>
          <w:rFonts w:ascii="Arial" w:hAnsi="Arial" w:cs="Arial"/>
          <w:color w:val="253853"/>
        </w:rPr>
        <w:t>20</w:t>
      </w:r>
      <w:r w:rsidR="00456C27">
        <w:rPr>
          <w:rFonts w:ascii="Arial" w:hAnsi="Arial" w:cs="Arial"/>
          <w:color w:val="253853"/>
        </w:rPr>
        <w:t>21</w:t>
      </w:r>
      <w:r w:rsidR="00EA51EE">
        <w:rPr>
          <w:rFonts w:ascii="Arial" w:hAnsi="Arial" w:cs="Arial"/>
          <w:color w:val="253853"/>
        </w:rPr>
        <w:t xml:space="preserve">года  </w:t>
      </w:r>
      <w:r>
        <w:rPr>
          <w:rFonts w:ascii="Arial" w:hAnsi="Arial" w:cs="Arial"/>
          <w:color w:val="253853"/>
        </w:rPr>
        <w:t xml:space="preserve">на территории Выборгского района Санкт-Петербурга Госавтоинспекцией безопасности дорожного движения проводится профилактическая </w:t>
      </w:r>
      <w:r w:rsidRPr="008B1D21">
        <w:rPr>
          <w:rFonts w:ascii="Arial" w:hAnsi="Arial" w:cs="Arial"/>
          <w:b/>
          <w:color w:val="253853"/>
        </w:rPr>
        <w:t>операция «Автобус». </w:t>
      </w:r>
    </w:p>
    <w:p w:rsidR="008B1D21" w:rsidRDefault="008B1D21" w:rsidP="003D0166">
      <w:pPr>
        <w:pStyle w:val="a5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    Цель мероприятия - повышение безопасности пассажирских перевозок автобусами и снижение уровня аварийности.</w:t>
      </w:r>
      <w:r w:rsidR="003D0166" w:rsidRPr="009B23ED">
        <w:rPr>
          <w:rFonts w:ascii="Arial" w:hAnsi="Arial" w:cs="Arial"/>
          <w:color w:val="17365D" w:themeColor="text2" w:themeShade="BF"/>
        </w:rPr>
        <w:t>Г</w:t>
      </w:r>
      <w:r w:rsidR="003D0166" w:rsidRPr="009B23ED">
        <w:rPr>
          <w:rFonts w:ascii="Arial" w:hAnsi="Arial" w:cs="Arial"/>
          <w:color w:val="17365D" w:themeColor="text2" w:themeShade="BF"/>
          <w:shd w:val="clear" w:color="auto" w:fill="FFFFFF"/>
        </w:rPr>
        <w:t>осинспекторами технического надзора</w:t>
      </w:r>
      <w:r w:rsidR="003D0166" w:rsidRPr="009B23ED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</w:rPr>
        <w:t xml:space="preserve"> и и</w:t>
      </w:r>
      <w:r>
        <w:rPr>
          <w:rFonts w:ascii="Arial" w:hAnsi="Arial" w:cs="Arial"/>
          <w:color w:val="253853"/>
        </w:rPr>
        <w:t>нспекторским составом отдела ГИБДД проводится комплексная проверка автобусов на территории Выборгского района, которая включает в себя проверку технического состояния и оборудования маршрутных транспортных средств на конечных станциях маршрутов и по возвращению в гараж, проверку физического состояния водителей, проверку соблюдения правил перевозки людей.</w:t>
      </w:r>
    </w:p>
    <w:p w:rsidR="008B1D21" w:rsidRDefault="008B1D21" w:rsidP="003D0166">
      <w:pPr>
        <w:pStyle w:val="a5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      В период проведения данного мероприятия с водителями предприятий, осуществляющих пассажирские перевозки,</w:t>
      </w:r>
      <w:r w:rsidR="009B23ED">
        <w:rPr>
          <w:rFonts w:ascii="Arial" w:hAnsi="Arial" w:cs="Arial"/>
          <w:color w:val="253853"/>
        </w:rPr>
        <w:t xml:space="preserve"> проводятся беседы, </w:t>
      </w:r>
      <w:r>
        <w:rPr>
          <w:rFonts w:ascii="Arial" w:hAnsi="Arial" w:cs="Arial"/>
          <w:color w:val="253853"/>
        </w:rPr>
        <w:t>в ходе которых особое внимание обращено на предупреждение дорожно-транспортных происшествий и укрепление дисциплины среди водительского состава. Особое внимание уделено маршрутным такси, на долю которых приходится значительная часть нарушений правил перевозки людей. Данные меры направлены на снижение количества нарушений ПДДи</w:t>
      </w:r>
      <w:r w:rsidR="003D0166">
        <w:rPr>
          <w:rFonts w:ascii="Arial" w:hAnsi="Arial" w:cs="Arial"/>
          <w:color w:val="253853"/>
        </w:rPr>
        <w:t xml:space="preserve"> на </w:t>
      </w:r>
      <w:r>
        <w:rPr>
          <w:rFonts w:ascii="Arial" w:hAnsi="Arial" w:cs="Arial"/>
          <w:color w:val="253853"/>
        </w:rPr>
        <w:t>повышение уровня безопасности пассажирских перевозок.   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Уважаемые водители общественного транспорта! 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   Помните, что вы отвечаете за безопасность пассажиров!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    Уважаемые пассажиры! Во избежание падения во время движения рекомендуем обезопасить себя от получения травм - держаться за поручни вплоть до самой остановки автобуса.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</w:p>
    <w:p w:rsidR="00EA51EE" w:rsidRPr="00EA51EE" w:rsidRDefault="00EA51EE" w:rsidP="00EA51EE">
      <w:pPr>
        <w:pStyle w:val="a5"/>
        <w:spacing w:before="0" w:beforeAutospacing="0" w:after="0" w:afterAutospacing="0" w:line="270" w:lineRule="atLeast"/>
        <w:jc w:val="right"/>
        <w:textAlignment w:val="baseline"/>
        <w:rPr>
          <w:color w:val="17365D" w:themeColor="text2" w:themeShade="BF"/>
          <w:sz w:val="28"/>
          <w:szCs w:val="28"/>
        </w:rPr>
      </w:pPr>
      <w:r w:rsidRPr="00EA51EE">
        <w:rPr>
          <w:color w:val="17365D" w:themeColor="text2" w:themeShade="BF"/>
          <w:sz w:val="28"/>
          <w:szCs w:val="28"/>
        </w:rPr>
        <w:t>ОГИБДД УМВД России по Выборгскому району Санкт-Петербурга</w:t>
      </w:r>
    </w:p>
    <w:p w:rsidR="008B1D21" w:rsidRDefault="008B1D21" w:rsidP="008B1D21">
      <w:pPr>
        <w:pStyle w:val="a5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66666"/>
        </w:rPr>
      </w:pPr>
    </w:p>
    <w:sectPr w:rsidR="008B1D21" w:rsidSect="00285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06E"/>
    <w:multiLevelType w:val="hybridMultilevel"/>
    <w:tmpl w:val="4D66A924"/>
    <w:lvl w:ilvl="0" w:tplc="384C037E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1D2418E2"/>
    <w:multiLevelType w:val="hybridMultilevel"/>
    <w:tmpl w:val="949C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32B1"/>
    <w:multiLevelType w:val="hybridMultilevel"/>
    <w:tmpl w:val="C70A8010"/>
    <w:lvl w:ilvl="0" w:tplc="384C037E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2D666AE7"/>
    <w:multiLevelType w:val="hybridMultilevel"/>
    <w:tmpl w:val="D95ACF5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609E6777"/>
    <w:multiLevelType w:val="hybridMultilevel"/>
    <w:tmpl w:val="F8D80222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7E7446"/>
    <w:rsid w:val="00033E0A"/>
    <w:rsid w:val="0003716A"/>
    <w:rsid w:val="00055CAE"/>
    <w:rsid w:val="00057191"/>
    <w:rsid w:val="00065367"/>
    <w:rsid w:val="00080CC8"/>
    <w:rsid w:val="000B359A"/>
    <w:rsid w:val="000B6662"/>
    <w:rsid w:val="000D7FD5"/>
    <w:rsid w:val="000F17C2"/>
    <w:rsid w:val="00101059"/>
    <w:rsid w:val="0010781F"/>
    <w:rsid w:val="00171B73"/>
    <w:rsid w:val="001839BA"/>
    <w:rsid w:val="001871EB"/>
    <w:rsid w:val="00194F27"/>
    <w:rsid w:val="00194F62"/>
    <w:rsid w:val="001A5910"/>
    <w:rsid w:val="001C5711"/>
    <w:rsid w:val="001F141B"/>
    <w:rsid w:val="00203300"/>
    <w:rsid w:val="002231B7"/>
    <w:rsid w:val="00224B41"/>
    <w:rsid w:val="00262714"/>
    <w:rsid w:val="00275EFB"/>
    <w:rsid w:val="00285144"/>
    <w:rsid w:val="0029180E"/>
    <w:rsid w:val="002A735C"/>
    <w:rsid w:val="002B5A7E"/>
    <w:rsid w:val="002F0F3D"/>
    <w:rsid w:val="0030062E"/>
    <w:rsid w:val="0035207E"/>
    <w:rsid w:val="003622F5"/>
    <w:rsid w:val="00387B73"/>
    <w:rsid w:val="003938D1"/>
    <w:rsid w:val="003D0166"/>
    <w:rsid w:val="003D0A94"/>
    <w:rsid w:val="003F5E73"/>
    <w:rsid w:val="00401715"/>
    <w:rsid w:val="004035D2"/>
    <w:rsid w:val="00422D6B"/>
    <w:rsid w:val="00435E43"/>
    <w:rsid w:val="004403FA"/>
    <w:rsid w:val="00456484"/>
    <w:rsid w:val="00456C27"/>
    <w:rsid w:val="004627AC"/>
    <w:rsid w:val="00467B18"/>
    <w:rsid w:val="00480028"/>
    <w:rsid w:val="0048125B"/>
    <w:rsid w:val="00495726"/>
    <w:rsid w:val="0051515C"/>
    <w:rsid w:val="0053774C"/>
    <w:rsid w:val="005904DF"/>
    <w:rsid w:val="005E565C"/>
    <w:rsid w:val="005F0BC4"/>
    <w:rsid w:val="00604C89"/>
    <w:rsid w:val="00607535"/>
    <w:rsid w:val="006D08EA"/>
    <w:rsid w:val="006E2CE7"/>
    <w:rsid w:val="006E2E4F"/>
    <w:rsid w:val="006F639A"/>
    <w:rsid w:val="00795892"/>
    <w:rsid w:val="007D0F6F"/>
    <w:rsid w:val="007E7446"/>
    <w:rsid w:val="00834EAB"/>
    <w:rsid w:val="008727A9"/>
    <w:rsid w:val="00877099"/>
    <w:rsid w:val="008B1D21"/>
    <w:rsid w:val="008B548C"/>
    <w:rsid w:val="008D408C"/>
    <w:rsid w:val="008D537B"/>
    <w:rsid w:val="008D5BA7"/>
    <w:rsid w:val="00912BAF"/>
    <w:rsid w:val="00941BA4"/>
    <w:rsid w:val="00970B65"/>
    <w:rsid w:val="009A501E"/>
    <w:rsid w:val="009B23ED"/>
    <w:rsid w:val="00A07CEE"/>
    <w:rsid w:val="00A107D8"/>
    <w:rsid w:val="00A176F7"/>
    <w:rsid w:val="00A30C3D"/>
    <w:rsid w:val="00A52947"/>
    <w:rsid w:val="00AB2A43"/>
    <w:rsid w:val="00AB4F05"/>
    <w:rsid w:val="00B465AD"/>
    <w:rsid w:val="00B876F5"/>
    <w:rsid w:val="00B93A0F"/>
    <w:rsid w:val="00BB1A3A"/>
    <w:rsid w:val="00BB1AD4"/>
    <w:rsid w:val="00BC1EB2"/>
    <w:rsid w:val="00BC35DD"/>
    <w:rsid w:val="00C05E79"/>
    <w:rsid w:val="00C238AC"/>
    <w:rsid w:val="00C31717"/>
    <w:rsid w:val="00C471A1"/>
    <w:rsid w:val="00C52F3E"/>
    <w:rsid w:val="00C73B90"/>
    <w:rsid w:val="00CC0DC6"/>
    <w:rsid w:val="00CE3055"/>
    <w:rsid w:val="00D2369E"/>
    <w:rsid w:val="00D36A52"/>
    <w:rsid w:val="00D55D40"/>
    <w:rsid w:val="00D650BF"/>
    <w:rsid w:val="00D7120D"/>
    <w:rsid w:val="00D71B32"/>
    <w:rsid w:val="00D7515C"/>
    <w:rsid w:val="00D7573B"/>
    <w:rsid w:val="00D8505D"/>
    <w:rsid w:val="00DA5A33"/>
    <w:rsid w:val="00DE01AF"/>
    <w:rsid w:val="00E73978"/>
    <w:rsid w:val="00E846A3"/>
    <w:rsid w:val="00E84A1D"/>
    <w:rsid w:val="00E85D96"/>
    <w:rsid w:val="00EA51EE"/>
    <w:rsid w:val="00EA791B"/>
    <w:rsid w:val="00ED2ED0"/>
    <w:rsid w:val="00EE0883"/>
    <w:rsid w:val="00F47F6F"/>
    <w:rsid w:val="00F54A34"/>
    <w:rsid w:val="00F54BC0"/>
    <w:rsid w:val="00F75D41"/>
    <w:rsid w:val="00FD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7"/>
    <w:rPr>
      <w:sz w:val="24"/>
      <w:szCs w:val="24"/>
    </w:rPr>
  </w:style>
  <w:style w:type="paragraph" w:styleId="1">
    <w:name w:val="heading 1"/>
    <w:basedOn w:val="a"/>
    <w:next w:val="a"/>
    <w:qFormat/>
    <w:rsid w:val="00194F2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94F2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1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73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94F27"/>
    <w:rPr>
      <w:sz w:val="28"/>
      <w:szCs w:val="20"/>
    </w:rPr>
  </w:style>
  <w:style w:type="paragraph" w:styleId="a3">
    <w:name w:val="Body Text"/>
    <w:basedOn w:val="a"/>
    <w:link w:val="a4"/>
    <w:rsid w:val="00194F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75EFB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E73978"/>
    <w:pPr>
      <w:spacing w:before="100" w:beforeAutospacing="1" w:after="100" w:afterAutospacing="1"/>
    </w:pPr>
  </w:style>
  <w:style w:type="character" w:styleId="a6">
    <w:name w:val="Strong"/>
    <w:basedOn w:val="a0"/>
    <w:qFormat/>
    <w:rsid w:val="00E73978"/>
    <w:rPr>
      <w:b/>
      <w:bCs/>
    </w:rPr>
  </w:style>
  <w:style w:type="character" w:customStyle="1" w:styleId="apple-converted-space">
    <w:name w:val="apple-converted-space"/>
    <w:basedOn w:val="a0"/>
    <w:rsid w:val="00E73978"/>
  </w:style>
  <w:style w:type="character" w:styleId="a7">
    <w:name w:val="Hyperlink"/>
    <w:basedOn w:val="a0"/>
    <w:rsid w:val="00E73978"/>
    <w:rPr>
      <w:color w:val="0000FF"/>
      <w:u w:val="single"/>
    </w:rPr>
  </w:style>
  <w:style w:type="character" w:customStyle="1" w:styleId="author">
    <w:name w:val="author"/>
    <w:basedOn w:val="a0"/>
    <w:rsid w:val="00E73978"/>
  </w:style>
  <w:style w:type="paragraph" w:styleId="a8">
    <w:name w:val="Balloon Text"/>
    <w:basedOn w:val="a"/>
    <w:semiHidden/>
    <w:rsid w:val="009A50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C73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Основной текст_"/>
    <w:link w:val="10"/>
    <w:locked/>
    <w:rsid w:val="00C73B9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C73B90"/>
    <w:pPr>
      <w:shd w:val="clear" w:color="auto" w:fill="FFFFFF"/>
      <w:spacing w:line="307" w:lineRule="exact"/>
      <w:ind w:hanging="360"/>
      <w:jc w:val="both"/>
    </w:pPr>
    <w:rPr>
      <w:sz w:val="25"/>
      <w:szCs w:val="25"/>
    </w:rPr>
  </w:style>
  <w:style w:type="character" w:customStyle="1" w:styleId="aa">
    <w:name w:val="Основной текст + Полужирный"/>
    <w:rsid w:val="00C73B90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8B1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F01B-4ADE-43F1-A201-3D9094D4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ОГИБДД УВД</vt:lpstr>
    </vt:vector>
  </TitlesOfParts>
  <Company>SPecialiST RePack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ОГИБДД УВД</dc:title>
  <dc:creator>User</dc:creator>
  <cp:lastModifiedBy>Ученик</cp:lastModifiedBy>
  <cp:revision>2</cp:revision>
  <cp:lastPrinted>2019-07-01T11:40:00Z</cp:lastPrinted>
  <dcterms:created xsi:type="dcterms:W3CDTF">2021-11-08T10:58:00Z</dcterms:created>
  <dcterms:modified xsi:type="dcterms:W3CDTF">2021-11-08T10:58:00Z</dcterms:modified>
</cp:coreProperties>
</file>